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5A" w:rsidRPr="00680A8B" w:rsidRDefault="009D255A" w:rsidP="009D25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  <w:r w:rsidRPr="00680A8B">
        <w:rPr>
          <w:rFonts w:ascii="Times New Roman" w:hAnsi="Times New Roman"/>
          <w:b/>
          <w:bCs/>
          <w:i/>
          <w:iCs/>
          <w:color w:val="C00000"/>
          <w:sz w:val="24"/>
          <w:szCs w:val="24"/>
        </w:rPr>
        <w:t>ИНФОРМАЦИОННОЕ  ОБРАЩЕНИЕ</w:t>
      </w:r>
    </w:p>
    <w:p w:rsidR="009D255A" w:rsidRPr="00680A8B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680A8B">
        <w:rPr>
          <w:rFonts w:ascii="Times New Roman" w:hAnsi="Times New Roman"/>
          <w:sz w:val="26"/>
          <w:szCs w:val="26"/>
        </w:rPr>
        <w:t>Наступает лето. Все большее количество людей устремляется отдохнуть к водным объектам, а водный объект - это всегда риск: можно оказаться в воде, не умея пла</w:t>
      </w:r>
      <w:r w:rsidRPr="00680A8B">
        <w:rPr>
          <w:rFonts w:ascii="Times New Roman" w:hAnsi="Times New Roman"/>
          <w:sz w:val="26"/>
          <w:szCs w:val="26"/>
        </w:rPr>
        <w:softHyphen/>
        <w:t>вать. Умение плавать еще не гарантия безопасности на воде: можно заплыть далеко от берега и устать, во время плавания Вас может подхватить сильное течение, или мо</w:t>
      </w:r>
      <w:r w:rsidRPr="00680A8B">
        <w:rPr>
          <w:rFonts w:ascii="Times New Roman" w:hAnsi="Times New Roman"/>
          <w:sz w:val="26"/>
          <w:szCs w:val="26"/>
        </w:rPr>
        <w:softHyphen/>
        <w:t>жете запутаться в водорослях, рыболовных сетях.</w:t>
      </w:r>
    </w:p>
    <w:p w:rsidR="009D255A" w:rsidRPr="00680A8B" w:rsidRDefault="009D255A" w:rsidP="009D255A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  <w:r w:rsidRPr="00680A8B">
        <w:rPr>
          <w:rFonts w:ascii="Times New Roman" w:hAnsi="Times New Roman"/>
          <w:b/>
          <w:bCs/>
          <w:color w:val="FF0000"/>
          <w:sz w:val="28"/>
          <w:szCs w:val="28"/>
        </w:rPr>
        <w:t>Необходимо уяснить для себя элементарные меры безопасности на воде.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1. Купаться необходимо только в отведенных местах.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2. Позаботьтесь о том, чтобы все члены вашей семьи научились плавать.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3. Не разрешайте детям купаться без присмотра.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4. Прежде чем нырять, проверьте у берега глубину водоема и состояние дна.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5. Избегайте купания в речках, где быстрое течение. Не лезьте в воду в одиночку.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 xml:space="preserve">6. Никогда не заходите в воду, а также не катайтесь на </w:t>
      </w:r>
      <w:proofErr w:type="gramStart"/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маломерных</w:t>
      </w:r>
      <w:proofErr w:type="gramEnd"/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 xml:space="preserve"> </w:t>
      </w:r>
      <w:proofErr w:type="spellStart"/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плавсредствах</w:t>
      </w:r>
      <w:proofErr w:type="spellEnd"/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 xml:space="preserve"> в нетрезвом состоянии.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7. Всегда имейте наготове какое-либо спасательное средство и умейте им пользоваться.</w:t>
      </w:r>
    </w:p>
    <w:p w:rsidR="009D255A" w:rsidRPr="005C4222" w:rsidRDefault="009D255A" w:rsidP="009D255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5C4222">
        <w:rPr>
          <w:rFonts w:ascii="Times New Roman" w:hAnsi="Times New Roman"/>
          <w:b/>
          <w:i/>
          <w:color w:val="0070C0"/>
          <w:sz w:val="26"/>
          <w:szCs w:val="26"/>
        </w:rPr>
        <w:t>8. Не отплывайте далеко от берега на надувных матрасах и кругах, если вы не умеете плавать.</w:t>
      </w:r>
    </w:p>
    <w:p w:rsidR="00637C0B" w:rsidRDefault="00637C0B">
      <w:bookmarkStart w:id="0" w:name="_GoBack"/>
      <w:bookmarkEnd w:id="0"/>
    </w:p>
    <w:sectPr w:rsidR="0063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3"/>
    <w:rsid w:val="00637C0B"/>
    <w:rsid w:val="006B34B3"/>
    <w:rsid w:val="009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GOChs2</dc:creator>
  <cp:keywords/>
  <dc:description/>
  <cp:lastModifiedBy>GOChs2</cp:lastModifiedBy>
  <cp:revision>2</cp:revision>
  <dcterms:created xsi:type="dcterms:W3CDTF">2017-05-05T08:18:00Z</dcterms:created>
  <dcterms:modified xsi:type="dcterms:W3CDTF">2017-05-05T08:18:00Z</dcterms:modified>
</cp:coreProperties>
</file>