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9C0" w:rsidRPr="002859C0" w:rsidRDefault="002859C0" w:rsidP="002859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859C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Калужская область Дзержинский район</w:t>
      </w:r>
    </w:p>
    <w:p w:rsidR="002859C0" w:rsidRPr="002859C0" w:rsidRDefault="002859C0" w:rsidP="002859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859C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Городское поселение «Поселок Полотняный Завод»</w:t>
      </w:r>
    </w:p>
    <w:p w:rsidR="002859C0" w:rsidRPr="002859C0" w:rsidRDefault="002859C0" w:rsidP="002859C0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859C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Полотняно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-</w:t>
      </w:r>
      <w:r w:rsidRPr="002859C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Заводское поселковое собрание</w:t>
      </w:r>
    </w:p>
    <w:p w:rsidR="002859C0" w:rsidRPr="002859C0" w:rsidRDefault="002859C0" w:rsidP="002859C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859C0" w:rsidRPr="002859C0" w:rsidRDefault="002859C0" w:rsidP="002859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</w:t>
      </w:r>
    </w:p>
    <w:p w:rsidR="002859C0" w:rsidRPr="002859C0" w:rsidRDefault="002859C0" w:rsidP="002859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</w:t>
      </w:r>
      <w:r w:rsidRPr="002859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РЕШЕНИЕ</w:t>
      </w:r>
      <w:r w:rsidRPr="00285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</w:t>
      </w:r>
    </w:p>
    <w:p w:rsidR="002859C0" w:rsidRPr="002859C0" w:rsidRDefault="002859C0" w:rsidP="002859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9C0" w:rsidRPr="002859C0" w:rsidRDefault="002859C0" w:rsidP="002859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9C0" w:rsidRPr="002859C0" w:rsidRDefault="002859C0" w:rsidP="002859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9C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23 ноября 2017 года                                                                                 №133</w:t>
      </w:r>
    </w:p>
    <w:p w:rsidR="002859C0" w:rsidRPr="002859C0" w:rsidRDefault="002859C0" w:rsidP="002859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9C0" w:rsidRPr="002859C0" w:rsidRDefault="002859C0" w:rsidP="002859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9C0" w:rsidRPr="002859C0" w:rsidRDefault="002859C0" w:rsidP="002859C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59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«Об утверждении программы «Перевода</w:t>
      </w:r>
    </w:p>
    <w:p w:rsidR="002859C0" w:rsidRPr="002859C0" w:rsidRDefault="002859C0" w:rsidP="002859C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59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многоквартирных домов, расположенных на</w:t>
      </w:r>
    </w:p>
    <w:p w:rsidR="002859C0" w:rsidRPr="002859C0" w:rsidRDefault="002859C0" w:rsidP="002859C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59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территории муниципального образования</w:t>
      </w:r>
    </w:p>
    <w:p w:rsidR="002859C0" w:rsidRPr="002859C0" w:rsidRDefault="002859C0" w:rsidP="002859C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59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городского поселения «Поселок Полотняный Завод»</w:t>
      </w:r>
    </w:p>
    <w:p w:rsidR="002859C0" w:rsidRPr="002859C0" w:rsidRDefault="002859C0" w:rsidP="002859C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59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индивидуальное (поквартирное) отопление </w:t>
      </w:r>
    </w:p>
    <w:p w:rsidR="002859C0" w:rsidRPr="002859C0" w:rsidRDefault="002859C0" w:rsidP="002859C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59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2017-2018 годы»</w:t>
      </w:r>
    </w:p>
    <w:p w:rsidR="002859C0" w:rsidRPr="002859C0" w:rsidRDefault="002859C0" w:rsidP="002859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9C0" w:rsidRPr="002859C0" w:rsidRDefault="002859C0" w:rsidP="002859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9C0" w:rsidRPr="002859C0" w:rsidRDefault="002859C0" w:rsidP="002859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</w:p>
    <w:p w:rsidR="002859C0" w:rsidRPr="002859C0" w:rsidRDefault="002859C0" w:rsidP="002859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9C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Федеральными законами №190-ФЗ от 27 июля 2010 года «О теплоснабжении и №131-ФЗ от 06 октября 2003 года «Об общих принципах организации местного самоуправления в РФ, в целях обеспечения надежности жизнеобеспечения и комфортности проживания граждан в жилых помещениях за счет снижения затрат при эксплуатации жилья с индивидуальным поквартирным отоплением, достижения максимального теплового комфорта, обеспечения теплом и горячей водой, отсутствия перебоев в тепле и горячей воде по техническим, организационным и сезонным причинам, Поселковое Собрание МО «Городское поселение «Поселок Полотняный Завод»</w:t>
      </w:r>
    </w:p>
    <w:p w:rsidR="002859C0" w:rsidRPr="002859C0" w:rsidRDefault="002859C0" w:rsidP="002859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9C0" w:rsidRPr="002859C0" w:rsidRDefault="002859C0" w:rsidP="002859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9C0" w:rsidRPr="002859C0" w:rsidRDefault="002859C0" w:rsidP="002859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59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РЕШИЛО:</w:t>
      </w:r>
    </w:p>
    <w:p w:rsidR="002859C0" w:rsidRPr="002859C0" w:rsidRDefault="002859C0" w:rsidP="002859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59C0" w:rsidRPr="002859C0" w:rsidRDefault="002859C0" w:rsidP="002859C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9C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программу «Перевода многоквартирных домов, расположенных на территории муниципального образования городского поселения «Поселок Полотняный Завод» на индивидуальное (поквартирное) отопление на 2017-2018 год». (Программа прилагается).</w:t>
      </w:r>
    </w:p>
    <w:p w:rsidR="002859C0" w:rsidRPr="002859C0" w:rsidRDefault="002859C0" w:rsidP="002859C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9C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Направить вышеуказанную программу Главе Поселковой Управы городского поселения Поселок Полотняный Завод» Новикову Д.В. для подписания и обнародования.</w:t>
      </w:r>
    </w:p>
    <w:p w:rsidR="002859C0" w:rsidRPr="002859C0" w:rsidRDefault="002859C0" w:rsidP="002859C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9C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вступает в силу с момента подписания.</w:t>
      </w:r>
    </w:p>
    <w:p w:rsidR="002859C0" w:rsidRPr="002859C0" w:rsidRDefault="002859C0" w:rsidP="002859C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9C0" w:rsidRPr="002859C0" w:rsidRDefault="002859C0" w:rsidP="002859C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9C0" w:rsidRPr="002859C0" w:rsidRDefault="002859C0" w:rsidP="002859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9C0" w:rsidRPr="002859C0" w:rsidRDefault="002859C0" w:rsidP="002859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9C0" w:rsidRPr="002859C0" w:rsidRDefault="002859C0" w:rsidP="002859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59C0" w:rsidRPr="002859C0" w:rsidRDefault="002859C0" w:rsidP="002859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9C0" w:rsidRPr="002859C0" w:rsidRDefault="002859C0" w:rsidP="002859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5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59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городского поселения</w:t>
      </w:r>
    </w:p>
    <w:p w:rsidR="002859C0" w:rsidRPr="002859C0" w:rsidRDefault="002859C0" w:rsidP="002859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859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«Поселок Полотняный </w:t>
      </w:r>
      <w:proofErr w:type="gramStart"/>
      <w:r w:rsidRPr="002859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Завод»   </w:t>
      </w:r>
      <w:proofErr w:type="gramEnd"/>
      <w:r w:rsidRPr="002859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А.В. Пучков                                      </w:t>
      </w:r>
      <w:r w:rsidRPr="002859C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</w:t>
      </w:r>
    </w:p>
    <w:p w:rsidR="002859C0" w:rsidRPr="002859C0" w:rsidRDefault="002859C0" w:rsidP="002859C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859C0" w:rsidRPr="002859C0" w:rsidRDefault="002859C0" w:rsidP="002859C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90821" w:rsidRPr="002859C0" w:rsidRDefault="002859C0" w:rsidP="0039082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59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</w:t>
      </w:r>
    </w:p>
    <w:p w:rsidR="00390821" w:rsidRDefault="00390821" w:rsidP="003908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177C" w:rsidRPr="0045177C" w:rsidRDefault="0045177C" w:rsidP="003908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к Решению поселкового Собрания городского поселения "Поселок </w:t>
      </w:r>
      <w:r w:rsidR="00FC2C1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Полотняный Завод</w:t>
      </w:r>
      <w:r w:rsidR="0068750F">
        <w:rPr>
          <w:rFonts w:ascii="Times New Roman" w:eastAsia="Times New Roman" w:hAnsi="Times New Roman" w:cs="Times New Roman"/>
          <w:sz w:val="24"/>
          <w:szCs w:val="24"/>
          <w:lang w:eastAsia="ru-RU"/>
        </w:rPr>
        <w:t>" от 23 ноября 2017 года № 133</w:t>
      </w:r>
    </w:p>
    <w:p w:rsidR="0045177C" w:rsidRPr="0045177C" w:rsidRDefault="0045177C" w:rsidP="004517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82A" w:rsidRDefault="00E3582A" w:rsidP="0045177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 </w:t>
      </w:r>
    </w:p>
    <w:p w:rsidR="0045177C" w:rsidRPr="0045177C" w:rsidRDefault="00E3582A" w:rsidP="0045177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                                                  </w:t>
      </w:r>
      <w:r w:rsidR="0045177C" w:rsidRPr="0045177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ПРОГРАММА</w:t>
      </w:r>
    </w:p>
    <w:p w:rsidR="0045177C" w:rsidRPr="0045177C" w:rsidRDefault="00327489" w:rsidP="007F0AB1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"</w:t>
      </w:r>
      <w:proofErr w:type="gramStart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ПЕРЕВОД</w:t>
      </w:r>
      <w:r w:rsidR="0068750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 МАЛОЭТАЖНЫХ</w:t>
      </w:r>
      <w:proofErr w:type="gramEnd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ЖИЛЫХ</w:t>
      </w:r>
      <w:r w:rsidR="0045177C" w:rsidRPr="0045177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ДОМОВ</w:t>
      </w:r>
      <w:r w:rsidR="0068750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, РАСПОЛОЖЕННЫХ НА ТЕРРИТОРИИ МУНИЦИПАЛЬНОГО ОБРАЗОВАНИЯ ГОРОДСКОГО ПОСЕЛЕНИЯ </w:t>
      </w:r>
      <w:r w:rsidR="0068750F" w:rsidRPr="0045177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"ПОСЕЛОК </w:t>
      </w:r>
      <w:r w:rsidR="0068750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ПОЛОТНЯНЫЙ ЗАВОД</w:t>
      </w:r>
      <w:r w:rsidR="0068750F" w:rsidRPr="0045177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" </w:t>
      </w:r>
      <w:r w:rsidR="0068750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="0045177C" w:rsidRPr="0045177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НА ИНДИВИДУАЛЬНОЕ </w:t>
      </w:r>
      <w:r w:rsidR="0068750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(</w:t>
      </w:r>
      <w:r w:rsidR="0045177C" w:rsidRPr="0045177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ПОКВАРТИРНОЕ</w:t>
      </w:r>
      <w:r w:rsidR="0068750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)</w:t>
      </w:r>
      <w:r w:rsidR="0045177C" w:rsidRPr="0045177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="0068750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ОТОПЛЕНИЕ  НА                         </w:t>
      </w:r>
      <w:r w:rsidR="0045177C" w:rsidRPr="0045177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201</w:t>
      </w:r>
      <w:r w:rsidR="00FC2C1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</w:t>
      </w:r>
      <w:r w:rsidR="0045177C" w:rsidRPr="0045177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- 201</w:t>
      </w:r>
      <w:r w:rsidR="00FC2C1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</w:t>
      </w:r>
      <w:r w:rsidR="0068750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годы</w:t>
      </w:r>
      <w:r w:rsidR="0045177C" w:rsidRPr="0045177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"</w:t>
      </w:r>
    </w:p>
    <w:p w:rsidR="0045177C" w:rsidRPr="0045177C" w:rsidRDefault="0045177C" w:rsidP="004517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50F" w:rsidRDefault="0068750F" w:rsidP="004517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</w:t>
      </w:r>
      <w:r w:rsidR="0045177C" w:rsidRPr="00687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Паспорт программы</w:t>
      </w:r>
      <w:r w:rsidRPr="00687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</w:p>
    <w:p w:rsidR="0068750F" w:rsidRPr="0068750F" w:rsidRDefault="0068750F" w:rsidP="004517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177C" w:rsidRPr="0045177C" w:rsidRDefault="0068750F" w:rsidP="004517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5CF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225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Перевода многоквартирных</w:t>
      </w:r>
      <w:r w:rsidR="00225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домов, расположенных на территории</w:t>
      </w:r>
    </w:p>
    <w:p w:rsidR="0045177C" w:rsidRPr="0045177C" w:rsidRDefault="0068750F" w:rsidP="004517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5C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225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городского поселения «Поселок </w:t>
      </w:r>
    </w:p>
    <w:tbl>
      <w:tblPr>
        <w:tblW w:w="937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4"/>
        <w:gridCol w:w="6851"/>
      </w:tblGrid>
      <w:tr w:rsidR="0045177C" w:rsidRPr="0045177C" w:rsidTr="007F0AB1">
        <w:trPr>
          <w:tblCellSpacing w:w="0" w:type="dxa"/>
        </w:trPr>
        <w:tc>
          <w:tcPr>
            <w:tcW w:w="2524" w:type="dxa"/>
            <w:vAlign w:val="center"/>
            <w:hideMark/>
          </w:tcPr>
          <w:p w:rsidR="0045177C" w:rsidRPr="0045177C" w:rsidRDefault="0045177C" w:rsidP="00451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1" w:type="dxa"/>
            <w:vAlign w:val="center"/>
            <w:hideMark/>
          </w:tcPr>
          <w:p w:rsidR="007F0AB1" w:rsidRDefault="0068750F" w:rsidP="007F0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Полотняный Завод» на индивиду</w:t>
            </w:r>
            <w:r w:rsidR="00225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льное (поквартирное) отопление</w:t>
            </w:r>
          </w:p>
          <w:p w:rsidR="0068750F" w:rsidRDefault="00225CF3" w:rsidP="007F0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2017-2018 годы</w:t>
            </w:r>
          </w:p>
          <w:p w:rsidR="0045177C" w:rsidRPr="0045177C" w:rsidRDefault="0045177C" w:rsidP="007F0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177C" w:rsidRPr="0045177C" w:rsidTr="007F0AB1">
        <w:trPr>
          <w:tblCellSpacing w:w="0" w:type="dxa"/>
        </w:trPr>
        <w:tc>
          <w:tcPr>
            <w:tcW w:w="2524" w:type="dxa"/>
            <w:vAlign w:val="center"/>
            <w:hideMark/>
          </w:tcPr>
          <w:p w:rsidR="0045177C" w:rsidRPr="0045177C" w:rsidRDefault="0045177C" w:rsidP="00451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 программы</w:t>
            </w:r>
          </w:p>
        </w:tc>
        <w:tc>
          <w:tcPr>
            <w:tcW w:w="6851" w:type="dxa"/>
            <w:vAlign w:val="center"/>
            <w:hideMark/>
          </w:tcPr>
          <w:p w:rsidR="007F0AB1" w:rsidRDefault="007F0AB1" w:rsidP="007F0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177C" w:rsidRPr="0045177C" w:rsidRDefault="0045177C" w:rsidP="007F0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Поселковая Управа (исполнительно-распорядительный орган) МО городское поселение "Поселок </w:t>
            </w:r>
            <w:r w:rsidR="00FC2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Полотняный Завод</w:t>
            </w:r>
            <w:r w:rsidRPr="0045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45177C" w:rsidRPr="0045177C" w:rsidTr="007F0AB1">
        <w:trPr>
          <w:tblCellSpacing w:w="0" w:type="dxa"/>
        </w:trPr>
        <w:tc>
          <w:tcPr>
            <w:tcW w:w="2524" w:type="dxa"/>
            <w:vAlign w:val="center"/>
            <w:hideMark/>
          </w:tcPr>
          <w:p w:rsidR="0045177C" w:rsidRPr="0045177C" w:rsidRDefault="0045177C" w:rsidP="00451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и задачи программы</w:t>
            </w:r>
          </w:p>
        </w:tc>
        <w:tc>
          <w:tcPr>
            <w:tcW w:w="6851" w:type="dxa"/>
            <w:vAlign w:val="center"/>
            <w:hideMark/>
          </w:tcPr>
          <w:p w:rsidR="007F0AB1" w:rsidRDefault="007F0AB1" w:rsidP="007F0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177C" w:rsidRPr="0045177C" w:rsidRDefault="0045177C" w:rsidP="007F0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Основными целями программы являются децентрализованное (автономное) индивидуальное обеспечение отдельной квартиры в жилом доме теплой и горячей водой, экономия бюджетных средств, улучшение качества предоставления жилищно-коммунальных услуг</w:t>
            </w:r>
          </w:p>
        </w:tc>
      </w:tr>
      <w:tr w:rsidR="0045177C" w:rsidRPr="0045177C" w:rsidTr="007F0AB1">
        <w:trPr>
          <w:tblCellSpacing w:w="0" w:type="dxa"/>
        </w:trPr>
        <w:tc>
          <w:tcPr>
            <w:tcW w:w="2524" w:type="dxa"/>
            <w:vAlign w:val="center"/>
            <w:hideMark/>
          </w:tcPr>
          <w:p w:rsidR="0045177C" w:rsidRPr="0045177C" w:rsidRDefault="0045177C" w:rsidP="00451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 программы</w:t>
            </w:r>
          </w:p>
        </w:tc>
        <w:tc>
          <w:tcPr>
            <w:tcW w:w="6851" w:type="dxa"/>
            <w:vAlign w:val="center"/>
            <w:hideMark/>
          </w:tcPr>
          <w:p w:rsidR="0045177C" w:rsidRDefault="00FC2C18" w:rsidP="007F0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2017-2018</w:t>
            </w:r>
          </w:p>
          <w:p w:rsidR="00FC2C18" w:rsidRPr="0045177C" w:rsidRDefault="00FC2C18" w:rsidP="007F0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177C" w:rsidRPr="0045177C" w:rsidTr="007F0AB1">
        <w:trPr>
          <w:tblCellSpacing w:w="0" w:type="dxa"/>
        </w:trPr>
        <w:tc>
          <w:tcPr>
            <w:tcW w:w="2524" w:type="dxa"/>
            <w:vAlign w:val="center"/>
            <w:hideMark/>
          </w:tcPr>
          <w:p w:rsidR="00FC2C18" w:rsidRDefault="00FC2C18" w:rsidP="00451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177C" w:rsidRPr="0045177C" w:rsidRDefault="0045177C" w:rsidP="00451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 программы</w:t>
            </w:r>
          </w:p>
        </w:tc>
        <w:tc>
          <w:tcPr>
            <w:tcW w:w="6851" w:type="dxa"/>
            <w:vAlign w:val="center"/>
            <w:hideMark/>
          </w:tcPr>
          <w:p w:rsidR="0045177C" w:rsidRPr="0045177C" w:rsidRDefault="0045177C" w:rsidP="007F0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областного и местного бюджетов</w:t>
            </w:r>
          </w:p>
        </w:tc>
      </w:tr>
      <w:tr w:rsidR="0045177C" w:rsidRPr="0045177C" w:rsidTr="007F0AB1">
        <w:trPr>
          <w:tblCellSpacing w:w="0" w:type="dxa"/>
        </w:trPr>
        <w:tc>
          <w:tcPr>
            <w:tcW w:w="2524" w:type="dxa"/>
            <w:vAlign w:val="center"/>
            <w:hideMark/>
          </w:tcPr>
          <w:p w:rsidR="0045177C" w:rsidRPr="0045177C" w:rsidRDefault="0045177C" w:rsidP="00451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конечные результаты реализации программы</w:t>
            </w:r>
          </w:p>
        </w:tc>
        <w:tc>
          <w:tcPr>
            <w:tcW w:w="6851" w:type="dxa"/>
            <w:vAlign w:val="center"/>
            <w:hideMark/>
          </w:tcPr>
          <w:p w:rsidR="007F0AB1" w:rsidRDefault="007F0AB1" w:rsidP="007F0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177C" w:rsidRPr="0045177C" w:rsidRDefault="0045177C" w:rsidP="007F0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затрат при эксплуатации жилья с поквартирным отоплением, достижение максимального теплового комфорта, обеспечение теплом и горячей водой, отсутствие перебоев в тепле и горячей воде по техническим, организационным и сезонным причинам</w:t>
            </w:r>
          </w:p>
        </w:tc>
      </w:tr>
      <w:tr w:rsidR="0045177C" w:rsidRPr="0045177C" w:rsidTr="007F0AB1">
        <w:trPr>
          <w:tblCellSpacing w:w="0" w:type="dxa"/>
        </w:trPr>
        <w:tc>
          <w:tcPr>
            <w:tcW w:w="2524" w:type="dxa"/>
            <w:vAlign w:val="center"/>
            <w:hideMark/>
          </w:tcPr>
          <w:p w:rsidR="0045177C" w:rsidRPr="0045177C" w:rsidRDefault="0045177C" w:rsidP="00451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 программы</w:t>
            </w:r>
          </w:p>
        </w:tc>
        <w:tc>
          <w:tcPr>
            <w:tcW w:w="6851" w:type="dxa"/>
            <w:vAlign w:val="center"/>
            <w:hideMark/>
          </w:tcPr>
          <w:p w:rsidR="0045177C" w:rsidRPr="0045177C" w:rsidRDefault="0045177C" w:rsidP="007F0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Поселковая Управа МО городское поселение "Поселок </w:t>
            </w:r>
            <w:r w:rsidR="00FC2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Полотняный Завод</w:t>
            </w:r>
            <w:r w:rsidRPr="0045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</w:tbl>
    <w:p w:rsidR="0045177C" w:rsidRPr="0045177C" w:rsidRDefault="0045177C" w:rsidP="004517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0AB1" w:rsidRDefault="007F0AB1" w:rsidP="004517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59C0" w:rsidRDefault="002859C0" w:rsidP="004517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59C0" w:rsidRDefault="002859C0" w:rsidP="004517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59C0" w:rsidRDefault="002859C0" w:rsidP="004517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45177C" w:rsidRPr="00FD1CFA" w:rsidRDefault="007F0AB1" w:rsidP="004517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                                                       </w:t>
      </w:r>
      <w:r w:rsidR="0045177C" w:rsidRPr="00FD1C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Введение</w:t>
      </w:r>
    </w:p>
    <w:p w:rsidR="0045177C" w:rsidRPr="00FD1CFA" w:rsidRDefault="0045177C" w:rsidP="004517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177C" w:rsidRPr="0045177C" w:rsidRDefault="000F7D4A" w:rsidP="000F7D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45177C" w:rsidRPr="00451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Разработка данной Программы связана с реализацией Федерального закона от 23.11.2009 N 261-ФЗ "Об энергосбережении и о повышении </w:t>
      </w:r>
      <w:proofErr w:type="gramStart"/>
      <w:r w:rsidR="0045177C" w:rsidRPr="0045177C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энергетической эффективности</w:t>
      </w:r>
      <w:proofErr w:type="gramEnd"/>
      <w:r w:rsidR="0045177C" w:rsidRPr="00451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 внесении изменений в отдельные законодательные акты Российской Федерации", Федерального закона от 27.07.2010 N 190-ФЗ "О теплоснабжении", постановления Правительства Российской Федерации от 16.04.2012 N 307 "О порядке подключения к системам теплоснабжения и о внесении изменений в некоторые акты Правительства Российской Федерации".</w:t>
      </w:r>
    </w:p>
    <w:p w:rsidR="0045177C" w:rsidRPr="0045177C" w:rsidRDefault="000F7D4A" w:rsidP="000F7D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45177C" w:rsidRPr="0045177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Переводи</w:t>
      </w:r>
      <w:r w:rsidR="00327489">
        <w:rPr>
          <w:rFonts w:ascii="Times New Roman" w:eastAsia="Times New Roman" w:hAnsi="Times New Roman" w:cs="Times New Roman"/>
          <w:sz w:val="24"/>
          <w:szCs w:val="24"/>
          <w:lang w:eastAsia="ru-RU"/>
        </w:rPr>
        <w:t>ть существующие малоэтажные</w:t>
      </w:r>
      <w:r w:rsidR="0045177C" w:rsidRPr="00451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жилые постройки на индивидуальное отопление с применением котлов с закрытыми камерами сгорания на природном газе можно с учетом полной проектной реконструкции инженерных сетей здания, а именно:</w:t>
      </w:r>
    </w:p>
    <w:p w:rsidR="0045177C" w:rsidRPr="0045177C" w:rsidRDefault="0045177C" w:rsidP="000F7D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77C">
        <w:rPr>
          <w:rFonts w:ascii="Times New Roman" w:eastAsia="Times New Roman" w:hAnsi="Times New Roman" w:cs="Times New Roman"/>
          <w:sz w:val="24"/>
          <w:szCs w:val="24"/>
          <w:lang w:eastAsia="ru-RU"/>
        </w:rPr>
        <w:t>- единой системы теплоснабжения здания;</w:t>
      </w:r>
    </w:p>
    <w:p w:rsidR="0045177C" w:rsidRPr="0045177C" w:rsidRDefault="0045177C" w:rsidP="000F7D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77C">
        <w:rPr>
          <w:rFonts w:ascii="Times New Roman" w:eastAsia="Times New Roman" w:hAnsi="Times New Roman" w:cs="Times New Roman"/>
          <w:sz w:val="24"/>
          <w:szCs w:val="24"/>
          <w:lang w:eastAsia="ru-RU"/>
        </w:rPr>
        <w:t>- единой системы газоснабжения здания, включая внутридомовые газовые приборы и газовый ввод;</w:t>
      </w:r>
    </w:p>
    <w:p w:rsidR="0045177C" w:rsidRPr="0045177C" w:rsidRDefault="0045177C" w:rsidP="000F7D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77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системы удаления дыма и подведения воздуха для возгорания газа.</w:t>
      </w:r>
    </w:p>
    <w:p w:rsidR="0045177C" w:rsidRPr="0045177C" w:rsidRDefault="000F7D4A" w:rsidP="000F7D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45177C" w:rsidRPr="00451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Поквартирное отопление - экономическая модель эффективного направления жилищно-коммунальной реформы. Индивидуальное поквартирное отопление в условиях рыночных отношений является одним из эффективнейших направлений жилищно-коммунальной реформы. Это переход к рациональной, </w:t>
      </w:r>
      <w:proofErr w:type="spellStart"/>
      <w:r w:rsidR="0045177C" w:rsidRPr="0045177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ресурсоэнергосберегающей</w:t>
      </w:r>
      <w:proofErr w:type="spellEnd"/>
      <w:r w:rsidR="0045177C" w:rsidRPr="00451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экономической модели при условии:</w:t>
      </w:r>
    </w:p>
    <w:p w:rsidR="0045177C" w:rsidRPr="0045177C" w:rsidRDefault="0045177C" w:rsidP="000F7D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77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надежного газоснабжения;</w:t>
      </w:r>
    </w:p>
    <w:p w:rsidR="0045177C" w:rsidRPr="0045177C" w:rsidRDefault="0045177C" w:rsidP="000F7D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77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снижения окупаемости системы отопления;</w:t>
      </w:r>
    </w:p>
    <w:p w:rsidR="0045177C" w:rsidRPr="0045177C" w:rsidRDefault="0045177C" w:rsidP="000F7D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77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повышения потребительской привлекательности при устойчивом обеспечении теплом и горячей водой.</w:t>
      </w:r>
    </w:p>
    <w:p w:rsidR="0045177C" w:rsidRPr="0045177C" w:rsidRDefault="000F7D4A" w:rsidP="000F7D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45177C" w:rsidRPr="0045177C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Экономическая модель предусматривает принципиальные изменения в системе экономических отношений в жилищно-коммунальном хозяйстве.</w:t>
      </w:r>
    </w:p>
    <w:p w:rsidR="0045177C" w:rsidRPr="0045177C" w:rsidRDefault="000F7D4A" w:rsidP="000F7D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45177C" w:rsidRPr="0045177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Поквартирное отопление - децентрализованное (автономное) индивидуальное обеспечение отдельной квартиры в жилом доме теплом и горячей водой. Основными элементами поквартирного отопления являются:</w:t>
      </w:r>
    </w:p>
    <w:p w:rsidR="0045177C" w:rsidRPr="0045177C" w:rsidRDefault="0045177C" w:rsidP="000F7D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77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отопительный котел, отопительные приборы (газовая колонка);</w:t>
      </w:r>
    </w:p>
    <w:p w:rsidR="0045177C" w:rsidRPr="0045177C" w:rsidRDefault="0045177C" w:rsidP="000F7D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77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прибор учета природного газа;</w:t>
      </w:r>
    </w:p>
    <w:p w:rsidR="0045177C" w:rsidRPr="0045177C" w:rsidRDefault="0045177C" w:rsidP="000F7D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системы подачи воздуха и </w:t>
      </w:r>
      <w:proofErr w:type="spellStart"/>
      <w:r w:rsidRPr="0045177C">
        <w:rPr>
          <w:rFonts w:ascii="Times New Roman" w:eastAsia="Times New Roman" w:hAnsi="Times New Roman" w:cs="Times New Roman"/>
          <w:sz w:val="24"/>
          <w:szCs w:val="24"/>
          <w:lang w:eastAsia="ru-RU"/>
        </w:rPr>
        <w:t>дымоудаления</w:t>
      </w:r>
      <w:proofErr w:type="spellEnd"/>
      <w:r w:rsidRPr="004517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5177C" w:rsidRPr="0045177C" w:rsidRDefault="000F7D4A" w:rsidP="000F7D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45177C" w:rsidRPr="0045177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дешевым вариантом поквартирного отопления является теплоснабжение с использованием в качестве источника энергии природного газа.</w:t>
      </w:r>
    </w:p>
    <w:p w:rsidR="0045177C" w:rsidRPr="0045177C" w:rsidRDefault="000F7D4A" w:rsidP="000F7D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45177C" w:rsidRPr="004517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поквартирном отоплении:</w:t>
      </w:r>
    </w:p>
    <w:p w:rsidR="0045177C" w:rsidRPr="0045177C" w:rsidRDefault="0045177C" w:rsidP="000F7D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77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снижается стоимость платы за отопление жилых помещений;</w:t>
      </w:r>
    </w:p>
    <w:p w:rsidR="0045177C" w:rsidRPr="0045177C" w:rsidRDefault="0045177C" w:rsidP="000F7D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77C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исключается потеря тепла в сетях теплоцентралей;</w:t>
      </w:r>
    </w:p>
    <w:p w:rsidR="0045177C" w:rsidRPr="0045177C" w:rsidRDefault="0045177C" w:rsidP="000F7D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77C">
        <w:rPr>
          <w:rFonts w:ascii="Times New Roman" w:eastAsia="Times New Roman" w:hAnsi="Times New Roman" w:cs="Times New Roman"/>
          <w:sz w:val="24"/>
          <w:szCs w:val="24"/>
          <w:lang w:eastAsia="ru-RU"/>
        </w:rPr>
        <w:t>- экономятся финансовые ресурсы на ремонт и реконструкцию теплоцентралей, тепловых пунктов;</w:t>
      </w:r>
    </w:p>
    <w:p w:rsidR="0045177C" w:rsidRPr="0045177C" w:rsidRDefault="0045177C" w:rsidP="000F7D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77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снимается проблема учета и оплаты тепловой энергии;</w:t>
      </w:r>
    </w:p>
    <w:p w:rsidR="0045177C" w:rsidRPr="0045177C" w:rsidRDefault="0045177C" w:rsidP="000F7D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77C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теплом и горячей водой перекладывается с городского (муниципального) бюджета и предприятий ЖКХ по обслуживанию жилищного фонда на конечного потребителя - владельца жилья. В итоге эти факторы обеспечивают:</w:t>
      </w:r>
    </w:p>
    <w:p w:rsidR="0045177C" w:rsidRPr="0045177C" w:rsidRDefault="0045177C" w:rsidP="000F7D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77C">
        <w:rPr>
          <w:rFonts w:ascii="Times New Roman" w:eastAsia="Times New Roman" w:hAnsi="Times New Roman" w:cs="Times New Roman"/>
          <w:sz w:val="24"/>
          <w:szCs w:val="24"/>
          <w:lang w:eastAsia="ru-RU"/>
        </w:rPr>
        <w:t>- экономию потребления энергоресурсов.</w:t>
      </w:r>
    </w:p>
    <w:p w:rsidR="0045177C" w:rsidRPr="0045177C" w:rsidRDefault="0045177C" w:rsidP="000F7D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177C" w:rsidRPr="00FD1CFA" w:rsidRDefault="0045177C" w:rsidP="000F7D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1C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Мероприятия программы</w:t>
      </w:r>
    </w:p>
    <w:p w:rsidR="0045177C" w:rsidRPr="00FD1CFA" w:rsidRDefault="0045177C" w:rsidP="000F7D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177C" w:rsidRPr="0045177C" w:rsidRDefault="000F7D4A" w:rsidP="000F7D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45177C" w:rsidRPr="004517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"</w:t>
      </w:r>
      <w:r w:rsidR="00225CF3" w:rsidRPr="00225CF3">
        <w:t xml:space="preserve"> </w:t>
      </w:r>
      <w:r w:rsidR="00225CF3" w:rsidRPr="00225CF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Перевода многоквартирных дом</w:t>
      </w:r>
      <w:r w:rsidR="00225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ов, расположенных на территории </w:t>
      </w:r>
      <w:r w:rsidR="00225CF3" w:rsidRPr="00225CF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="00225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«Поселок </w:t>
      </w:r>
      <w:r w:rsidR="00225CF3" w:rsidRPr="00225C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Полотняный Завод» на индивиду</w:t>
      </w:r>
      <w:r w:rsidR="00225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альное (поквартирное) отопление </w:t>
      </w:r>
      <w:r w:rsidR="00225CF3" w:rsidRPr="00225CF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2017-2018 годы</w:t>
      </w:r>
      <w:r w:rsidR="0045177C" w:rsidRPr="00451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по тексту - Программа) предусматривает значительное удешевление оплаты населения за услуги ЖКХ. </w:t>
      </w:r>
      <w:r w:rsidR="0045177C" w:rsidRPr="0045177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Система поквартирного учета и регулирования тепла позволит нормализовать режим отопления в доме и поддерживать комфортную температуру; экономить тепловую энергию; изменять плату за отопление в зависимости от фактического потребления природного газа.</w:t>
      </w:r>
    </w:p>
    <w:p w:rsidR="0045177C" w:rsidRPr="0045177C" w:rsidRDefault="000F7D4A" w:rsidP="000F7D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45177C" w:rsidRPr="0045177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Перевод централизованных систем отопления и горячег</w:t>
      </w:r>
      <w:r w:rsidR="007F0AB1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водоснабжения на индивидуальны</w:t>
      </w:r>
      <w:r w:rsidR="0045177C" w:rsidRPr="0045177C">
        <w:rPr>
          <w:rFonts w:ascii="Times New Roman" w:eastAsia="Times New Roman" w:hAnsi="Times New Roman" w:cs="Times New Roman"/>
          <w:sz w:val="24"/>
          <w:szCs w:val="24"/>
          <w:lang w:eastAsia="ru-RU"/>
        </w:rPr>
        <w:t>е источники теплоснабжения предотвратит потерю энергии при ее транспортировке от источника до потребителя, позволит собственникам и нанимателям жилых помещений не зависеть от начала и окончания отопительного сезона. Собственники и наниматели жилых помещений смогут контролировать потребление энергии в помещениях, устанавливать любую приемлемую температуру вне зависимости от температуры наружного воздуха. Оплата будет производиться за фактическое потребление тепловой энергии, а не за нормативное потребление от котельной.</w:t>
      </w:r>
    </w:p>
    <w:p w:rsidR="0045177C" w:rsidRPr="0045177C" w:rsidRDefault="0045177C" w:rsidP="000F7D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177C" w:rsidRPr="00FD1CFA" w:rsidRDefault="0045177C" w:rsidP="000F7D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1C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Обеспечение Программы финансовыми ресурсами</w:t>
      </w:r>
    </w:p>
    <w:p w:rsidR="0045177C" w:rsidRPr="0045177C" w:rsidRDefault="0045177C" w:rsidP="000F7D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5"/>
        <w:gridCol w:w="2609"/>
      </w:tblGrid>
      <w:tr w:rsidR="0045177C" w:rsidRPr="0045177C" w:rsidTr="0045177C">
        <w:trPr>
          <w:tblCellSpacing w:w="0" w:type="dxa"/>
        </w:trPr>
        <w:tc>
          <w:tcPr>
            <w:tcW w:w="0" w:type="auto"/>
            <w:vAlign w:val="center"/>
            <w:hideMark/>
          </w:tcPr>
          <w:p w:rsidR="0045177C" w:rsidRPr="0045177C" w:rsidRDefault="0045177C" w:rsidP="000F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0" w:type="auto"/>
            <w:vAlign w:val="center"/>
            <w:hideMark/>
          </w:tcPr>
          <w:p w:rsidR="0045177C" w:rsidRPr="0045177C" w:rsidRDefault="0045177C" w:rsidP="000F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финансирования</w:t>
            </w:r>
          </w:p>
        </w:tc>
      </w:tr>
      <w:tr w:rsidR="0045177C" w:rsidRPr="0045177C" w:rsidTr="0045177C">
        <w:trPr>
          <w:tblCellSpacing w:w="0" w:type="dxa"/>
        </w:trPr>
        <w:tc>
          <w:tcPr>
            <w:tcW w:w="0" w:type="auto"/>
            <w:vAlign w:val="center"/>
            <w:hideMark/>
          </w:tcPr>
          <w:p w:rsidR="0045177C" w:rsidRPr="0045177C" w:rsidRDefault="0045177C" w:rsidP="000F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областного бюджета</w:t>
            </w:r>
          </w:p>
        </w:tc>
        <w:tc>
          <w:tcPr>
            <w:tcW w:w="0" w:type="auto"/>
            <w:vAlign w:val="center"/>
            <w:hideMark/>
          </w:tcPr>
          <w:p w:rsidR="0045177C" w:rsidRPr="00BB79F6" w:rsidRDefault="007B1A3F" w:rsidP="000F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390821" w:rsidRPr="00BB7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3 000 000</w:t>
            </w:r>
            <w:r w:rsidR="0045177C" w:rsidRPr="00BB7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</w:t>
            </w:r>
          </w:p>
        </w:tc>
      </w:tr>
      <w:tr w:rsidR="0045177C" w:rsidRPr="0045177C" w:rsidTr="0045177C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45177C" w:rsidRPr="00BB79F6" w:rsidRDefault="0045177C" w:rsidP="000F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177C" w:rsidRPr="0045177C" w:rsidTr="0045177C">
        <w:trPr>
          <w:tblCellSpacing w:w="0" w:type="dxa"/>
        </w:trPr>
        <w:tc>
          <w:tcPr>
            <w:tcW w:w="0" w:type="auto"/>
            <w:vAlign w:val="center"/>
            <w:hideMark/>
          </w:tcPr>
          <w:p w:rsidR="0045177C" w:rsidRPr="0045177C" w:rsidRDefault="0045177C" w:rsidP="000F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0" w:type="auto"/>
            <w:vAlign w:val="center"/>
            <w:hideMark/>
          </w:tcPr>
          <w:p w:rsidR="0045177C" w:rsidRPr="00BB79F6" w:rsidRDefault="00E3582A" w:rsidP="000F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B1A3F" w:rsidRPr="00BB7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="00390821" w:rsidRPr="00BB7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</w:t>
            </w:r>
            <w:r w:rsidR="0045177C" w:rsidRPr="00BB7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</w:t>
            </w:r>
          </w:p>
        </w:tc>
      </w:tr>
      <w:tr w:rsidR="0045177C" w:rsidRPr="0045177C" w:rsidTr="0045177C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45177C" w:rsidRPr="0045177C" w:rsidRDefault="0045177C" w:rsidP="000F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5177C" w:rsidRPr="0045177C" w:rsidRDefault="0045177C" w:rsidP="000F7D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177C" w:rsidRPr="0045177C" w:rsidRDefault="000F7D4A" w:rsidP="000F7D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45177C" w:rsidRPr="0045177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суммарном выражении общее число</w:t>
      </w:r>
      <w:r w:rsidR="00327489" w:rsidRPr="00327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7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малоэтажных жилых </w:t>
      </w:r>
      <w:r w:rsidR="0045177C" w:rsidRPr="00451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двухэтажных домов - </w:t>
      </w:r>
      <w:r w:rsidR="00FD1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14</w:t>
      </w:r>
      <w:r w:rsidR="005F3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5F342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45177C" w:rsidRPr="00451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ул.</w:t>
      </w:r>
      <w:proofErr w:type="gramEnd"/>
      <w:r w:rsidR="0045177C" w:rsidRPr="00451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7D51">
        <w:rPr>
          <w:rFonts w:ascii="Times New Roman" w:eastAsia="Times New Roman" w:hAnsi="Times New Roman" w:cs="Times New Roman"/>
          <w:sz w:val="24"/>
          <w:szCs w:val="24"/>
          <w:lang w:eastAsia="ru-RU"/>
        </w:rPr>
        <w:t>Луначарского</w:t>
      </w:r>
      <w:r w:rsidR="0045177C" w:rsidRPr="00451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r w:rsidR="003D7D51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Московская</w:t>
      </w:r>
      <w:r w:rsidR="0045177C" w:rsidRPr="00451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r w:rsidR="003D7D5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пер. Трудовой</w:t>
      </w:r>
      <w:r w:rsidR="0045177C" w:rsidRPr="00451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D7D51">
        <w:rPr>
          <w:rFonts w:ascii="Times New Roman" w:eastAsia="Times New Roman" w:hAnsi="Times New Roman" w:cs="Times New Roman"/>
          <w:sz w:val="24"/>
          <w:szCs w:val="24"/>
          <w:lang w:eastAsia="ru-RU"/>
        </w:rPr>
        <w:t>пл. Ленина, ул. Трудовая</w:t>
      </w:r>
      <w:r w:rsidR="0045177C" w:rsidRPr="00451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общее количество жилых помещений - </w:t>
      </w:r>
      <w:r w:rsidR="005F342B">
        <w:rPr>
          <w:rFonts w:ascii="Times New Roman" w:eastAsia="Times New Roman" w:hAnsi="Times New Roman" w:cs="Times New Roman"/>
          <w:sz w:val="24"/>
          <w:szCs w:val="24"/>
          <w:lang w:eastAsia="ru-RU"/>
        </w:rPr>
        <w:t>38</w:t>
      </w:r>
      <w:r w:rsidR="0045177C" w:rsidRPr="00451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5177C" w:rsidRPr="0045177C" w:rsidRDefault="00FD1CFA" w:rsidP="000F7D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45177C" w:rsidRPr="00451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требуют перевода на индивидуальное (поквартирное) отопление </w:t>
      </w:r>
      <w:r w:rsidR="005F342B">
        <w:rPr>
          <w:rFonts w:ascii="Times New Roman" w:eastAsia="Times New Roman" w:hAnsi="Times New Roman" w:cs="Times New Roman"/>
          <w:sz w:val="24"/>
          <w:szCs w:val="24"/>
          <w:lang w:eastAsia="ru-RU"/>
        </w:rPr>
        <w:t>38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квартир,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5177C" w:rsidRPr="00451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38</w:t>
      </w:r>
      <w:r w:rsidR="0045177C" w:rsidRPr="00451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приватизированные (приложение N 1).</w:t>
      </w:r>
    </w:p>
    <w:p w:rsidR="0045177C" w:rsidRPr="0045177C" w:rsidRDefault="0045177C" w:rsidP="000F7D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177C" w:rsidRPr="00FD1CFA" w:rsidRDefault="0045177C" w:rsidP="000F7D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1C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Сроки реализации Программы</w:t>
      </w:r>
    </w:p>
    <w:p w:rsidR="0045177C" w:rsidRPr="0045177C" w:rsidRDefault="0045177C" w:rsidP="000F7D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177C" w:rsidRPr="0045177C" w:rsidRDefault="000F7D4A" w:rsidP="000F7D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45177C" w:rsidRPr="0045177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реализации Программы - 201</w:t>
      </w:r>
      <w:r w:rsidR="009B43E5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45177C" w:rsidRPr="00451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- 201</w:t>
      </w:r>
      <w:r w:rsidR="009B43E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45177C" w:rsidRPr="0045177C">
        <w:rPr>
          <w:rFonts w:ascii="Times New Roman" w:eastAsia="Times New Roman" w:hAnsi="Times New Roman" w:cs="Times New Roman"/>
          <w:sz w:val="24"/>
          <w:szCs w:val="24"/>
          <w:lang w:eastAsia="ru-RU"/>
        </w:rPr>
        <w:t>гг.:</w:t>
      </w:r>
    </w:p>
    <w:p w:rsidR="0045177C" w:rsidRPr="0095193D" w:rsidRDefault="0045177C" w:rsidP="000F7D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77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</w:t>
      </w:r>
      <w:r w:rsidR="00380BF5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едение собраний собственников МЖ</w:t>
      </w:r>
      <w:r w:rsidRPr="00451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 - </w:t>
      </w:r>
      <w:r w:rsidRPr="00951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0F760B">
        <w:rPr>
          <w:rFonts w:ascii="Times New Roman" w:eastAsia="Times New Roman" w:hAnsi="Times New Roman" w:cs="Times New Roman"/>
          <w:sz w:val="24"/>
          <w:szCs w:val="24"/>
          <w:lang w:eastAsia="ru-RU"/>
        </w:rPr>
        <w:t>01.03</w:t>
      </w:r>
      <w:r w:rsidRPr="0095193D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A46E32" w:rsidRPr="0095193D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0C0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01.01.</w:t>
      </w:r>
      <w:r w:rsidRPr="00951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A46E32" w:rsidRPr="0095193D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95193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5177C" w:rsidRPr="0095193D" w:rsidRDefault="0045177C" w:rsidP="000F7D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93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проверка дымоходов</w:t>
      </w:r>
      <w:r w:rsidR="000C0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вентиляционных каналов - до 25.01</w:t>
      </w:r>
      <w:r w:rsidRPr="0095193D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161C1B" w:rsidRPr="0095193D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95193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5177C" w:rsidRPr="0095193D" w:rsidRDefault="0045177C" w:rsidP="000F7D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93D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разработк</w:t>
      </w:r>
      <w:r w:rsidR="000C0161">
        <w:rPr>
          <w:rFonts w:ascii="Times New Roman" w:eastAsia="Times New Roman" w:hAnsi="Times New Roman" w:cs="Times New Roman"/>
          <w:sz w:val="24"/>
          <w:szCs w:val="24"/>
          <w:lang w:eastAsia="ru-RU"/>
        </w:rPr>
        <w:t>а проектной документации - до 15.03</w:t>
      </w:r>
      <w:r w:rsidRPr="0095193D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161C1B" w:rsidRPr="0095193D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95193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5177C" w:rsidRPr="00FD1CFA" w:rsidRDefault="0045177C" w:rsidP="000F7D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подключение котлов к системе газоснабжения - до </w:t>
      </w:r>
      <w:r w:rsidR="000C0161">
        <w:rPr>
          <w:rFonts w:ascii="Times New Roman" w:eastAsia="Times New Roman" w:hAnsi="Times New Roman" w:cs="Times New Roman"/>
          <w:sz w:val="24"/>
          <w:szCs w:val="24"/>
          <w:lang w:eastAsia="ru-RU"/>
        </w:rPr>
        <w:t>01.08</w:t>
      </w:r>
      <w:r w:rsidRPr="00FD1CFA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161C1B" w:rsidRPr="00FD1CFA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FD1C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5177C" w:rsidRPr="0045177C" w:rsidRDefault="0045177C" w:rsidP="000F7D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177C" w:rsidRPr="00FD1CFA" w:rsidRDefault="0045177C" w:rsidP="000F7D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1C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Система мероприятий Программы</w:t>
      </w:r>
    </w:p>
    <w:p w:rsidR="0045177C" w:rsidRPr="00FD1CFA" w:rsidRDefault="0045177C" w:rsidP="000F7D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177C" w:rsidRPr="0045177C" w:rsidRDefault="000F7D4A" w:rsidP="000F7D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45177C" w:rsidRPr="00451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Поселковое Собрание муниципального образования городское поселение "Поселок </w:t>
      </w:r>
      <w:r w:rsidR="00FC2C1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Полотняный Завод</w:t>
      </w:r>
      <w:r w:rsidR="0045177C" w:rsidRPr="00451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совместно с поселковой Управой муниципального образования городское поселение "Поселок </w:t>
      </w:r>
      <w:r w:rsidR="00FC2C1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Полотняный Завод</w:t>
      </w:r>
      <w:r w:rsidR="0045177C" w:rsidRPr="0045177C">
        <w:rPr>
          <w:rFonts w:ascii="Times New Roman" w:eastAsia="Times New Roman" w:hAnsi="Times New Roman" w:cs="Times New Roman"/>
          <w:sz w:val="24"/>
          <w:szCs w:val="24"/>
          <w:lang w:eastAsia="ru-RU"/>
        </w:rPr>
        <w:t>" определяет первоочередность выполнения мероприятий Программы с учетом приоритетных направлений и наличия финансовых средств.</w:t>
      </w:r>
    </w:p>
    <w:p w:rsidR="0045177C" w:rsidRPr="0045177C" w:rsidRDefault="0045177C" w:rsidP="000F7D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177C" w:rsidRPr="00A87C6F" w:rsidRDefault="0045177C" w:rsidP="000F7D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7C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Механизм реализации Программы</w:t>
      </w:r>
    </w:p>
    <w:p w:rsidR="0045177C" w:rsidRPr="0045177C" w:rsidRDefault="0045177C" w:rsidP="000F7D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177C" w:rsidRPr="0045177C" w:rsidRDefault="000F7D4A" w:rsidP="000F7D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45177C" w:rsidRPr="0045177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организацией, выполняющей подрядные работы, а также предусматривает участие и взаимодействие органов местного самоуправления, предприятий и организаций, заинтересованных лиц.</w:t>
      </w:r>
    </w:p>
    <w:p w:rsidR="0045177C" w:rsidRPr="0045177C" w:rsidRDefault="0045177C" w:rsidP="000F7D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177C" w:rsidRPr="00A87C6F" w:rsidRDefault="0045177C" w:rsidP="000F7D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7C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Организация управления реализацией Программы и контроль за ходом ее выполнения</w:t>
      </w:r>
    </w:p>
    <w:p w:rsidR="0045177C" w:rsidRPr="00A87C6F" w:rsidRDefault="0045177C" w:rsidP="000F7D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177C" w:rsidRPr="0045177C" w:rsidRDefault="000F7D4A" w:rsidP="000F7D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45177C" w:rsidRPr="00451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реализации Программы и контроль за ходом ее исполнения возлагаются на поселковую Управу (исполнительно-распорядительный орган) МО городское поселение "Поселок </w:t>
      </w:r>
      <w:r w:rsidR="00FC2C1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Полотняный Завод</w:t>
      </w:r>
      <w:r w:rsidR="0045177C" w:rsidRPr="00451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". Поселковая Управа МО городское поселение "Поселок </w:t>
      </w:r>
      <w:r w:rsidR="00FC2C1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Полотняный Завод</w:t>
      </w:r>
      <w:r w:rsidR="0045177C" w:rsidRPr="0045177C">
        <w:rPr>
          <w:rFonts w:ascii="Times New Roman" w:eastAsia="Times New Roman" w:hAnsi="Times New Roman" w:cs="Times New Roman"/>
          <w:sz w:val="24"/>
          <w:szCs w:val="24"/>
          <w:lang w:eastAsia="ru-RU"/>
        </w:rPr>
        <w:t>" организует информационно-разъяснительную работу среди населения поселения через печатные и электронные средства массовой информации.</w:t>
      </w:r>
    </w:p>
    <w:p w:rsidR="0045177C" w:rsidRPr="0045177C" w:rsidRDefault="0045177C" w:rsidP="000F7D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77C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определения приоритетов в использовании выделяемых на реализацию мероприятий Программы финансовых средств и осуществления контроля за реализацией программных мероприятий создается рабочая группа, состав которой утверждается заказчиком Программы.</w:t>
      </w:r>
    </w:p>
    <w:p w:rsidR="0045177C" w:rsidRPr="0045177C" w:rsidRDefault="000F7D4A" w:rsidP="000F7D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45177C" w:rsidRPr="00451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группа осуществляет контроль за выполнением мероприятий Программы, целевым использованием средств, выделенных из бюджета муниципального образования городского поселения "Поселок </w:t>
      </w:r>
      <w:r w:rsidR="00FC2C1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Полотняный Завод</w:t>
      </w:r>
      <w:r w:rsidR="0045177C" w:rsidRPr="0045177C">
        <w:rPr>
          <w:rFonts w:ascii="Times New Roman" w:eastAsia="Times New Roman" w:hAnsi="Times New Roman" w:cs="Times New Roman"/>
          <w:sz w:val="24"/>
          <w:szCs w:val="24"/>
          <w:lang w:eastAsia="ru-RU"/>
        </w:rPr>
        <w:t>" на реализацию мероприятий Программы.</w:t>
      </w:r>
    </w:p>
    <w:p w:rsidR="0045177C" w:rsidRPr="0045177C" w:rsidRDefault="000F7D4A" w:rsidP="000F7D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45177C" w:rsidRPr="0045177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 Программы осуществляет контроль за выполнением Программы, мониторинг проводимых работ. Заказчик Программы с учетом выделяемых на ее реализацию средств уточняет показатели и затраты по программным мероприятиям, механизм реализации Программы и готовит предложение по корректировке, приостановлению действия или отмене нормативных правовых актов, в соответствии с которыми реализуется Программа.</w:t>
      </w:r>
    </w:p>
    <w:p w:rsidR="0045177C" w:rsidRPr="0045177C" w:rsidRDefault="0045177C" w:rsidP="000F7D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177C" w:rsidRPr="00A87C6F" w:rsidRDefault="0045177C" w:rsidP="000F7D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7C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Порядок перевода</w:t>
      </w:r>
      <w:r w:rsidR="00327489" w:rsidRPr="00327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7489" w:rsidRPr="003274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малоэтажных </w:t>
      </w:r>
      <w:proofErr w:type="gramStart"/>
      <w:r w:rsidR="00327489" w:rsidRPr="003274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жилых</w:t>
      </w:r>
      <w:r w:rsidRPr="003274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87C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домов</w:t>
      </w:r>
      <w:proofErr w:type="gramEnd"/>
      <w:r w:rsidRPr="00A87C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 централизованным отоплением на систему поквартирного отопления</w:t>
      </w:r>
    </w:p>
    <w:p w:rsidR="0045177C" w:rsidRPr="0045177C" w:rsidRDefault="0045177C" w:rsidP="000F7D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177C" w:rsidRPr="0045177C" w:rsidRDefault="000F7D4A" w:rsidP="000F7D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45177C" w:rsidRPr="00451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определяет последовательность действий собственников и нанимателей жилых помещений (квартир) в </w:t>
      </w:r>
      <w:r w:rsidR="00327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малоэтажных </w:t>
      </w:r>
      <w:proofErr w:type="gramStart"/>
      <w:r w:rsidR="00327489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жилых</w:t>
      </w:r>
      <w:r w:rsidR="00327489" w:rsidRPr="00451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177C" w:rsidRPr="00451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домах</w:t>
      </w:r>
      <w:proofErr w:type="gramEnd"/>
      <w:r w:rsidR="0045177C" w:rsidRPr="0045177C">
        <w:rPr>
          <w:rFonts w:ascii="Times New Roman" w:eastAsia="Times New Roman" w:hAnsi="Times New Roman" w:cs="Times New Roman"/>
          <w:sz w:val="24"/>
          <w:szCs w:val="24"/>
          <w:lang w:eastAsia="ru-RU"/>
        </w:rPr>
        <w:t>, желающих произвести перевод жилых помещений на индивидуальное отопление.</w:t>
      </w:r>
    </w:p>
    <w:p w:rsidR="0045177C" w:rsidRPr="0045177C" w:rsidRDefault="000F7D4A" w:rsidP="000F7D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45177C" w:rsidRPr="00451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организации работ по переводу </w:t>
      </w:r>
      <w:r w:rsidR="002A2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малоэтажных </w:t>
      </w:r>
      <w:r w:rsidR="0045177C" w:rsidRPr="0045177C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жилых домов на индивидуальное поквартирное от</w:t>
      </w:r>
      <w:r w:rsidR="002A2B58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опление жителям малоэтажного</w:t>
      </w:r>
      <w:r w:rsidR="0045177C" w:rsidRPr="00451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жилого дома (далее - заявители) необходимо:</w:t>
      </w:r>
    </w:p>
    <w:p w:rsidR="0045177C" w:rsidRPr="0045177C" w:rsidRDefault="0045177C" w:rsidP="000F7D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Обратиться в организацию, которая является балансодержателем дома (управляющая организация), где проживают заявители, с заявлением о разрешении на разъединение системы внутридомового отопления от централизованной системы отопления всех </w:t>
      </w:r>
      <w:r w:rsidR="002A2B58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жилых помещений малоэтажного жилого</w:t>
      </w:r>
      <w:r w:rsidRPr="00451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дома. Заявление подписывается всеми нанимателями </w:t>
      </w:r>
      <w:r w:rsidR="002A2B58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жилых помещений малоэтажного</w:t>
      </w:r>
      <w:r w:rsidRPr="00451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дома и совершеннолетними членами семьи нанимателей жилых помещений, зарегистрированных в них или имеющих право пользования ими, а также всеми собственниками </w:t>
      </w:r>
      <w:r w:rsidR="002A2B58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жилых помещений малоэтажного жилого</w:t>
      </w:r>
      <w:r w:rsidRPr="00451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дома и совершеннолетними членами семьи собственников жилых помещений, зарегистрированных в жилых помещениях и (или) имеющих право пользования ими. В исключительных случаях - в случае несоответствия качества предоставления услуг по теплоснабжению требованиям действующего законодательства - разрешение может быть выдано на перевод центрального отопления на поквартирное отопление подъезда многоквартирного дома.</w:t>
      </w:r>
    </w:p>
    <w:p w:rsidR="0045177C" w:rsidRPr="0045177C" w:rsidRDefault="0045177C" w:rsidP="000F7D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77C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Решение о выдаче разрешения принимается в течение десяти дней со дня поступления соответствующего заявления и предоставляется заявителям в течение трех дней после принятия решения. В случае отказа в выдаче разрешения заявителям предоставляется мотивированный отказ в течение трех дней со дня принятия решения об отказе в предоставлении разрешения.</w:t>
      </w:r>
    </w:p>
    <w:p w:rsidR="0045177C" w:rsidRPr="0045177C" w:rsidRDefault="0045177C" w:rsidP="000F7D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77C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Не допускается отказ в выдаче разрешения на разъединение системы внутриквартирного отопления от централизованной системы отопления, если заявление было подписано с соблюдением условий, предусмотренных п. 2 настоящего Порядка.</w:t>
      </w:r>
    </w:p>
    <w:p w:rsidR="0045177C" w:rsidRPr="0045177C" w:rsidRDefault="0045177C" w:rsidP="000F7D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После получения разрешения поселковая Управа МО ГП "Поселок </w:t>
      </w:r>
      <w:r w:rsidR="00FC2C1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Полотняный Завод</w:t>
      </w:r>
      <w:r w:rsidRPr="0045177C">
        <w:rPr>
          <w:rFonts w:ascii="Times New Roman" w:eastAsia="Times New Roman" w:hAnsi="Times New Roman" w:cs="Times New Roman"/>
          <w:sz w:val="24"/>
          <w:szCs w:val="24"/>
          <w:lang w:eastAsia="ru-RU"/>
        </w:rPr>
        <w:t>" обращается в организацию, осуществляющую эксплуатацию систем газоснабжения и газораспределения (далее - организация), с заявлением на получение технических условий на проектирование индивидуального отопления с использованием природного газа.</w:t>
      </w:r>
    </w:p>
    <w:p w:rsidR="0045177C" w:rsidRPr="0045177C" w:rsidRDefault="0045177C" w:rsidP="000F7D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77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5. Поселковая Управа МО ГП "Поселок </w:t>
      </w:r>
      <w:r w:rsidR="00FC2C1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Полотняный Завод</w:t>
      </w:r>
      <w:r w:rsidRPr="0045177C">
        <w:rPr>
          <w:rFonts w:ascii="Times New Roman" w:eastAsia="Times New Roman" w:hAnsi="Times New Roman" w:cs="Times New Roman"/>
          <w:sz w:val="24"/>
          <w:szCs w:val="24"/>
          <w:lang w:eastAsia="ru-RU"/>
        </w:rPr>
        <w:t>" получает от эксплуатирующей организации сх</w:t>
      </w:r>
      <w:r w:rsidR="002A2B58">
        <w:rPr>
          <w:rFonts w:ascii="Times New Roman" w:eastAsia="Times New Roman" w:hAnsi="Times New Roman" w:cs="Times New Roman"/>
          <w:sz w:val="24"/>
          <w:szCs w:val="24"/>
          <w:lang w:eastAsia="ru-RU"/>
        </w:rPr>
        <w:t>ему газопровода малоэтажного жилого</w:t>
      </w:r>
      <w:r w:rsidRPr="00451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дома, а также документацию, указывающую нагрузку на газорегуляторный пункт, а впоследствии обращаются в проектную организацию для разработки последними гидравлического расчета внутренн</w:t>
      </w:r>
      <w:r w:rsidR="002A2B58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газопровода малоэтажного жилого</w:t>
      </w:r>
      <w:r w:rsidRPr="00451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дома (оплата производится за счет денежных средств заявителей по тарифам проектной организации). В случае если результаты гидравличе</w:t>
      </w:r>
      <w:r w:rsidR="002A2B5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расчета на малоэтажный</w:t>
      </w:r>
      <w:r w:rsidRPr="00451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жилой дом будут положительными и сохранится возможность устойчивого и бесперебойного газоснабжения потребителей при переводе квартир с централизованного отопления на систему поквартирного отопления, газоснабжающая организация принимает решение о выдаче заявителям технических условий, которые в обязательном порядке согласовываются с вышестоящей по отношению к первой организацией.</w:t>
      </w:r>
    </w:p>
    <w:p w:rsidR="0045177C" w:rsidRPr="0045177C" w:rsidRDefault="0045177C" w:rsidP="000F7D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Поселковая Управа МО ГП "Поселок </w:t>
      </w:r>
      <w:r w:rsidR="00FC2C1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Полотняный Завод</w:t>
      </w:r>
      <w:r w:rsidRPr="00451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получает в организации, осуществляющей контроль технического состояния </w:t>
      </w:r>
      <w:proofErr w:type="spellStart"/>
      <w:r w:rsidRPr="0045177C">
        <w:rPr>
          <w:rFonts w:ascii="Times New Roman" w:eastAsia="Times New Roman" w:hAnsi="Times New Roman" w:cs="Times New Roman"/>
          <w:sz w:val="24"/>
          <w:szCs w:val="24"/>
          <w:lang w:eastAsia="ru-RU"/>
        </w:rPr>
        <w:t>дымоудаляющих</w:t>
      </w:r>
      <w:proofErr w:type="spellEnd"/>
      <w:r w:rsidRPr="00451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вентиляционных систем, акт о пригодности существующих дымовых каналов для отвода продуктов сгорания.</w:t>
      </w:r>
    </w:p>
    <w:p w:rsidR="0045177C" w:rsidRPr="0045177C" w:rsidRDefault="000F7D4A" w:rsidP="000F7D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45177C" w:rsidRPr="004517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в квартирах действующего дымового канала необходимо выполнить через проектную организацию, имеющую соответствующую лицензию, проектное решение удаления продуктов сгорания.</w:t>
      </w:r>
    </w:p>
    <w:p w:rsidR="0045177C" w:rsidRPr="0045177C" w:rsidRDefault="0045177C" w:rsidP="000F7D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После получения технических условий и акта о пригодности существующих дымовых каналов поселковая Управа МО ГП "Поселок </w:t>
      </w:r>
      <w:r w:rsidR="00FC2C1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Полотняный Завод</w:t>
      </w:r>
      <w:r w:rsidRPr="0045177C">
        <w:rPr>
          <w:rFonts w:ascii="Times New Roman" w:eastAsia="Times New Roman" w:hAnsi="Times New Roman" w:cs="Times New Roman"/>
          <w:sz w:val="24"/>
          <w:szCs w:val="24"/>
          <w:lang w:eastAsia="ru-RU"/>
        </w:rPr>
        <w:t>" обращается в проектную организацию для разработки проектно-сметной документации для перевода квартир на индивидуальное отопление.</w:t>
      </w:r>
    </w:p>
    <w:p w:rsidR="0045177C" w:rsidRPr="0045177C" w:rsidRDefault="0045177C" w:rsidP="000F7D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На средства областного бюджета закупаются навесные отопительные котлы и передаются Поселковой Управе МО ГП "Поселок </w:t>
      </w:r>
      <w:r w:rsidR="00FC2C1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Полотняный Завод</w:t>
      </w:r>
      <w:r w:rsidRPr="0045177C">
        <w:rPr>
          <w:rFonts w:ascii="Times New Roman" w:eastAsia="Times New Roman" w:hAnsi="Times New Roman" w:cs="Times New Roman"/>
          <w:sz w:val="24"/>
          <w:szCs w:val="24"/>
          <w:lang w:eastAsia="ru-RU"/>
        </w:rPr>
        <w:t>" с оформлением акта приема-передачи.</w:t>
      </w:r>
    </w:p>
    <w:p w:rsidR="0045177C" w:rsidRPr="0045177C" w:rsidRDefault="000F7D4A" w:rsidP="000F7D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2A2B58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Жители малоэтажного</w:t>
      </w:r>
      <w:r w:rsidR="0045177C" w:rsidRPr="00451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жилого дома, являющиеся собственниками жилых помещений, приобретают газовые счетчики и другое необходимое оборудование и устанавливают его за собственные денежные средства, заключив договор с подрядной организацией, имеющей соответственную лицензию, на выполнение строительно-монтажных работ по установке индивидуального источника тепла.</w:t>
      </w:r>
    </w:p>
    <w:p w:rsidR="0045177C" w:rsidRPr="0045177C" w:rsidRDefault="000F7D4A" w:rsidP="000F7D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2A2B58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Жители малоэтажного</w:t>
      </w:r>
      <w:r w:rsidR="0045177C" w:rsidRPr="00451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жилого дома, являющиеся собственниками жилых помещений, обращаются в поселковую Управу МО ГП "Поселок </w:t>
      </w:r>
      <w:r w:rsidR="00FC2C1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Полотняный Завод</w:t>
      </w:r>
      <w:r w:rsidR="0045177C" w:rsidRPr="0045177C">
        <w:rPr>
          <w:rFonts w:ascii="Times New Roman" w:eastAsia="Times New Roman" w:hAnsi="Times New Roman" w:cs="Times New Roman"/>
          <w:sz w:val="24"/>
          <w:szCs w:val="24"/>
          <w:lang w:eastAsia="ru-RU"/>
        </w:rPr>
        <w:t>" с заявлением о предоставлении навесного отопительного котла. К заявлению в обязательном порядке прилагается договор с подрядной организацией, имеющей соответственную лицензию, на выполнение строительно-монтажных работ по установке индивидуального источника тепла.</w:t>
      </w:r>
    </w:p>
    <w:p w:rsidR="0045177C" w:rsidRPr="0045177C" w:rsidRDefault="000F7D4A" w:rsidP="000F7D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2B58">
        <w:rPr>
          <w:rFonts w:ascii="Times New Roman" w:eastAsia="Times New Roman" w:hAnsi="Times New Roman" w:cs="Times New Roman"/>
          <w:sz w:val="24"/>
          <w:szCs w:val="24"/>
          <w:lang w:eastAsia="ru-RU"/>
        </w:rPr>
        <w:t>9. Жители малоэтажного</w:t>
      </w:r>
      <w:r w:rsidR="0045177C" w:rsidRPr="00451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жилого дома обращаются к поставщику централизованной тепловой энергии с заявлением о закрытии лицевого счета на оплату услуг по теплоснабжению и отключении квартиры от сети централизованного теплоснабжения.</w:t>
      </w:r>
    </w:p>
    <w:p w:rsidR="0045177C" w:rsidRPr="0045177C" w:rsidRDefault="0045177C" w:rsidP="000F7D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77C">
        <w:rPr>
          <w:rFonts w:ascii="Times New Roman" w:eastAsia="Times New Roman" w:hAnsi="Times New Roman" w:cs="Times New Roman"/>
          <w:sz w:val="24"/>
          <w:szCs w:val="24"/>
          <w:lang w:eastAsia="ru-RU"/>
        </w:rPr>
        <w:t>10. По окончании монтажных работ заявители обращаются в отделение пожарного надзора для проведения проверки дымовентиляционных каналов в жилом помещении многоквартирного дома.</w:t>
      </w:r>
    </w:p>
    <w:p w:rsidR="0045177C" w:rsidRPr="0045177C" w:rsidRDefault="0045177C" w:rsidP="000F7D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77C">
        <w:rPr>
          <w:rFonts w:ascii="Times New Roman" w:eastAsia="Times New Roman" w:hAnsi="Times New Roman" w:cs="Times New Roman"/>
          <w:sz w:val="24"/>
          <w:szCs w:val="24"/>
          <w:lang w:eastAsia="ru-RU"/>
        </w:rPr>
        <w:t>11. Заявители предоставляют акт проверки дымовентиляционных каналов в жилом помещении в организацию и вносят денежные средства в качестве платы за пуск газа. Пусконаладочные работы проводятся специалистами организации.</w:t>
      </w:r>
    </w:p>
    <w:p w:rsidR="0045177C" w:rsidRPr="0045177C" w:rsidRDefault="0045177C" w:rsidP="000F7D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77C">
        <w:rPr>
          <w:rFonts w:ascii="Times New Roman" w:eastAsia="Times New Roman" w:hAnsi="Times New Roman" w:cs="Times New Roman"/>
          <w:sz w:val="24"/>
          <w:szCs w:val="24"/>
          <w:lang w:eastAsia="ru-RU"/>
        </w:rPr>
        <w:t>12. По окончании пусконаладочных работ заявители обращаются в специализированную организацию, осуществляющую регистрацию показателей газового счетчика, и заключают договор с обслуживающей организацией, имеющей соответствующую лицензию, на обслуживание внутридомового газового оборудования.</w:t>
      </w:r>
    </w:p>
    <w:p w:rsidR="0045177C" w:rsidRPr="0045177C" w:rsidRDefault="000F7D4A" w:rsidP="000F7D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</w:t>
      </w:r>
      <w:r w:rsidR="0045177C" w:rsidRPr="0045177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распространяет свое действие на перевод частных индивидуальных жилых домов на отопление природным газом, при этом выполнение пункта 1 Порядка не требуется.</w:t>
      </w:r>
    </w:p>
    <w:p w:rsidR="0045177C" w:rsidRPr="0045177C" w:rsidRDefault="0045177C" w:rsidP="000F7D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177C" w:rsidRPr="00A87C6F" w:rsidRDefault="0045177C" w:rsidP="000F7D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7C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Результаты реализации целевой программы</w:t>
      </w:r>
    </w:p>
    <w:p w:rsidR="0045177C" w:rsidRPr="0045177C" w:rsidRDefault="0045177C" w:rsidP="000F7D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77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Снижение стоимости оплаты за отопление жилья;</w:t>
      </w:r>
    </w:p>
    <w:p w:rsidR="0045177C" w:rsidRPr="0045177C" w:rsidRDefault="0045177C" w:rsidP="000F7D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77C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исключение потери тепла в жилых квартирах;</w:t>
      </w:r>
    </w:p>
    <w:p w:rsidR="0045177C" w:rsidRPr="0045177C" w:rsidRDefault="0045177C" w:rsidP="000F7D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77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снимается проблема учета и оплаты тепловой энергии.</w:t>
      </w:r>
    </w:p>
    <w:p w:rsidR="007B1A3F" w:rsidRDefault="0045177C" w:rsidP="000F7D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77C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улучшение теплоснабжения в квартирах для проживания граждан.</w:t>
      </w:r>
    </w:p>
    <w:p w:rsidR="007B1A3F" w:rsidRDefault="007B1A3F" w:rsidP="000F7D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1A3F" w:rsidRDefault="007B1A3F" w:rsidP="000F7D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1A3F" w:rsidRDefault="007B1A3F" w:rsidP="000F7D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1A3F" w:rsidRDefault="007B1A3F" w:rsidP="000F7D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1A3F" w:rsidRDefault="007B1A3F" w:rsidP="000F7D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0AB1" w:rsidRDefault="007B1A3F" w:rsidP="00A87C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</w:t>
      </w:r>
    </w:p>
    <w:p w:rsidR="007F0AB1" w:rsidRDefault="007F0AB1" w:rsidP="00A87C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0AB1" w:rsidRDefault="007F0AB1" w:rsidP="00A87C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0AB1" w:rsidRDefault="007F0AB1" w:rsidP="00A87C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0AB1" w:rsidRDefault="007F0AB1" w:rsidP="00A87C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0AB1" w:rsidRDefault="007F0AB1" w:rsidP="00A87C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0AB1" w:rsidRDefault="007F0AB1" w:rsidP="00A87C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0AB1" w:rsidRDefault="007F0AB1" w:rsidP="00A87C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0AB1" w:rsidRDefault="007F0AB1" w:rsidP="00A87C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0AB1" w:rsidRDefault="007F0AB1" w:rsidP="00A87C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0AB1" w:rsidRDefault="007F0AB1" w:rsidP="00A87C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0AB1" w:rsidRDefault="007F0AB1" w:rsidP="00A87C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0AB1" w:rsidRDefault="007F0AB1" w:rsidP="00A87C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0AB1" w:rsidRDefault="007F0AB1" w:rsidP="00A87C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0AB1" w:rsidRDefault="007F0AB1" w:rsidP="00A87C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0AB1" w:rsidRDefault="007F0AB1" w:rsidP="00A87C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0AB1" w:rsidRDefault="007F0AB1" w:rsidP="00A87C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0AB1" w:rsidRDefault="007F0AB1" w:rsidP="00A87C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0AB1" w:rsidRDefault="007F0AB1" w:rsidP="00A87C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0AB1" w:rsidRDefault="007F0AB1" w:rsidP="00A87C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0AB1" w:rsidRDefault="007F0AB1" w:rsidP="00A87C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0AB1" w:rsidRDefault="007F0AB1" w:rsidP="00A87C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0AB1" w:rsidRDefault="007F0AB1" w:rsidP="00A87C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0AB1" w:rsidRDefault="007F0AB1" w:rsidP="00A87C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0AB1" w:rsidRDefault="007F0AB1" w:rsidP="00A87C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0AB1" w:rsidRDefault="007F0AB1" w:rsidP="00A87C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0AB1" w:rsidRDefault="007F0AB1" w:rsidP="00A87C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0AB1" w:rsidRDefault="007F0AB1" w:rsidP="00A87C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0AB1" w:rsidRDefault="007F0AB1" w:rsidP="00A87C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0AB1" w:rsidRDefault="007F0AB1" w:rsidP="00A87C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0AB1" w:rsidRDefault="007F0AB1" w:rsidP="00A87C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0AB1" w:rsidRDefault="007F0AB1" w:rsidP="00A87C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0AB1" w:rsidRDefault="007F0AB1" w:rsidP="00A87C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0AB1" w:rsidRDefault="007F0AB1" w:rsidP="00A87C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0AB1" w:rsidRDefault="007F0AB1" w:rsidP="00A87C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0AB1" w:rsidRDefault="007F0AB1" w:rsidP="00A87C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0AB1" w:rsidRDefault="007F0AB1" w:rsidP="00A87C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0AB1" w:rsidRDefault="007F0AB1" w:rsidP="00A87C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1A3F" w:rsidRPr="00A87C6F" w:rsidRDefault="007F0AB1" w:rsidP="00A87C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</w:t>
      </w:r>
      <w:r w:rsidR="007B1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5177C" w:rsidRPr="004517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1</w:t>
      </w:r>
    </w:p>
    <w:p w:rsidR="00F963DB" w:rsidRDefault="00F963DB" w:rsidP="000F7D4A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87C6F" w:rsidRDefault="00A87C6F" w:rsidP="000F7D4A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5177C" w:rsidRPr="0045177C" w:rsidRDefault="007B1A3F" w:rsidP="000F7D4A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                                                  </w:t>
      </w:r>
      <w:r w:rsidR="0045177C" w:rsidRPr="0045177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ПЕРЕЧЕНЬ</w:t>
      </w:r>
    </w:p>
    <w:p w:rsidR="0045177C" w:rsidRPr="0045177C" w:rsidRDefault="0045177C" w:rsidP="000F7D4A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5177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ЖИЛЫХ ПОМЕЩЕНИЙ, КОТОРЫЕ ТРЕБУЮТ ПЕРЕВОДА НА ИНДИВИДУАЛЬНОЕ (ПОКВАРТИРНОЕ) ОТОПЛЕНИЕ</w:t>
      </w:r>
    </w:p>
    <w:p w:rsidR="0045177C" w:rsidRPr="0045177C" w:rsidRDefault="0045177C" w:rsidP="000F7D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177C" w:rsidRDefault="0045177C" w:rsidP="000F7D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</w:t>
      </w:r>
      <w:r w:rsidR="00161C1B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451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1CFA">
        <w:rPr>
          <w:rFonts w:ascii="Times New Roman" w:eastAsia="Times New Roman" w:hAnsi="Times New Roman" w:cs="Times New Roman"/>
          <w:sz w:val="24"/>
          <w:szCs w:val="24"/>
          <w:lang w:eastAsia="ru-RU"/>
        </w:rPr>
        <w:t>38</w:t>
      </w:r>
      <w:r w:rsidR="00161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1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квартир, </w:t>
      </w:r>
    </w:p>
    <w:p w:rsidR="0045177C" w:rsidRDefault="0045177C" w:rsidP="000F7D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177C" w:rsidRDefault="0045177C" w:rsidP="000F7D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177C" w:rsidRDefault="0045177C" w:rsidP="000F7D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1701"/>
        <w:gridCol w:w="416"/>
        <w:gridCol w:w="1442"/>
        <w:gridCol w:w="1980"/>
        <w:gridCol w:w="1458"/>
        <w:gridCol w:w="1932"/>
      </w:tblGrid>
      <w:tr w:rsidR="0045177C" w:rsidRPr="0045177C" w:rsidTr="00AD7DCF">
        <w:trPr>
          <w:tblCellSpacing w:w="0" w:type="dxa"/>
        </w:trPr>
        <w:tc>
          <w:tcPr>
            <w:tcW w:w="426" w:type="dxa"/>
            <w:vAlign w:val="center"/>
            <w:hideMark/>
          </w:tcPr>
          <w:p w:rsidR="0045177C" w:rsidRPr="0045177C" w:rsidRDefault="00111636" w:rsidP="000F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1701" w:type="dxa"/>
            <w:vAlign w:val="center"/>
            <w:hideMark/>
          </w:tcPr>
          <w:p w:rsidR="0045177C" w:rsidRPr="0045177C" w:rsidRDefault="00AD7DCF" w:rsidP="000F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Луначарского</w:t>
            </w:r>
          </w:p>
        </w:tc>
        <w:tc>
          <w:tcPr>
            <w:tcW w:w="416" w:type="dxa"/>
            <w:vAlign w:val="center"/>
            <w:hideMark/>
          </w:tcPr>
          <w:p w:rsidR="0045177C" w:rsidRPr="0045177C" w:rsidRDefault="00AD7DCF" w:rsidP="000F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42" w:type="dxa"/>
            <w:vAlign w:val="center"/>
            <w:hideMark/>
          </w:tcPr>
          <w:p w:rsidR="0045177C" w:rsidRPr="0045177C" w:rsidRDefault="00AD7DCF" w:rsidP="000F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0" w:type="dxa"/>
            <w:vAlign w:val="center"/>
            <w:hideMark/>
          </w:tcPr>
          <w:p w:rsidR="0045177C" w:rsidRPr="0045177C" w:rsidRDefault="00AD7DCF" w:rsidP="000F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8" w:type="dxa"/>
            <w:vAlign w:val="center"/>
            <w:hideMark/>
          </w:tcPr>
          <w:p w:rsidR="0045177C" w:rsidRPr="0045177C" w:rsidRDefault="0045177C" w:rsidP="000F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2" w:type="dxa"/>
            <w:vAlign w:val="center"/>
            <w:hideMark/>
          </w:tcPr>
          <w:p w:rsidR="0045177C" w:rsidRPr="0045177C" w:rsidRDefault="00AD7DCF" w:rsidP="000F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5177C" w:rsidRPr="0045177C" w:rsidTr="00AD7DCF">
        <w:trPr>
          <w:tblCellSpacing w:w="0" w:type="dxa"/>
        </w:trPr>
        <w:tc>
          <w:tcPr>
            <w:tcW w:w="426" w:type="dxa"/>
            <w:vAlign w:val="center"/>
            <w:hideMark/>
          </w:tcPr>
          <w:p w:rsidR="0045177C" w:rsidRPr="0045177C" w:rsidRDefault="00111636" w:rsidP="000F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1701" w:type="dxa"/>
            <w:vAlign w:val="center"/>
            <w:hideMark/>
          </w:tcPr>
          <w:p w:rsidR="0045177C" w:rsidRPr="0045177C" w:rsidRDefault="00AD7DCF" w:rsidP="000F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Луначарского</w:t>
            </w:r>
          </w:p>
        </w:tc>
        <w:tc>
          <w:tcPr>
            <w:tcW w:w="416" w:type="dxa"/>
            <w:vAlign w:val="center"/>
            <w:hideMark/>
          </w:tcPr>
          <w:p w:rsidR="0045177C" w:rsidRPr="0045177C" w:rsidRDefault="00AD7DCF" w:rsidP="000F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42" w:type="dxa"/>
            <w:vAlign w:val="center"/>
            <w:hideMark/>
          </w:tcPr>
          <w:p w:rsidR="0045177C" w:rsidRPr="0045177C" w:rsidRDefault="00AD7DCF" w:rsidP="000F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0" w:type="dxa"/>
            <w:vAlign w:val="center"/>
            <w:hideMark/>
          </w:tcPr>
          <w:p w:rsidR="0045177C" w:rsidRPr="0045177C" w:rsidRDefault="00AD7DCF" w:rsidP="000F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8" w:type="dxa"/>
            <w:vAlign w:val="center"/>
            <w:hideMark/>
          </w:tcPr>
          <w:p w:rsidR="0045177C" w:rsidRPr="0045177C" w:rsidRDefault="0045177C" w:rsidP="000F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32" w:type="dxa"/>
            <w:vAlign w:val="center"/>
            <w:hideMark/>
          </w:tcPr>
          <w:p w:rsidR="0045177C" w:rsidRPr="0045177C" w:rsidRDefault="00AD7DCF" w:rsidP="000F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5177C" w:rsidRPr="0045177C" w:rsidTr="00AD7DCF">
        <w:trPr>
          <w:tblCellSpacing w:w="0" w:type="dxa"/>
        </w:trPr>
        <w:tc>
          <w:tcPr>
            <w:tcW w:w="426" w:type="dxa"/>
            <w:vAlign w:val="center"/>
            <w:hideMark/>
          </w:tcPr>
          <w:p w:rsidR="0045177C" w:rsidRPr="0045177C" w:rsidRDefault="00111636" w:rsidP="000F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</w:t>
            </w:r>
          </w:p>
        </w:tc>
        <w:tc>
          <w:tcPr>
            <w:tcW w:w="1701" w:type="dxa"/>
            <w:vAlign w:val="center"/>
            <w:hideMark/>
          </w:tcPr>
          <w:p w:rsidR="0045177C" w:rsidRPr="0045177C" w:rsidRDefault="00AD7DCF" w:rsidP="000F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Луначарского</w:t>
            </w:r>
          </w:p>
        </w:tc>
        <w:tc>
          <w:tcPr>
            <w:tcW w:w="416" w:type="dxa"/>
            <w:vAlign w:val="center"/>
            <w:hideMark/>
          </w:tcPr>
          <w:p w:rsidR="0045177C" w:rsidRPr="0045177C" w:rsidRDefault="00AD7DCF" w:rsidP="000F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42" w:type="dxa"/>
            <w:vAlign w:val="center"/>
            <w:hideMark/>
          </w:tcPr>
          <w:p w:rsidR="0045177C" w:rsidRPr="0045177C" w:rsidRDefault="00AD7DCF" w:rsidP="000F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0" w:type="dxa"/>
            <w:vAlign w:val="center"/>
            <w:hideMark/>
          </w:tcPr>
          <w:p w:rsidR="0045177C" w:rsidRPr="0045177C" w:rsidRDefault="00AD7DCF" w:rsidP="000F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8" w:type="dxa"/>
            <w:vAlign w:val="center"/>
            <w:hideMark/>
          </w:tcPr>
          <w:p w:rsidR="0045177C" w:rsidRPr="0045177C" w:rsidRDefault="0045177C" w:rsidP="000F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32" w:type="dxa"/>
            <w:vAlign w:val="center"/>
            <w:hideMark/>
          </w:tcPr>
          <w:p w:rsidR="0045177C" w:rsidRPr="0045177C" w:rsidRDefault="00AD7DCF" w:rsidP="000F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5177C" w:rsidRPr="0045177C" w:rsidTr="00AD7DCF">
        <w:trPr>
          <w:tblCellSpacing w:w="0" w:type="dxa"/>
        </w:trPr>
        <w:tc>
          <w:tcPr>
            <w:tcW w:w="426" w:type="dxa"/>
            <w:vAlign w:val="center"/>
            <w:hideMark/>
          </w:tcPr>
          <w:p w:rsidR="0045177C" w:rsidRPr="0045177C" w:rsidRDefault="00111636" w:rsidP="000F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</w:t>
            </w:r>
          </w:p>
        </w:tc>
        <w:tc>
          <w:tcPr>
            <w:tcW w:w="1701" w:type="dxa"/>
            <w:vAlign w:val="center"/>
            <w:hideMark/>
          </w:tcPr>
          <w:p w:rsidR="0045177C" w:rsidRPr="0045177C" w:rsidRDefault="00AD7DCF" w:rsidP="000F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Луначарского</w:t>
            </w:r>
          </w:p>
        </w:tc>
        <w:tc>
          <w:tcPr>
            <w:tcW w:w="416" w:type="dxa"/>
            <w:vAlign w:val="center"/>
            <w:hideMark/>
          </w:tcPr>
          <w:p w:rsidR="0045177C" w:rsidRPr="0045177C" w:rsidRDefault="00AD7DCF" w:rsidP="000F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42" w:type="dxa"/>
            <w:vAlign w:val="center"/>
            <w:hideMark/>
          </w:tcPr>
          <w:p w:rsidR="0045177C" w:rsidRPr="0045177C" w:rsidRDefault="00AD7DCF" w:rsidP="000F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0" w:type="dxa"/>
            <w:vAlign w:val="center"/>
            <w:hideMark/>
          </w:tcPr>
          <w:p w:rsidR="0045177C" w:rsidRPr="0045177C" w:rsidRDefault="00AD7DCF" w:rsidP="000F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8" w:type="dxa"/>
            <w:vAlign w:val="center"/>
            <w:hideMark/>
          </w:tcPr>
          <w:p w:rsidR="0045177C" w:rsidRPr="0045177C" w:rsidRDefault="0045177C" w:rsidP="000F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32" w:type="dxa"/>
            <w:vAlign w:val="center"/>
            <w:hideMark/>
          </w:tcPr>
          <w:p w:rsidR="0045177C" w:rsidRPr="0045177C" w:rsidRDefault="00AD7DCF" w:rsidP="000F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5177C" w:rsidRPr="0045177C" w:rsidTr="00AD7DCF">
        <w:trPr>
          <w:tblCellSpacing w:w="0" w:type="dxa"/>
        </w:trPr>
        <w:tc>
          <w:tcPr>
            <w:tcW w:w="426" w:type="dxa"/>
            <w:vAlign w:val="center"/>
            <w:hideMark/>
          </w:tcPr>
          <w:p w:rsidR="0045177C" w:rsidRPr="0045177C" w:rsidRDefault="00111636" w:rsidP="000F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</w:t>
            </w:r>
          </w:p>
        </w:tc>
        <w:tc>
          <w:tcPr>
            <w:tcW w:w="1701" w:type="dxa"/>
            <w:vAlign w:val="center"/>
            <w:hideMark/>
          </w:tcPr>
          <w:p w:rsidR="0045177C" w:rsidRPr="0045177C" w:rsidRDefault="00AD7DCF" w:rsidP="000F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Луначарского</w:t>
            </w:r>
          </w:p>
        </w:tc>
        <w:tc>
          <w:tcPr>
            <w:tcW w:w="416" w:type="dxa"/>
            <w:vAlign w:val="center"/>
            <w:hideMark/>
          </w:tcPr>
          <w:p w:rsidR="0045177C" w:rsidRPr="0045177C" w:rsidRDefault="00AD7DCF" w:rsidP="000F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42" w:type="dxa"/>
            <w:vAlign w:val="center"/>
            <w:hideMark/>
          </w:tcPr>
          <w:p w:rsidR="0045177C" w:rsidRPr="0045177C" w:rsidRDefault="00AD7DCF" w:rsidP="000F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0" w:type="dxa"/>
            <w:vAlign w:val="center"/>
            <w:hideMark/>
          </w:tcPr>
          <w:p w:rsidR="0045177C" w:rsidRPr="0045177C" w:rsidRDefault="0045177C" w:rsidP="000F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8" w:type="dxa"/>
            <w:vAlign w:val="center"/>
            <w:hideMark/>
          </w:tcPr>
          <w:p w:rsidR="0045177C" w:rsidRPr="0045177C" w:rsidRDefault="0045177C" w:rsidP="000F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32" w:type="dxa"/>
            <w:vAlign w:val="center"/>
            <w:hideMark/>
          </w:tcPr>
          <w:p w:rsidR="0045177C" w:rsidRPr="0045177C" w:rsidRDefault="00AD7DCF" w:rsidP="000F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5177C" w:rsidRPr="0045177C" w:rsidTr="00AD7DCF">
        <w:trPr>
          <w:tblCellSpacing w:w="0" w:type="dxa"/>
        </w:trPr>
        <w:tc>
          <w:tcPr>
            <w:tcW w:w="426" w:type="dxa"/>
            <w:vAlign w:val="center"/>
            <w:hideMark/>
          </w:tcPr>
          <w:p w:rsidR="0045177C" w:rsidRPr="0045177C" w:rsidRDefault="00111636" w:rsidP="000F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</w:t>
            </w:r>
          </w:p>
        </w:tc>
        <w:tc>
          <w:tcPr>
            <w:tcW w:w="1701" w:type="dxa"/>
            <w:vAlign w:val="center"/>
            <w:hideMark/>
          </w:tcPr>
          <w:p w:rsidR="0045177C" w:rsidRPr="0045177C" w:rsidRDefault="00AD7DCF" w:rsidP="000F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</w:t>
            </w:r>
          </w:p>
        </w:tc>
        <w:tc>
          <w:tcPr>
            <w:tcW w:w="416" w:type="dxa"/>
            <w:vAlign w:val="center"/>
            <w:hideMark/>
          </w:tcPr>
          <w:p w:rsidR="0045177C" w:rsidRPr="0045177C" w:rsidRDefault="00AD7DCF" w:rsidP="000F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2" w:type="dxa"/>
            <w:vAlign w:val="center"/>
            <w:hideMark/>
          </w:tcPr>
          <w:p w:rsidR="0045177C" w:rsidRPr="0045177C" w:rsidRDefault="00AD7DCF" w:rsidP="000F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0" w:type="dxa"/>
            <w:vAlign w:val="center"/>
            <w:hideMark/>
          </w:tcPr>
          <w:p w:rsidR="0045177C" w:rsidRPr="0045177C" w:rsidRDefault="00AD7DCF" w:rsidP="000F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8" w:type="dxa"/>
            <w:vAlign w:val="center"/>
            <w:hideMark/>
          </w:tcPr>
          <w:p w:rsidR="0045177C" w:rsidRPr="0045177C" w:rsidRDefault="0045177C" w:rsidP="000F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32" w:type="dxa"/>
            <w:vAlign w:val="center"/>
            <w:hideMark/>
          </w:tcPr>
          <w:p w:rsidR="0045177C" w:rsidRPr="0045177C" w:rsidRDefault="00AD7DCF" w:rsidP="000F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5177C" w:rsidRPr="0045177C" w:rsidTr="00AD7DCF">
        <w:trPr>
          <w:tblCellSpacing w:w="0" w:type="dxa"/>
        </w:trPr>
        <w:tc>
          <w:tcPr>
            <w:tcW w:w="426" w:type="dxa"/>
            <w:vAlign w:val="center"/>
            <w:hideMark/>
          </w:tcPr>
          <w:p w:rsidR="0045177C" w:rsidRPr="0045177C" w:rsidRDefault="00111636" w:rsidP="000F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</w:t>
            </w:r>
          </w:p>
        </w:tc>
        <w:tc>
          <w:tcPr>
            <w:tcW w:w="1701" w:type="dxa"/>
            <w:vAlign w:val="center"/>
            <w:hideMark/>
          </w:tcPr>
          <w:p w:rsidR="0045177C" w:rsidRPr="0045177C" w:rsidRDefault="00AD7DCF" w:rsidP="000F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Трудовой</w:t>
            </w:r>
          </w:p>
        </w:tc>
        <w:tc>
          <w:tcPr>
            <w:tcW w:w="416" w:type="dxa"/>
            <w:vAlign w:val="center"/>
            <w:hideMark/>
          </w:tcPr>
          <w:p w:rsidR="0045177C" w:rsidRPr="0045177C" w:rsidRDefault="00AD7DCF" w:rsidP="000F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42" w:type="dxa"/>
            <w:vAlign w:val="center"/>
            <w:hideMark/>
          </w:tcPr>
          <w:p w:rsidR="0045177C" w:rsidRPr="0045177C" w:rsidRDefault="00AD7DCF" w:rsidP="000F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0" w:type="dxa"/>
            <w:vAlign w:val="center"/>
            <w:hideMark/>
          </w:tcPr>
          <w:p w:rsidR="0045177C" w:rsidRPr="0045177C" w:rsidRDefault="00AD7DCF" w:rsidP="000F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8" w:type="dxa"/>
            <w:vAlign w:val="center"/>
            <w:hideMark/>
          </w:tcPr>
          <w:p w:rsidR="0045177C" w:rsidRPr="0045177C" w:rsidRDefault="0045177C" w:rsidP="000F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32" w:type="dxa"/>
            <w:vAlign w:val="center"/>
            <w:hideMark/>
          </w:tcPr>
          <w:p w:rsidR="0045177C" w:rsidRPr="0045177C" w:rsidRDefault="00AD7DCF" w:rsidP="000F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5177C" w:rsidRPr="0045177C" w:rsidTr="00AD7DCF">
        <w:trPr>
          <w:tblCellSpacing w:w="0" w:type="dxa"/>
        </w:trPr>
        <w:tc>
          <w:tcPr>
            <w:tcW w:w="426" w:type="dxa"/>
            <w:vAlign w:val="center"/>
            <w:hideMark/>
          </w:tcPr>
          <w:p w:rsidR="0045177C" w:rsidRPr="0045177C" w:rsidRDefault="00111636" w:rsidP="000F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</w:t>
            </w:r>
          </w:p>
        </w:tc>
        <w:tc>
          <w:tcPr>
            <w:tcW w:w="1701" w:type="dxa"/>
            <w:vAlign w:val="center"/>
            <w:hideMark/>
          </w:tcPr>
          <w:p w:rsidR="0045177C" w:rsidRPr="0045177C" w:rsidRDefault="00AD7DCF" w:rsidP="000F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Трудовой</w:t>
            </w:r>
          </w:p>
        </w:tc>
        <w:tc>
          <w:tcPr>
            <w:tcW w:w="416" w:type="dxa"/>
            <w:vAlign w:val="center"/>
            <w:hideMark/>
          </w:tcPr>
          <w:p w:rsidR="0045177C" w:rsidRPr="0045177C" w:rsidRDefault="00AD7DCF" w:rsidP="000F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2" w:type="dxa"/>
            <w:vAlign w:val="center"/>
            <w:hideMark/>
          </w:tcPr>
          <w:p w:rsidR="0045177C" w:rsidRPr="0045177C" w:rsidRDefault="0045177C" w:rsidP="000F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0" w:type="dxa"/>
            <w:vAlign w:val="center"/>
            <w:hideMark/>
          </w:tcPr>
          <w:p w:rsidR="0045177C" w:rsidRPr="0045177C" w:rsidRDefault="00AD7DCF" w:rsidP="000F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8" w:type="dxa"/>
            <w:vAlign w:val="center"/>
            <w:hideMark/>
          </w:tcPr>
          <w:p w:rsidR="0045177C" w:rsidRPr="0045177C" w:rsidRDefault="0045177C" w:rsidP="000F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32" w:type="dxa"/>
            <w:vAlign w:val="center"/>
            <w:hideMark/>
          </w:tcPr>
          <w:p w:rsidR="0045177C" w:rsidRPr="0045177C" w:rsidRDefault="0045177C" w:rsidP="000F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5177C" w:rsidRPr="0045177C" w:rsidTr="00AD7DCF">
        <w:trPr>
          <w:tblCellSpacing w:w="0" w:type="dxa"/>
        </w:trPr>
        <w:tc>
          <w:tcPr>
            <w:tcW w:w="426" w:type="dxa"/>
            <w:vAlign w:val="center"/>
            <w:hideMark/>
          </w:tcPr>
          <w:p w:rsidR="0045177C" w:rsidRPr="0045177C" w:rsidRDefault="00111636" w:rsidP="000F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</w:t>
            </w:r>
          </w:p>
        </w:tc>
        <w:tc>
          <w:tcPr>
            <w:tcW w:w="1701" w:type="dxa"/>
            <w:vAlign w:val="center"/>
            <w:hideMark/>
          </w:tcPr>
          <w:p w:rsidR="0045177C" w:rsidRPr="0045177C" w:rsidRDefault="00AD7DCF" w:rsidP="000F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Трудовой</w:t>
            </w:r>
          </w:p>
        </w:tc>
        <w:tc>
          <w:tcPr>
            <w:tcW w:w="416" w:type="dxa"/>
            <w:vAlign w:val="center"/>
            <w:hideMark/>
          </w:tcPr>
          <w:p w:rsidR="0045177C" w:rsidRPr="0045177C" w:rsidRDefault="00AD7DCF" w:rsidP="000F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2" w:type="dxa"/>
            <w:vAlign w:val="center"/>
            <w:hideMark/>
          </w:tcPr>
          <w:p w:rsidR="0045177C" w:rsidRPr="0045177C" w:rsidRDefault="00AD7DCF" w:rsidP="000F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0" w:type="dxa"/>
            <w:vAlign w:val="center"/>
            <w:hideMark/>
          </w:tcPr>
          <w:p w:rsidR="0045177C" w:rsidRPr="0045177C" w:rsidRDefault="00AD7DCF" w:rsidP="000F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8" w:type="dxa"/>
            <w:vAlign w:val="center"/>
            <w:hideMark/>
          </w:tcPr>
          <w:p w:rsidR="0045177C" w:rsidRPr="0045177C" w:rsidRDefault="0045177C" w:rsidP="000F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32" w:type="dxa"/>
            <w:vAlign w:val="center"/>
            <w:hideMark/>
          </w:tcPr>
          <w:p w:rsidR="0045177C" w:rsidRPr="0045177C" w:rsidRDefault="00AD7DCF" w:rsidP="000F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5177C" w:rsidRPr="0045177C" w:rsidTr="00AD7DCF">
        <w:trPr>
          <w:tblCellSpacing w:w="0" w:type="dxa"/>
        </w:trPr>
        <w:tc>
          <w:tcPr>
            <w:tcW w:w="426" w:type="dxa"/>
            <w:vAlign w:val="center"/>
            <w:hideMark/>
          </w:tcPr>
          <w:p w:rsidR="0045177C" w:rsidRPr="0045177C" w:rsidRDefault="00111636" w:rsidP="000F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vAlign w:val="center"/>
            <w:hideMark/>
          </w:tcPr>
          <w:p w:rsidR="0045177C" w:rsidRPr="0045177C" w:rsidRDefault="00AD7DCF" w:rsidP="000F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Пл. Ленина </w:t>
            </w:r>
          </w:p>
        </w:tc>
        <w:tc>
          <w:tcPr>
            <w:tcW w:w="416" w:type="dxa"/>
            <w:vAlign w:val="center"/>
            <w:hideMark/>
          </w:tcPr>
          <w:p w:rsidR="0045177C" w:rsidRPr="0045177C" w:rsidRDefault="00AD7DCF" w:rsidP="000F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2" w:type="dxa"/>
            <w:vAlign w:val="center"/>
            <w:hideMark/>
          </w:tcPr>
          <w:p w:rsidR="0045177C" w:rsidRPr="0045177C" w:rsidRDefault="00AD7DCF" w:rsidP="000F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0" w:type="dxa"/>
            <w:vAlign w:val="center"/>
            <w:hideMark/>
          </w:tcPr>
          <w:p w:rsidR="0045177C" w:rsidRPr="0045177C" w:rsidRDefault="0045177C" w:rsidP="000F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8" w:type="dxa"/>
            <w:vAlign w:val="center"/>
            <w:hideMark/>
          </w:tcPr>
          <w:p w:rsidR="0045177C" w:rsidRPr="0045177C" w:rsidRDefault="0045177C" w:rsidP="000F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32" w:type="dxa"/>
            <w:vAlign w:val="center"/>
            <w:hideMark/>
          </w:tcPr>
          <w:p w:rsidR="0045177C" w:rsidRPr="0045177C" w:rsidRDefault="00AD7DCF" w:rsidP="000F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5177C" w:rsidRPr="0045177C" w:rsidTr="00AD7DCF">
        <w:trPr>
          <w:tblCellSpacing w:w="0" w:type="dxa"/>
        </w:trPr>
        <w:tc>
          <w:tcPr>
            <w:tcW w:w="426" w:type="dxa"/>
            <w:vAlign w:val="center"/>
            <w:hideMark/>
          </w:tcPr>
          <w:p w:rsidR="0045177C" w:rsidRPr="0045177C" w:rsidRDefault="00111636" w:rsidP="000F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vAlign w:val="center"/>
            <w:hideMark/>
          </w:tcPr>
          <w:p w:rsidR="0045177C" w:rsidRPr="0045177C" w:rsidRDefault="00AD7DCF" w:rsidP="000F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Пл. Ленина</w:t>
            </w:r>
          </w:p>
        </w:tc>
        <w:tc>
          <w:tcPr>
            <w:tcW w:w="416" w:type="dxa"/>
            <w:vAlign w:val="center"/>
            <w:hideMark/>
          </w:tcPr>
          <w:p w:rsidR="0045177C" w:rsidRPr="0045177C" w:rsidRDefault="0045177C" w:rsidP="000F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2" w:type="dxa"/>
            <w:vAlign w:val="center"/>
            <w:hideMark/>
          </w:tcPr>
          <w:p w:rsidR="0045177C" w:rsidRPr="0045177C" w:rsidRDefault="00AD7DCF" w:rsidP="000F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0" w:type="dxa"/>
            <w:vAlign w:val="center"/>
            <w:hideMark/>
          </w:tcPr>
          <w:p w:rsidR="0045177C" w:rsidRPr="0045177C" w:rsidRDefault="0045177C" w:rsidP="000F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8" w:type="dxa"/>
            <w:vAlign w:val="center"/>
            <w:hideMark/>
          </w:tcPr>
          <w:p w:rsidR="0045177C" w:rsidRPr="0045177C" w:rsidRDefault="0045177C" w:rsidP="000F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32" w:type="dxa"/>
            <w:vAlign w:val="center"/>
            <w:hideMark/>
          </w:tcPr>
          <w:p w:rsidR="0045177C" w:rsidRPr="0045177C" w:rsidRDefault="00AD7DCF" w:rsidP="000F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5177C" w:rsidRPr="0045177C" w:rsidTr="00AD7DCF">
        <w:trPr>
          <w:tblCellSpacing w:w="0" w:type="dxa"/>
        </w:trPr>
        <w:tc>
          <w:tcPr>
            <w:tcW w:w="426" w:type="dxa"/>
            <w:vAlign w:val="center"/>
            <w:hideMark/>
          </w:tcPr>
          <w:p w:rsidR="0045177C" w:rsidRPr="0045177C" w:rsidRDefault="00111636" w:rsidP="000F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vAlign w:val="center"/>
            <w:hideMark/>
          </w:tcPr>
          <w:p w:rsidR="0045177C" w:rsidRPr="0045177C" w:rsidRDefault="00AD7DCF" w:rsidP="000F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Трудовая </w:t>
            </w:r>
          </w:p>
        </w:tc>
        <w:tc>
          <w:tcPr>
            <w:tcW w:w="416" w:type="dxa"/>
            <w:vAlign w:val="center"/>
            <w:hideMark/>
          </w:tcPr>
          <w:p w:rsidR="0045177C" w:rsidRPr="0045177C" w:rsidRDefault="0045177C" w:rsidP="000F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D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2" w:type="dxa"/>
            <w:vAlign w:val="center"/>
            <w:hideMark/>
          </w:tcPr>
          <w:p w:rsidR="0045177C" w:rsidRPr="0045177C" w:rsidRDefault="00811EE9" w:rsidP="000F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0" w:type="dxa"/>
            <w:vAlign w:val="center"/>
            <w:hideMark/>
          </w:tcPr>
          <w:p w:rsidR="0045177C" w:rsidRPr="0045177C" w:rsidRDefault="0045177C" w:rsidP="000F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8" w:type="dxa"/>
            <w:vAlign w:val="center"/>
            <w:hideMark/>
          </w:tcPr>
          <w:p w:rsidR="0045177C" w:rsidRPr="0045177C" w:rsidRDefault="0045177C" w:rsidP="000F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32" w:type="dxa"/>
            <w:vAlign w:val="center"/>
            <w:hideMark/>
          </w:tcPr>
          <w:p w:rsidR="0045177C" w:rsidRPr="0045177C" w:rsidRDefault="00811EE9" w:rsidP="000F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5177C" w:rsidRPr="0045177C" w:rsidTr="00AD7DCF">
        <w:trPr>
          <w:tblCellSpacing w:w="0" w:type="dxa"/>
        </w:trPr>
        <w:tc>
          <w:tcPr>
            <w:tcW w:w="426" w:type="dxa"/>
            <w:vAlign w:val="center"/>
            <w:hideMark/>
          </w:tcPr>
          <w:p w:rsidR="0045177C" w:rsidRPr="0045177C" w:rsidRDefault="00111636" w:rsidP="000F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vAlign w:val="center"/>
            <w:hideMark/>
          </w:tcPr>
          <w:p w:rsidR="0045177C" w:rsidRPr="0045177C" w:rsidRDefault="00811EE9" w:rsidP="000F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Трудовая</w:t>
            </w:r>
          </w:p>
        </w:tc>
        <w:tc>
          <w:tcPr>
            <w:tcW w:w="416" w:type="dxa"/>
            <w:vAlign w:val="center"/>
            <w:hideMark/>
          </w:tcPr>
          <w:p w:rsidR="0045177C" w:rsidRPr="0045177C" w:rsidRDefault="0045177C" w:rsidP="000F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1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2" w:type="dxa"/>
            <w:vAlign w:val="center"/>
            <w:hideMark/>
          </w:tcPr>
          <w:p w:rsidR="0045177C" w:rsidRPr="0045177C" w:rsidRDefault="00811EE9" w:rsidP="000F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0" w:type="dxa"/>
            <w:vAlign w:val="center"/>
            <w:hideMark/>
          </w:tcPr>
          <w:p w:rsidR="0045177C" w:rsidRPr="0045177C" w:rsidRDefault="0045177C" w:rsidP="000F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8" w:type="dxa"/>
            <w:vAlign w:val="center"/>
            <w:hideMark/>
          </w:tcPr>
          <w:p w:rsidR="0045177C" w:rsidRPr="0045177C" w:rsidRDefault="0045177C" w:rsidP="000F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32" w:type="dxa"/>
            <w:vAlign w:val="center"/>
            <w:hideMark/>
          </w:tcPr>
          <w:p w:rsidR="0045177C" w:rsidRPr="0045177C" w:rsidRDefault="00811EE9" w:rsidP="000F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45177C" w:rsidRPr="0045177C" w:rsidTr="00AD7DCF">
        <w:trPr>
          <w:tblCellSpacing w:w="0" w:type="dxa"/>
        </w:trPr>
        <w:tc>
          <w:tcPr>
            <w:tcW w:w="426" w:type="dxa"/>
            <w:vAlign w:val="center"/>
            <w:hideMark/>
          </w:tcPr>
          <w:p w:rsidR="0045177C" w:rsidRPr="0045177C" w:rsidRDefault="00111636" w:rsidP="000F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vAlign w:val="center"/>
            <w:hideMark/>
          </w:tcPr>
          <w:p w:rsidR="0045177C" w:rsidRPr="0045177C" w:rsidRDefault="00811EE9" w:rsidP="000F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Трудовая</w:t>
            </w:r>
          </w:p>
        </w:tc>
        <w:tc>
          <w:tcPr>
            <w:tcW w:w="416" w:type="dxa"/>
            <w:vAlign w:val="center"/>
            <w:hideMark/>
          </w:tcPr>
          <w:p w:rsidR="0045177C" w:rsidRPr="0045177C" w:rsidRDefault="00811EE9" w:rsidP="000F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42" w:type="dxa"/>
            <w:vAlign w:val="center"/>
            <w:hideMark/>
          </w:tcPr>
          <w:p w:rsidR="0045177C" w:rsidRPr="0045177C" w:rsidRDefault="0045177C" w:rsidP="000F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0" w:type="dxa"/>
            <w:vAlign w:val="center"/>
            <w:hideMark/>
          </w:tcPr>
          <w:p w:rsidR="0045177C" w:rsidRPr="0045177C" w:rsidRDefault="0045177C" w:rsidP="000F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8" w:type="dxa"/>
            <w:vAlign w:val="center"/>
            <w:hideMark/>
          </w:tcPr>
          <w:p w:rsidR="0045177C" w:rsidRPr="0045177C" w:rsidRDefault="0045177C" w:rsidP="000F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32" w:type="dxa"/>
            <w:vAlign w:val="center"/>
            <w:hideMark/>
          </w:tcPr>
          <w:p w:rsidR="0045177C" w:rsidRPr="0045177C" w:rsidRDefault="0045177C" w:rsidP="000F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45177C" w:rsidRDefault="0045177C" w:rsidP="000F7D4A">
      <w:pPr>
        <w:jc w:val="both"/>
      </w:pPr>
    </w:p>
    <w:p w:rsidR="0045177C" w:rsidRDefault="0045177C" w:rsidP="000F7D4A">
      <w:pPr>
        <w:jc w:val="both"/>
      </w:pPr>
    </w:p>
    <w:p w:rsidR="0045177C" w:rsidRDefault="0045177C" w:rsidP="000F7D4A">
      <w:pPr>
        <w:jc w:val="both"/>
      </w:pPr>
    </w:p>
    <w:p w:rsidR="0045177C" w:rsidRDefault="0045177C" w:rsidP="000F7D4A">
      <w:pPr>
        <w:jc w:val="both"/>
      </w:pPr>
    </w:p>
    <w:p w:rsidR="0045177C" w:rsidRDefault="0045177C" w:rsidP="000F7D4A">
      <w:pPr>
        <w:jc w:val="both"/>
      </w:pPr>
    </w:p>
    <w:p w:rsidR="0045177C" w:rsidRDefault="0045177C" w:rsidP="000F7D4A">
      <w:pPr>
        <w:jc w:val="both"/>
      </w:pPr>
    </w:p>
    <w:p w:rsidR="0045177C" w:rsidRDefault="0045177C" w:rsidP="000F7D4A">
      <w:pPr>
        <w:jc w:val="both"/>
      </w:pPr>
    </w:p>
    <w:sectPr w:rsidR="004517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F70266"/>
    <w:multiLevelType w:val="hybridMultilevel"/>
    <w:tmpl w:val="E0A6D84A"/>
    <w:lvl w:ilvl="0" w:tplc="8E1C471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087"/>
    <w:rsid w:val="000568C6"/>
    <w:rsid w:val="000C0161"/>
    <w:rsid w:val="000F760B"/>
    <w:rsid w:val="000F7D4A"/>
    <w:rsid w:val="00111636"/>
    <w:rsid w:val="00161C1B"/>
    <w:rsid w:val="00225CF3"/>
    <w:rsid w:val="00266E8E"/>
    <w:rsid w:val="002859C0"/>
    <w:rsid w:val="002A2B58"/>
    <w:rsid w:val="00327489"/>
    <w:rsid w:val="00364DA0"/>
    <w:rsid w:val="00380BF5"/>
    <w:rsid w:val="00390821"/>
    <w:rsid w:val="003D7D51"/>
    <w:rsid w:val="0045177C"/>
    <w:rsid w:val="00556087"/>
    <w:rsid w:val="005F342B"/>
    <w:rsid w:val="006009B0"/>
    <w:rsid w:val="0068750F"/>
    <w:rsid w:val="007B1A3F"/>
    <w:rsid w:val="007F0AB1"/>
    <w:rsid w:val="00811EE9"/>
    <w:rsid w:val="0095193D"/>
    <w:rsid w:val="009B43E5"/>
    <w:rsid w:val="00A46E32"/>
    <w:rsid w:val="00A87C6F"/>
    <w:rsid w:val="00AD7DCF"/>
    <w:rsid w:val="00BB79F6"/>
    <w:rsid w:val="00DE10DA"/>
    <w:rsid w:val="00E3582A"/>
    <w:rsid w:val="00EB7095"/>
    <w:rsid w:val="00ED34D8"/>
    <w:rsid w:val="00F37F86"/>
    <w:rsid w:val="00F963DB"/>
    <w:rsid w:val="00FC2C18"/>
    <w:rsid w:val="00FD1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6ABC00-E105-4A8D-A56F-FA6E58ECA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09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009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43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85436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22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993691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728084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016352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667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491405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581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6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1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45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46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11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221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084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6624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069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3777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3667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138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0899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276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1166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7114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252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2609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8275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4519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362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086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2068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0319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1664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0080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1986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4745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3430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8787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7950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381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0893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7758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3450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3843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130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4413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7562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312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102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2464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9826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092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1666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7666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9434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2455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0092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367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9842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238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4278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2938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98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2938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0341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8260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3037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2879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1866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7570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6392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6833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869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552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8050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1061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9192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769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1999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3440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2617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4877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5271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0814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2357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3332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752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9276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684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8865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3592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231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9572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8883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0709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7587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3394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736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0592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5919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2300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690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05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8184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7165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028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753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0991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4131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7281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234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6888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4593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0333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7852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1064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5514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9086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5222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7348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594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8246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0415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4135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991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9526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7020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1843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6735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8532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430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0367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496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5738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9441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8892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7136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9474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9160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7641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5708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2609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057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7128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9382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1516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496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1023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369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0375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3870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3257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631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5747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8120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0201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1358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7806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1898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1365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49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9533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8105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8213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3324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552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809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383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2926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3480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6974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6567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2383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8702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2337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54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849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1097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846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1556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2345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332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3976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9840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1031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9052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6795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0629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7273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160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8140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9388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8739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9818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1071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4766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7259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4407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277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69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1719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9993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350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629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4415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3343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4745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6367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927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6806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6829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1843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5209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4033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223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4322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6127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902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5498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1743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5934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1030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8521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6654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9015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0005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8098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1188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1626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1673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5974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9539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7970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6362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5487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1483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0116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4192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2486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772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531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0758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5931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4823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4934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875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7989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0150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8985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3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5828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4828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1157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770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4746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0047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1084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934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0913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1587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078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9952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3147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6618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5289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1994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3721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4924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2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9086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9062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2988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1420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6763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9406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7598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7689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9407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8723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0223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9654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2893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664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6098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690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147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1727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0604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5749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0556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7523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1889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7949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8729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6403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0298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74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401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686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5577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6751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9069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0683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058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3251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90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532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3370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1291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5780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5437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6652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1903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055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6329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376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5007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2363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9900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165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9268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7166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79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926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9926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7262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8814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223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4220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2444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2421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122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026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720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9245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2687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2249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125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7626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0229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1967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6389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884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1435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0900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2321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4643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4640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5489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2031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2945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1679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993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9642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1356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051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602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4017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88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5809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4663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058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1637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358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9383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7109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5689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3716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3548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3255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500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6160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8322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3990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5219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3270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0632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5981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8868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3062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5812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0745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7922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5158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8</Pages>
  <Words>2658</Words>
  <Characters>15152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Светлана Тучина</cp:lastModifiedBy>
  <cp:revision>14</cp:revision>
  <cp:lastPrinted>2018-01-19T08:38:00Z</cp:lastPrinted>
  <dcterms:created xsi:type="dcterms:W3CDTF">2017-11-16T08:38:00Z</dcterms:created>
  <dcterms:modified xsi:type="dcterms:W3CDTF">2018-01-29T12:00:00Z</dcterms:modified>
</cp:coreProperties>
</file>