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8C" w:rsidRDefault="0024322C" w:rsidP="0024322C">
      <w:pPr>
        <w:tabs>
          <w:tab w:val="center" w:pos="4677"/>
          <w:tab w:val="left" w:pos="7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208C">
        <w:rPr>
          <w:b/>
          <w:sz w:val="28"/>
          <w:szCs w:val="28"/>
        </w:rPr>
        <w:t>КАЛУЖСКАЯ  ОБЛАСТЬ</w:t>
      </w:r>
      <w:r>
        <w:rPr>
          <w:b/>
          <w:sz w:val="28"/>
          <w:szCs w:val="28"/>
        </w:rPr>
        <w:tab/>
      </w:r>
      <w:r w:rsidRPr="0024322C">
        <w:rPr>
          <w:b/>
          <w:color w:val="FF0000"/>
          <w:sz w:val="28"/>
          <w:szCs w:val="28"/>
        </w:rPr>
        <w:t>ПРОЕКТ</w:t>
      </w:r>
    </w:p>
    <w:p w:rsidR="0048208C" w:rsidRDefault="0048208C" w:rsidP="00482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ДЗЕРЖИНСКИЙ РАЙОН</w:t>
      </w:r>
    </w:p>
    <w:p w:rsidR="0048208C" w:rsidRDefault="0048208C" w:rsidP="00482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  СЕЛЬСКОЕ  ПОСЕЛЕНИЕ</w:t>
      </w:r>
    </w:p>
    <w:p w:rsidR="0048208C" w:rsidRDefault="0048208C" w:rsidP="00482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«ДЕРЕВНЯ  </w:t>
      </w:r>
      <w:r w:rsidR="0024322C">
        <w:rPr>
          <w:b/>
          <w:sz w:val="28"/>
          <w:szCs w:val="28"/>
        </w:rPr>
        <w:t>БАРСУКИ</w:t>
      </w:r>
      <w:r>
        <w:rPr>
          <w:b/>
          <w:sz w:val="28"/>
          <w:szCs w:val="28"/>
        </w:rPr>
        <w:t>»</w:t>
      </w:r>
    </w:p>
    <w:p w:rsidR="0048208C" w:rsidRDefault="0048208C" w:rsidP="0048208C">
      <w:pPr>
        <w:jc w:val="center"/>
        <w:rPr>
          <w:b/>
          <w:sz w:val="28"/>
          <w:szCs w:val="28"/>
        </w:rPr>
      </w:pPr>
    </w:p>
    <w:p w:rsidR="0048208C" w:rsidRDefault="0048208C" w:rsidP="00482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 ДУМА</w:t>
      </w:r>
    </w:p>
    <w:p w:rsidR="0048208C" w:rsidRDefault="0048208C" w:rsidP="0048208C">
      <w:pPr>
        <w:jc w:val="center"/>
        <w:rPr>
          <w:b/>
        </w:rPr>
      </w:pPr>
    </w:p>
    <w:p w:rsidR="0048208C" w:rsidRDefault="0048208C" w:rsidP="0048208C">
      <w:pPr>
        <w:jc w:val="center"/>
        <w:rPr>
          <w:b/>
        </w:rPr>
      </w:pPr>
    </w:p>
    <w:p w:rsidR="0048208C" w:rsidRDefault="0048208C" w:rsidP="004820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8208C" w:rsidRDefault="0048208C" w:rsidP="0048208C">
      <w:pPr>
        <w:rPr>
          <w:sz w:val="28"/>
          <w:szCs w:val="28"/>
        </w:rPr>
      </w:pPr>
    </w:p>
    <w:p w:rsidR="0048208C" w:rsidRDefault="0048208C" w:rsidP="0048208C">
      <w:pPr>
        <w:autoSpaceDE w:val="0"/>
        <w:autoSpaceDN w:val="0"/>
        <w:adjustRightInd w:val="0"/>
        <w:rPr>
          <w:rFonts w:cs="Arial"/>
          <w:bCs/>
          <w:szCs w:val="16"/>
          <w:lang w:eastAsia="en-US"/>
        </w:rPr>
      </w:pPr>
      <w:r>
        <w:t xml:space="preserve">от </w:t>
      </w:r>
      <w:r w:rsidR="0024322C">
        <w:t xml:space="preserve">          </w:t>
      </w:r>
      <w:r>
        <w:t>202</w:t>
      </w:r>
      <w:r w:rsidR="0024322C">
        <w:t>4</w:t>
      </w:r>
      <w:r>
        <w:t xml:space="preserve"> г.</w:t>
      </w:r>
      <w:r>
        <w:rPr>
          <w:rFonts w:cs="Arial"/>
          <w:bCs/>
          <w:szCs w:val="16"/>
          <w:lang w:eastAsia="en-US"/>
        </w:rPr>
        <w:t xml:space="preserve">                                            д. </w:t>
      </w:r>
      <w:r w:rsidR="0024322C">
        <w:rPr>
          <w:rFonts w:cs="Arial"/>
          <w:bCs/>
          <w:szCs w:val="16"/>
          <w:lang w:eastAsia="en-US"/>
        </w:rPr>
        <w:t>Барсуки</w:t>
      </w:r>
      <w:r>
        <w:rPr>
          <w:rFonts w:cs="Arial"/>
          <w:bCs/>
          <w:szCs w:val="16"/>
          <w:lang w:eastAsia="en-US"/>
        </w:rPr>
        <w:t xml:space="preserve">                                               № </w:t>
      </w:r>
      <w:r w:rsidR="0024322C">
        <w:rPr>
          <w:rFonts w:cs="Arial"/>
          <w:bCs/>
          <w:szCs w:val="16"/>
          <w:lang w:eastAsia="en-US"/>
        </w:rPr>
        <w:t xml:space="preserve"> </w:t>
      </w:r>
    </w:p>
    <w:p w:rsidR="0048208C" w:rsidRDefault="0048208C" w:rsidP="0048208C"/>
    <w:p w:rsidR="0048208C" w:rsidRDefault="0048208C" w:rsidP="0048208C">
      <w:pPr>
        <w:rPr>
          <w:b/>
        </w:rPr>
      </w:pPr>
      <w:r w:rsidRPr="009A7A19">
        <w:rPr>
          <w:b/>
        </w:rPr>
        <w:t xml:space="preserve">О внесении изменений </w:t>
      </w:r>
      <w:r>
        <w:rPr>
          <w:b/>
        </w:rPr>
        <w:t xml:space="preserve">и дополнений </w:t>
      </w:r>
      <w:r w:rsidRPr="009A7A19">
        <w:rPr>
          <w:b/>
        </w:rPr>
        <w:t>в</w:t>
      </w:r>
      <w:r>
        <w:rPr>
          <w:b/>
        </w:rPr>
        <w:t xml:space="preserve"> </w:t>
      </w:r>
      <w:r w:rsidRPr="009A7A19">
        <w:rPr>
          <w:b/>
        </w:rPr>
        <w:t xml:space="preserve">Устав </w:t>
      </w:r>
      <w:proofErr w:type="gramStart"/>
      <w:r w:rsidRPr="009A7A19">
        <w:rPr>
          <w:b/>
        </w:rPr>
        <w:t>муниципального</w:t>
      </w:r>
      <w:proofErr w:type="gramEnd"/>
      <w:r w:rsidRPr="009A7A19">
        <w:rPr>
          <w:b/>
        </w:rPr>
        <w:t xml:space="preserve"> </w:t>
      </w:r>
    </w:p>
    <w:p w:rsidR="0048208C" w:rsidRPr="009A7A19" w:rsidRDefault="0048208C" w:rsidP="0048208C">
      <w:pPr>
        <w:rPr>
          <w:b/>
        </w:rPr>
      </w:pPr>
      <w:r w:rsidRPr="009A7A19">
        <w:rPr>
          <w:b/>
        </w:rPr>
        <w:t xml:space="preserve">образования сельское поселение «Деревня </w:t>
      </w:r>
      <w:r w:rsidR="00EC716F">
        <w:rPr>
          <w:b/>
        </w:rPr>
        <w:t>Барсуки</w:t>
      </w:r>
      <w:r w:rsidRPr="009A7A19">
        <w:rPr>
          <w:b/>
        </w:rPr>
        <w:t>»</w:t>
      </w:r>
    </w:p>
    <w:p w:rsidR="0048208C" w:rsidRDefault="0048208C" w:rsidP="0048208C"/>
    <w:p w:rsidR="0048208C" w:rsidRDefault="0048208C" w:rsidP="0048208C">
      <w:pPr>
        <w:jc w:val="both"/>
      </w:pPr>
      <w:r>
        <w:t xml:space="preserve">                     В соответствии с Федеральным законом от 06.10.2003г № 131 – ФЗ «Об общих принципах организации местного самоуправления в Российской Федерации», Уставом сельского поселения «Деревня </w:t>
      </w:r>
      <w:r w:rsidR="0024322C">
        <w:t>Барсуки</w:t>
      </w:r>
      <w:r>
        <w:t xml:space="preserve">», в связи с изменениями законодательства, </w:t>
      </w:r>
      <w:r w:rsidR="0024322C">
        <w:t>С</w:t>
      </w:r>
      <w:r>
        <w:t>ельская Дума РЕШИЛА:</w:t>
      </w:r>
    </w:p>
    <w:p w:rsidR="0048208C" w:rsidRDefault="0048208C" w:rsidP="0048208C"/>
    <w:p w:rsidR="0048208C" w:rsidRDefault="0048208C" w:rsidP="0048208C">
      <w:r>
        <w:t xml:space="preserve">       1. В целях приведения Устава муниципального образования сельское поселение «Деревня </w:t>
      </w:r>
      <w:r w:rsidR="0024322C">
        <w:t>Барсуки</w:t>
      </w:r>
      <w:r>
        <w:t>» в соответствие с Федеральным законом от 06.10.2023 № 131-ФЗ «Об общих принципах организации местного самоуправления в Российской Федерации», внести изменения согласно приложению.</w:t>
      </w:r>
    </w:p>
    <w:p w:rsidR="0048208C" w:rsidRDefault="0048208C" w:rsidP="0048208C">
      <w:r>
        <w:t xml:space="preserve">       2. Направить изменения в Устав муниципального образования сельское поселение «Деревня </w:t>
      </w:r>
      <w:r w:rsidR="0024322C">
        <w:t>Барсуки</w:t>
      </w:r>
      <w:r>
        <w:t xml:space="preserve">» для регистрации в Управление Министерства юстиции Российской Федерации по Калужской области. </w:t>
      </w:r>
    </w:p>
    <w:p w:rsidR="0048208C" w:rsidRDefault="0048208C" w:rsidP="0048208C">
      <w:r>
        <w:t xml:space="preserve">       3. Настоящее решение вступает в силу после государственной регистрации и официального опубликования (обнародования).</w:t>
      </w:r>
    </w:p>
    <w:p w:rsidR="0048208C" w:rsidRDefault="0048208C" w:rsidP="0048208C"/>
    <w:p w:rsidR="0048208C" w:rsidRDefault="0048208C" w:rsidP="0048208C"/>
    <w:p w:rsidR="0048208C" w:rsidRDefault="0048208C" w:rsidP="0048208C"/>
    <w:p w:rsidR="0048208C" w:rsidRDefault="0048208C" w:rsidP="0048208C">
      <w:pPr>
        <w:jc w:val="both"/>
        <w:rPr>
          <w:b/>
        </w:rPr>
      </w:pPr>
    </w:p>
    <w:p w:rsidR="0048208C" w:rsidRDefault="0048208C" w:rsidP="0048208C">
      <w:pPr>
        <w:jc w:val="both"/>
        <w:rPr>
          <w:b/>
        </w:rPr>
      </w:pPr>
      <w:r>
        <w:rPr>
          <w:b/>
        </w:rPr>
        <w:t>Глава муниципального  образования</w:t>
      </w:r>
    </w:p>
    <w:p w:rsidR="0048208C" w:rsidRDefault="0048208C" w:rsidP="0048208C">
      <w:pPr>
        <w:jc w:val="both"/>
        <w:rPr>
          <w:sz w:val="28"/>
          <w:szCs w:val="28"/>
        </w:rPr>
      </w:pPr>
      <w:r>
        <w:rPr>
          <w:b/>
        </w:rPr>
        <w:t xml:space="preserve">сельское поселение «Деревня </w:t>
      </w:r>
      <w:r w:rsidR="0024322C">
        <w:rPr>
          <w:b/>
        </w:rPr>
        <w:t>Барсуки</w:t>
      </w:r>
      <w:r>
        <w:rPr>
          <w:b/>
        </w:rPr>
        <w:t>»</w:t>
      </w:r>
      <w:r w:rsidR="0024322C">
        <w:rPr>
          <w:b/>
        </w:rPr>
        <w:t>:</w:t>
      </w:r>
      <w:r>
        <w:rPr>
          <w:b/>
        </w:rPr>
        <w:t xml:space="preserve">                                                </w:t>
      </w:r>
      <w:r w:rsidR="0024322C">
        <w:rPr>
          <w:b/>
        </w:rPr>
        <w:t xml:space="preserve">В.Г. </w:t>
      </w:r>
      <w:proofErr w:type="spellStart"/>
      <w:r w:rsidR="0024322C">
        <w:rPr>
          <w:b/>
        </w:rPr>
        <w:t>Камынова</w:t>
      </w:r>
      <w:proofErr w:type="spellEnd"/>
    </w:p>
    <w:p w:rsidR="0048208C" w:rsidRDefault="0048208C" w:rsidP="0048208C">
      <w:pPr>
        <w:jc w:val="center"/>
        <w:rPr>
          <w:b/>
          <w:sz w:val="28"/>
          <w:szCs w:val="28"/>
        </w:rPr>
      </w:pPr>
    </w:p>
    <w:p w:rsidR="0048208C" w:rsidRDefault="0048208C" w:rsidP="0048208C">
      <w:pPr>
        <w:jc w:val="center"/>
        <w:rPr>
          <w:b/>
          <w:sz w:val="28"/>
          <w:szCs w:val="28"/>
        </w:rPr>
      </w:pPr>
    </w:p>
    <w:p w:rsidR="0048208C" w:rsidRDefault="0048208C" w:rsidP="0048208C"/>
    <w:p w:rsidR="0048208C" w:rsidRDefault="0048208C" w:rsidP="0048208C"/>
    <w:p w:rsidR="0048208C" w:rsidRDefault="0048208C" w:rsidP="0048208C"/>
    <w:p w:rsidR="0048208C" w:rsidRDefault="0048208C" w:rsidP="0048208C"/>
    <w:p w:rsidR="0048208C" w:rsidRDefault="0048208C" w:rsidP="0048208C"/>
    <w:p w:rsidR="0048208C" w:rsidRDefault="0048208C" w:rsidP="0048208C"/>
    <w:p w:rsidR="0048208C" w:rsidRDefault="0048208C" w:rsidP="0048208C"/>
    <w:p w:rsidR="0048208C" w:rsidRDefault="0048208C" w:rsidP="0048208C"/>
    <w:p w:rsidR="0048208C" w:rsidRDefault="0048208C" w:rsidP="0048208C"/>
    <w:p w:rsidR="0048208C" w:rsidRDefault="0048208C" w:rsidP="0048208C"/>
    <w:p w:rsidR="0048208C" w:rsidRDefault="0048208C" w:rsidP="0048208C"/>
    <w:p w:rsidR="0048208C" w:rsidRDefault="0048208C" w:rsidP="0048208C"/>
    <w:p w:rsidR="0048208C" w:rsidRDefault="0048208C" w:rsidP="0048208C"/>
    <w:p w:rsidR="0048208C" w:rsidRDefault="0048208C" w:rsidP="0048208C"/>
    <w:p w:rsidR="0048208C" w:rsidRDefault="0048208C" w:rsidP="0048208C"/>
    <w:p w:rsidR="0048208C" w:rsidRDefault="0048208C" w:rsidP="0048208C">
      <w:pPr>
        <w:jc w:val="right"/>
        <w:rPr>
          <w:color w:val="000000" w:themeColor="text1"/>
        </w:rPr>
      </w:pPr>
      <w:r>
        <w:rPr>
          <w:color w:val="000000" w:themeColor="text1"/>
        </w:rPr>
        <w:t>Приложение к решению сельской Думы</w:t>
      </w:r>
    </w:p>
    <w:p w:rsidR="0048208C" w:rsidRDefault="0048208C" w:rsidP="0048208C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№  </w:t>
      </w:r>
      <w:r w:rsidR="0024322C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от </w:t>
      </w:r>
      <w:r w:rsidR="0024322C">
        <w:rPr>
          <w:color w:val="000000" w:themeColor="text1"/>
        </w:rPr>
        <w:t xml:space="preserve"> 2024</w:t>
      </w:r>
      <w:r>
        <w:rPr>
          <w:color w:val="000000" w:themeColor="text1"/>
        </w:rPr>
        <w:t xml:space="preserve"> г. </w:t>
      </w:r>
    </w:p>
    <w:p w:rsidR="0048208C" w:rsidRDefault="0048208C" w:rsidP="0048208C">
      <w:pPr>
        <w:jc w:val="right"/>
        <w:rPr>
          <w:color w:val="000000" w:themeColor="text1"/>
        </w:rPr>
      </w:pPr>
    </w:p>
    <w:p w:rsidR="0048208C" w:rsidRDefault="0048208C" w:rsidP="0048208C">
      <w:pPr>
        <w:jc w:val="both"/>
        <w:rPr>
          <w:color w:val="000000" w:themeColor="text1"/>
        </w:rPr>
      </w:pPr>
    </w:p>
    <w:p w:rsidR="0048208C" w:rsidRPr="0024322C" w:rsidRDefault="0048208C" w:rsidP="0024322C">
      <w:pPr>
        <w:pStyle w:val="text"/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</w:rPr>
        <w:t xml:space="preserve">        </w:t>
      </w:r>
      <w:proofErr w:type="gramStart"/>
      <w:r w:rsidRPr="0024322C">
        <w:rPr>
          <w:rFonts w:ascii="Times New Roman" w:hAnsi="Times New Roman" w:cs="Times New Roman"/>
          <w:color w:val="000000" w:themeColor="text1"/>
        </w:rPr>
        <w:t xml:space="preserve">Внести в Устав муниципального образования сельское поселение «Деревня Рудня», принятого решением Сельской Думы от 15 ноября 2005 года № 12 (В редакции решений </w:t>
      </w:r>
      <w:r w:rsidR="0024322C" w:rsidRPr="0024322C">
        <w:rPr>
          <w:rFonts w:ascii="Times New Roman" w:hAnsi="Times New Roman" w:cs="Times New Roman"/>
        </w:rPr>
        <w:t>Решение Сельской Думы от 30.06.2006 №46;</w:t>
      </w:r>
      <w:hyperlink r:id="rId8" w:history="1"/>
      <w:r w:rsidR="0024322C" w:rsidRPr="0024322C">
        <w:rPr>
          <w:rFonts w:ascii="Times New Roman" w:hAnsi="Times New Roman" w:cs="Times New Roman"/>
        </w:rPr>
        <w:t>Решение Сельской Думы от 10.11.2006 №62;</w:t>
      </w:r>
      <w:hyperlink r:id="rId9" w:history="1"/>
      <w:r w:rsidR="0024322C" w:rsidRPr="0024322C">
        <w:rPr>
          <w:rFonts w:ascii="Times New Roman" w:hAnsi="Times New Roman" w:cs="Times New Roman"/>
        </w:rPr>
        <w:t>Решение Сельской Думы от 25.12.2007 №143;Решение Сельской Думы от 27.02.2009 №224;</w:t>
      </w:r>
      <w:hyperlink r:id="rId10" w:history="1"/>
      <w:r w:rsidR="0024322C" w:rsidRPr="0024322C">
        <w:rPr>
          <w:rFonts w:ascii="Times New Roman" w:hAnsi="Times New Roman" w:cs="Times New Roman"/>
        </w:rPr>
        <w:t xml:space="preserve"> Решение Сельской Думы от 01.07.2009 №243;</w:t>
      </w:r>
      <w:proofErr w:type="gramEnd"/>
      <w:r w:rsidR="0024322C" w:rsidRPr="0024322C">
        <w:rPr>
          <w:rFonts w:ascii="Times New Roman" w:hAnsi="Times New Roman" w:cs="Times New Roman"/>
        </w:rPr>
        <w:fldChar w:fldCharType="begin"/>
      </w:r>
      <w:r w:rsidR="0024322C" w:rsidRPr="0024322C">
        <w:rPr>
          <w:rFonts w:ascii="Times New Roman" w:hAnsi="Times New Roman" w:cs="Times New Roman"/>
        </w:rPr>
        <w:instrText>HYPERLINK "file:///C:\\content\\act\\074424f0-955f-41ad-8201-165ce7682014.doc" \o "Новый документ"</w:instrText>
      </w:r>
      <w:r w:rsidR="0024322C" w:rsidRPr="0024322C">
        <w:rPr>
          <w:rFonts w:ascii="Times New Roman" w:hAnsi="Times New Roman" w:cs="Times New Roman"/>
        </w:rPr>
        <w:fldChar w:fldCharType="end"/>
      </w:r>
      <w:proofErr w:type="gramStart"/>
      <w:r w:rsidR="0024322C" w:rsidRPr="0024322C">
        <w:rPr>
          <w:rFonts w:ascii="Times New Roman" w:hAnsi="Times New Roman" w:cs="Times New Roman"/>
        </w:rPr>
        <w:t>Решение Сельской Думы от 25.03.2010 №281;Решение Сельской Думы от 27.09.2010 №32;Решение Сельской Думы от 22.03.2011 №77; Решение Сельской Думы от 16.12.2011 №119;Решение Сельской Думы от 12.04.2012 №148;Решение Сельской Думы от 15.02.2013 №204; Решение Сельской Думы от 25.02.2014 № 283;Решение Сельской Думы от 12.12.2014 №329; Решение Сельской Думы от 12.08.2015 №366;Решение Сельской Думы от 29.01.2016 №41;</w:t>
      </w:r>
      <w:r w:rsidR="0024322C">
        <w:rPr>
          <w:rFonts w:ascii="Times New Roman" w:hAnsi="Times New Roman" w:cs="Times New Roman"/>
        </w:rPr>
        <w:t xml:space="preserve"> </w:t>
      </w:r>
      <w:r w:rsidR="0024322C" w:rsidRPr="0024322C">
        <w:rPr>
          <w:rFonts w:ascii="Times New Roman" w:hAnsi="Times New Roman" w:cs="Times New Roman"/>
        </w:rPr>
        <w:t>Решение Сельской Думы от 22.02.2017г №132, Решение Сельской Думы от 18.12.2017г №189;Решение Сельской Думы от 05.10.2018г №257; Решение Сельской Думы от 01.03.2019г № 289;Решение Сельской Думы от 20.03.2020года № 355;Решение Сельской Думы от 22.01.2021 № 37; Решение Сельской Думы от 14.04.2021 № 47</w:t>
      </w:r>
      <w:r w:rsidRPr="0024322C">
        <w:rPr>
          <w:rFonts w:ascii="Times New Roman" w:hAnsi="Times New Roman" w:cs="Times New Roman"/>
          <w:color w:val="000000" w:themeColor="text1"/>
        </w:rPr>
        <w:t>) следующие изменения:</w:t>
      </w:r>
      <w:proofErr w:type="gramEnd"/>
    </w:p>
    <w:p w:rsidR="0048208C" w:rsidRDefault="0048208C" w:rsidP="0048208C">
      <w:pPr>
        <w:ind w:firstLine="993"/>
        <w:jc w:val="both"/>
        <w:rPr>
          <w:color w:val="000000" w:themeColor="text1"/>
        </w:rPr>
      </w:pPr>
    </w:p>
    <w:p w:rsidR="0048208C" w:rsidRPr="008A6430" w:rsidRDefault="008A6430" w:rsidP="008A6430">
      <w:pPr>
        <w:pStyle w:val="aa"/>
        <w:ind w:left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 1. </w:t>
      </w:r>
      <w:r w:rsidR="0048208C" w:rsidRPr="008A6430">
        <w:rPr>
          <w:b/>
          <w:color w:val="000000" w:themeColor="text1"/>
        </w:rPr>
        <w:t>В части 4 статьи 8. «Местный референдум» слова</w:t>
      </w:r>
      <w:r w:rsidR="0048208C" w:rsidRPr="008A6430">
        <w:rPr>
          <w:color w:val="000000" w:themeColor="text1"/>
        </w:rPr>
        <w:t xml:space="preserve"> «</w:t>
      </w:r>
      <w:r w:rsidR="0024322C">
        <w:t>в избирательную комиссию сельского поселения</w:t>
      </w:r>
      <w:r w:rsidR="0048208C" w:rsidRPr="008A6430">
        <w:rPr>
          <w:color w:val="000000" w:themeColor="text1"/>
        </w:rPr>
        <w:t xml:space="preserve">» </w:t>
      </w:r>
      <w:r w:rsidR="0048208C" w:rsidRPr="008A6430">
        <w:rPr>
          <w:b/>
          <w:color w:val="000000" w:themeColor="text1"/>
        </w:rPr>
        <w:t>заменить словами</w:t>
      </w:r>
      <w:r w:rsidR="0048208C" w:rsidRPr="008A6430">
        <w:rPr>
          <w:color w:val="000000" w:themeColor="text1"/>
        </w:rPr>
        <w:t xml:space="preserve"> «</w:t>
      </w:r>
      <w:r w:rsidR="0024322C" w:rsidRPr="008A6430">
        <w:rPr>
          <w:color w:val="000000" w:themeColor="text1"/>
        </w:rPr>
        <w:t xml:space="preserve">в </w:t>
      </w:r>
      <w:r w:rsidR="0048208C" w:rsidRPr="008A6430">
        <w:rPr>
          <w:color w:val="000000" w:themeColor="text1"/>
        </w:rPr>
        <w:t>комисси</w:t>
      </w:r>
      <w:r w:rsidR="0024322C" w:rsidRPr="008A6430">
        <w:rPr>
          <w:color w:val="000000" w:themeColor="text1"/>
        </w:rPr>
        <w:t>ю</w:t>
      </w:r>
      <w:r w:rsidR="0048208C" w:rsidRPr="008A6430">
        <w:rPr>
          <w:color w:val="000000" w:themeColor="text1"/>
        </w:rPr>
        <w:t>, организующ</w:t>
      </w:r>
      <w:r w:rsidR="0024322C" w:rsidRPr="008A6430">
        <w:rPr>
          <w:color w:val="000000" w:themeColor="text1"/>
        </w:rPr>
        <w:t>ую</w:t>
      </w:r>
      <w:r w:rsidR="0048208C" w:rsidRPr="008A6430">
        <w:rPr>
          <w:color w:val="000000" w:themeColor="text1"/>
        </w:rPr>
        <w:t xml:space="preserve"> подготовку и проведение местного референдума».</w:t>
      </w:r>
    </w:p>
    <w:p w:rsidR="00E113F7" w:rsidRPr="008A6430" w:rsidRDefault="008A6430" w:rsidP="008A6430">
      <w:pPr>
        <w:pStyle w:val="aa"/>
        <w:ind w:left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 2. </w:t>
      </w:r>
      <w:r w:rsidR="00E113F7" w:rsidRPr="008A6430">
        <w:rPr>
          <w:b/>
          <w:color w:val="000000" w:themeColor="text1"/>
        </w:rPr>
        <w:t>В части 6 статьи 8.»Местный референдум» слова «</w:t>
      </w:r>
      <w:r w:rsidR="00E113F7">
        <w:t>избирательной комиссией сельского поселения</w:t>
      </w:r>
      <w:r w:rsidR="00E113F7">
        <w:t xml:space="preserve">» </w:t>
      </w:r>
      <w:r w:rsidR="00E113F7" w:rsidRPr="008A6430">
        <w:rPr>
          <w:b/>
        </w:rPr>
        <w:t xml:space="preserve">заменить словами </w:t>
      </w:r>
      <w:r w:rsidR="00E113F7" w:rsidRPr="00E113F7">
        <w:t>« комиссией, организующей подготовку и проведение местного референдума»</w:t>
      </w:r>
      <w:r w:rsidR="00E113F7">
        <w:t>.</w:t>
      </w:r>
    </w:p>
    <w:p w:rsidR="0048208C" w:rsidRDefault="008A6430" w:rsidP="008A6430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 3</w:t>
      </w:r>
      <w:r w:rsidR="0048208C">
        <w:rPr>
          <w:b/>
          <w:color w:val="000000" w:themeColor="text1"/>
        </w:rPr>
        <w:t>. В части 2 статьи 9 «Муниципальные выборы»</w:t>
      </w:r>
      <w:r w:rsidR="0048208C">
        <w:rPr>
          <w:color w:val="000000" w:themeColor="text1"/>
        </w:rPr>
        <w:t xml:space="preserve"> </w:t>
      </w:r>
      <w:r w:rsidR="0048208C">
        <w:rPr>
          <w:b/>
          <w:color w:val="000000" w:themeColor="text1"/>
        </w:rPr>
        <w:t>слова</w:t>
      </w:r>
      <w:r w:rsidR="0048208C">
        <w:rPr>
          <w:color w:val="000000" w:themeColor="text1"/>
        </w:rPr>
        <w:t xml:space="preserve"> «избирательной комиссией </w:t>
      </w:r>
      <w:r>
        <w:rPr>
          <w:color w:val="000000" w:themeColor="text1"/>
        </w:rPr>
        <w:t>муниципального образования</w:t>
      </w:r>
      <w:r w:rsidR="0048208C">
        <w:rPr>
          <w:color w:val="000000" w:themeColor="text1"/>
        </w:rPr>
        <w:t xml:space="preserve">» </w:t>
      </w:r>
      <w:r w:rsidR="0048208C">
        <w:rPr>
          <w:b/>
          <w:color w:val="000000" w:themeColor="text1"/>
        </w:rPr>
        <w:t>заменить словами</w:t>
      </w:r>
      <w:r w:rsidR="0048208C">
        <w:rPr>
          <w:color w:val="000000" w:themeColor="text1"/>
        </w:rPr>
        <w:t xml:space="preserve"> «комиссией, организующей подготовку и проведение муниципальных выборов».</w:t>
      </w:r>
    </w:p>
    <w:p w:rsidR="0048208C" w:rsidRDefault="008A6430" w:rsidP="0048208C">
      <w:pPr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4</w:t>
      </w:r>
      <w:r w:rsidR="0048208C">
        <w:rPr>
          <w:b/>
          <w:color w:val="000000" w:themeColor="text1"/>
        </w:rPr>
        <w:t>.</w:t>
      </w:r>
      <w:r w:rsidR="0048208C">
        <w:rPr>
          <w:color w:val="000000" w:themeColor="text1"/>
        </w:rPr>
        <w:t xml:space="preserve"> </w:t>
      </w:r>
      <w:r w:rsidR="0048208C">
        <w:rPr>
          <w:b/>
          <w:color w:val="000000" w:themeColor="text1"/>
        </w:rPr>
        <w:t xml:space="preserve">Статью 25 «Депутат представительного органа сельского поселения» дополнить частью </w:t>
      </w:r>
      <w:r w:rsidR="008E77C8">
        <w:rPr>
          <w:b/>
          <w:color w:val="000000" w:themeColor="text1"/>
        </w:rPr>
        <w:t>9</w:t>
      </w:r>
      <w:r w:rsidR="0048208C">
        <w:rPr>
          <w:b/>
          <w:color w:val="000000" w:themeColor="text1"/>
        </w:rPr>
        <w:t xml:space="preserve"> следующего содержания:</w:t>
      </w:r>
    </w:p>
    <w:p w:rsidR="0048208C" w:rsidRDefault="0048208C" w:rsidP="0048208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8E77C8">
        <w:rPr>
          <w:color w:val="000000" w:themeColor="text1"/>
        </w:rPr>
        <w:t>9</w:t>
      </w:r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Депутат представительного органа сельского поселения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color w:val="000000" w:themeColor="text1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>
        <w:rPr>
          <w:color w:val="000000" w:themeColor="text1"/>
        </w:rPr>
        <w:t xml:space="preserve">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>
        <w:rPr>
          <w:color w:val="000000" w:themeColor="text1"/>
        </w:rPr>
        <w:t>.»</w:t>
      </w:r>
      <w:proofErr w:type="gramEnd"/>
      <w:r>
        <w:rPr>
          <w:color w:val="000000" w:themeColor="text1"/>
        </w:rPr>
        <w:t>.</w:t>
      </w:r>
    </w:p>
    <w:p w:rsidR="0048208C" w:rsidRDefault="003D46E8" w:rsidP="0048208C">
      <w:pPr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="0048208C">
        <w:rPr>
          <w:b/>
          <w:color w:val="000000" w:themeColor="text1"/>
        </w:rPr>
        <w:t>.</w:t>
      </w:r>
      <w:r w:rsidR="0048208C">
        <w:rPr>
          <w:color w:val="000000" w:themeColor="text1"/>
        </w:rPr>
        <w:t xml:space="preserve"> </w:t>
      </w:r>
      <w:r w:rsidR="0048208C">
        <w:rPr>
          <w:b/>
          <w:color w:val="000000" w:themeColor="text1"/>
        </w:rPr>
        <w:t xml:space="preserve">Статью 27 «Глава сельского поселения» дополнить частью </w:t>
      </w:r>
      <w:r w:rsidR="008A6430">
        <w:rPr>
          <w:b/>
          <w:color w:val="000000" w:themeColor="text1"/>
        </w:rPr>
        <w:t xml:space="preserve">5.2 </w:t>
      </w:r>
      <w:r w:rsidR="0048208C">
        <w:rPr>
          <w:b/>
          <w:color w:val="000000" w:themeColor="text1"/>
        </w:rPr>
        <w:t xml:space="preserve"> следующего содержания:</w:t>
      </w:r>
    </w:p>
    <w:p w:rsidR="0048208C" w:rsidRDefault="0048208C" w:rsidP="0048208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8A6430">
        <w:rPr>
          <w:color w:val="000000" w:themeColor="text1"/>
        </w:rPr>
        <w:t>5.2.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>
        <w:rPr>
          <w:color w:val="000000" w:themeColor="text1"/>
        </w:rPr>
        <w:t xml:space="preserve"> признается следствием не зависящих от него </w:t>
      </w:r>
      <w:r>
        <w:rPr>
          <w:color w:val="000000" w:themeColor="text1"/>
        </w:rPr>
        <w:lastRenderedPageBreak/>
        <w:t>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>
        <w:rPr>
          <w:color w:val="000000" w:themeColor="text1"/>
        </w:rPr>
        <w:t>.»</w:t>
      </w:r>
      <w:proofErr w:type="gramEnd"/>
      <w:r>
        <w:rPr>
          <w:color w:val="000000" w:themeColor="text1"/>
        </w:rPr>
        <w:t>.</w:t>
      </w:r>
    </w:p>
    <w:p w:rsidR="0048208C" w:rsidRDefault="003D46E8" w:rsidP="0048208C">
      <w:pPr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6</w:t>
      </w:r>
      <w:r w:rsidR="0048208C">
        <w:rPr>
          <w:b/>
          <w:color w:val="000000" w:themeColor="text1"/>
        </w:rPr>
        <w:t xml:space="preserve">. Статью 33 «Глава администрации сельского поселения» дополнить частью </w:t>
      </w:r>
      <w:r>
        <w:rPr>
          <w:b/>
          <w:color w:val="000000" w:themeColor="text1"/>
        </w:rPr>
        <w:t>8</w:t>
      </w:r>
      <w:r w:rsidR="0048208C">
        <w:rPr>
          <w:b/>
          <w:color w:val="000000" w:themeColor="text1"/>
        </w:rPr>
        <w:t xml:space="preserve"> следующего содержания:</w:t>
      </w:r>
    </w:p>
    <w:p w:rsidR="0048208C" w:rsidRDefault="0048208C" w:rsidP="0048208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3D46E8">
        <w:rPr>
          <w:color w:val="000000" w:themeColor="text1"/>
        </w:rPr>
        <w:t>8</w:t>
      </w:r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Глава администрации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>
        <w:rPr>
          <w:color w:val="000000" w:themeColor="text1"/>
        </w:rPr>
        <w:t xml:space="preserve">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>
        <w:rPr>
          <w:color w:val="000000" w:themeColor="text1"/>
        </w:rPr>
        <w:t>.»</w:t>
      </w:r>
      <w:proofErr w:type="gramEnd"/>
      <w:r>
        <w:rPr>
          <w:color w:val="000000" w:themeColor="text1"/>
        </w:rPr>
        <w:t>.</w:t>
      </w:r>
    </w:p>
    <w:p w:rsidR="0048208C" w:rsidRPr="003D46E8" w:rsidRDefault="003D46E8" w:rsidP="003D46E8">
      <w:pPr>
        <w:pStyle w:val="aa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7. </w:t>
      </w:r>
      <w:r w:rsidR="0048208C" w:rsidRPr="003D46E8">
        <w:rPr>
          <w:b/>
          <w:color w:val="000000" w:themeColor="text1"/>
        </w:rPr>
        <w:t>Статью 36. «Избирательная комисси</w:t>
      </w:r>
      <w:r w:rsidRPr="003D46E8">
        <w:rPr>
          <w:b/>
          <w:color w:val="000000" w:themeColor="text1"/>
        </w:rPr>
        <w:t xml:space="preserve">я сельского поселения» признать </w:t>
      </w:r>
      <w:r w:rsidR="0048208C" w:rsidRPr="003D46E8">
        <w:rPr>
          <w:b/>
          <w:color w:val="000000" w:themeColor="text1"/>
        </w:rPr>
        <w:t>утратившей силу.</w:t>
      </w:r>
    </w:p>
    <w:p w:rsidR="003D46E8" w:rsidRPr="003D46E8" w:rsidRDefault="003D46E8" w:rsidP="003D46E8">
      <w:pPr>
        <w:ind w:firstLine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8.  Пункт 3 части 2 статьи 23</w:t>
      </w:r>
      <w:r w:rsidRPr="003D46E8">
        <w:rPr>
          <w:b/>
          <w:color w:val="000000" w:themeColor="text1"/>
        </w:rPr>
        <w:t xml:space="preserve"> «</w:t>
      </w:r>
      <w:r w:rsidRPr="003D46E8">
        <w:rPr>
          <w:b/>
          <w:bCs/>
        </w:rPr>
        <w:t>Компетенция представительног</w:t>
      </w:r>
      <w:r>
        <w:rPr>
          <w:b/>
          <w:bCs/>
        </w:rPr>
        <w:t xml:space="preserve">о органа </w:t>
      </w:r>
      <w:r w:rsidRPr="003D46E8">
        <w:rPr>
          <w:b/>
          <w:bCs/>
        </w:rPr>
        <w:t>сельского поселения</w:t>
      </w:r>
      <w:r>
        <w:rPr>
          <w:b/>
          <w:bCs/>
        </w:rPr>
        <w:t xml:space="preserve">»  </w:t>
      </w:r>
      <w:r w:rsidRPr="003D46E8">
        <w:rPr>
          <w:b/>
          <w:color w:val="000000" w:themeColor="text1"/>
        </w:rPr>
        <w:t xml:space="preserve">признать </w:t>
      </w:r>
      <w:r>
        <w:rPr>
          <w:b/>
          <w:color w:val="000000" w:themeColor="text1"/>
        </w:rPr>
        <w:t>утратившим силу.</w:t>
      </w:r>
    </w:p>
    <w:p w:rsidR="0048208C" w:rsidRPr="000E4D2F" w:rsidRDefault="000E4D2F" w:rsidP="000E4D2F">
      <w:pPr>
        <w:tabs>
          <w:tab w:val="left" w:pos="993"/>
        </w:tabs>
        <w:spacing w:after="200" w:line="276" w:lineRule="auto"/>
        <w:ind w:left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9.</w:t>
      </w:r>
      <w:bookmarkStart w:id="0" w:name="_GoBack"/>
      <w:bookmarkEnd w:id="0"/>
      <w:r w:rsidRPr="000E4D2F">
        <w:rPr>
          <w:b/>
          <w:color w:val="000000" w:themeColor="text1"/>
        </w:rPr>
        <w:t xml:space="preserve"> </w:t>
      </w:r>
      <w:r w:rsidR="0048208C" w:rsidRPr="000E4D2F">
        <w:rPr>
          <w:b/>
          <w:color w:val="000000" w:themeColor="text1"/>
        </w:rPr>
        <w:t xml:space="preserve">Дополнить Устав главой </w:t>
      </w:r>
      <w:r w:rsidR="0048208C" w:rsidRPr="000E4D2F">
        <w:rPr>
          <w:b/>
          <w:color w:val="000000" w:themeColor="text1"/>
          <w:lang w:val="en-US"/>
        </w:rPr>
        <w:t>VI</w:t>
      </w:r>
      <w:r w:rsidR="0048208C" w:rsidRPr="000E4D2F">
        <w:rPr>
          <w:b/>
          <w:color w:val="000000" w:themeColor="text1"/>
        </w:rPr>
        <w:t>.</w:t>
      </w:r>
      <w:r w:rsidR="0048208C" w:rsidRPr="000E4D2F">
        <w:rPr>
          <w:b/>
          <w:color w:val="000000" w:themeColor="text1"/>
          <w:lang w:val="en-US"/>
        </w:rPr>
        <w:t>I</w:t>
      </w:r>
      <w:r w:rsidR="0048208C" w:rsidRPr="000E4D2F">
        <w:rPr>
          <w:b/>
          <w:color w:val="000000" w:themeColor="text1"/>
        </w:rPr>
        <w:t xml:space="preserve"> следующего содержания:</w:t>
      </w:r>
    </w:p>
    <w:p w:rsidR="0048208C" w:rsidRDefault="0048208C" w:rsidP="0048208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«ГЛАВА </w:t>
      </w:r>
      <w:r>
        <w:rPr>
          <w:color w:val="000000" w:themeColor="text1"/>
          <w:lang w:val="en-US"/>
        </w:rPr>
        <w:t>VI</w:t>
      </w:r>
      <w:r>
        <w:rPr>
          <w:color w:val="000000" w:themeColor="text1"/>
        </w:rPr>
        <w:t>.</w:t>
      </w:r>
      <w:r>
        <w:rPr>
          <w:color w:val="000000" w:themeColor="text1"/>
          <w:lang w:val="en-US"/>
        </w:rPr>
        <w:t>I</w:t>
      </w:r>
      <w:r>
        <w:rPr>
          <w:color w:val="000000" w:themeColor="text1"/>
        </w:rPr>
        <w:t>. МЕЖДУНАРОДНЫЕ И ВНЕШНЕЭКОНОМИЧЕСКИЕ СВЯЗИ ОРГАНОВ МЕСТНОГО САМОУПРАВЛЕНИЯ</w:t>
      </w:r>
    </w:p>
    <w:p w:rsidR="0048208C" w:rsidRDefault="0048208C" w:rsidP="0048208C">
      <w:pPr>
        <w:ind w:firstLine="709"/>
        <w:jc w:val="both"/>
        <w:rPr>
          <w:color w:val="000000" w:themeColor="text1"/>
        </w:rPr>
      </w:pPr>
    </w:p>
    <w:p w:rsidR="0048208C" w:rsidRDefault="0048208C" w:rsidP="0048208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Статья 61.1. Полномочия органов местного самоуправления в сфере международных и внешнеэкономических связей</w:t>
      </w:r>
    </w:p>
    <w:p w:rsidR="0048208C" w:rsidRDefault="0048208C" w:rsidP="0048208C">
      <w:pPr>
        <w:ind w:firstLine="709"/>
        <w:jc w:val="both"/>
        <w:rPr>
          <w:color w:val="000000" w:themeColor="text1"/>
        </w:rPr>
      </w:pPr>
    </w:p>
    <w:p w:rsidR="0048208C" w:rsidRDefault="0048208C" w:rsidP="0048208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Калужской области в порядке, установленном законом Калужской области.</w:t>
      </w:r>
    </w:p>
    <w:p w:rsidR="0048208C" w:rsidRDefault="0048208C" w:rsidP="0048208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48208C" w:rsidRDefault="0048208C" w:rsidP="0048208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48208C" w:rsidRDefault="0048208C" w:rsidP="0048208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48208C" w:rsidRDefault="0048208C" w:rsidP="0048208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48208C" w:rsidRDefault="0048208C" w:rsidP="0048208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4) участие в разработке и реализации проектов международных программ межмуниципального сотрудничества;</w:t>
      </w:r>
    </w:p>
    <w:p w:rsidR="0048208C" w:rsidRDefault="0048208C" w:rsidP="0048208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Калужской области.</w:t>
      </w:r>
    </w:p>
    <w:p w:rsidR="0048208C" w:rsidRDefault="0048208C" w:rsidP="0048208C">
      <w:pPr>
        <w:ind w:firstLine="709"/>
        <w:jc w:val="both"/>
        <w:rPr>
          <w:color w:val="000000" w:themeColor="text1"/>
        </w:rPr>
      </w:pPr>
    </w:p>
    <w:p w:rsidR="0048208C" w:rsidRDefault="0048208C" w:rsidP="0048208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Статья 61.2. Соглашения об осуществлении международных и внешнеэкономических связей органов местного самоуправления</w:t>
      </w:r>
    </w:p>
    <w:p w:rsidR="0048208C" w:rsidRDefault="0048208C" w:rsidP="0048208C">
      <w:pPr>
        <w:ind w:firstLine="709"/>
        <w:jc w:val="both"/>
        <w:rPr>
          <w:color w:val="000000" w:themeColor="text1"/>
        </w:rPr>
      </w:pPr>
    </w:p>
    <w:p w:rsidR="0048208C" w:rsidRDefault="0048208C" w:rsidP="0048208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Калужской области, на территории которого расположено соответствующее муниципальное образование, в порядке, определяемом Калужской области.</w:t>
      </w:r>
    </w:p>
    <w:p w:rsidR="0048208C" w:rsidRDefault="0048208C" w:rsidP="0048208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Регистрация органами государственной власти Калужской области соглашений об осуществлении международных и внешнеэкономических связей органов местного самоуправления Калужской области осуществляется в порядке, определяемом законом Калужской области, и является обязательным условием вступления таких соглашений в силу.</w:t>
      </w:r>
    </w:p>
    <w:p w:rsidR="0048208C" w:rsidRDefault="0048208C" w:rsidP="0048208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48208C" w:rsidRDefault="0048208C" w:rsidP="0048208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Статья 61.3. Информирование об осуществлении международных и внешнеэкономических связей органов местного самоуправления</w:t>
      </w:r>
    </w:p>
    <w:p w:rsidR="0048208C" w:rsidRDefault="0048208C" w:rsidP="0048208C">
      <w:pPr>
        <w:ind w:firstLine="709"/>
        <w:jc w:val="both"/>
        <w:rPr>
          <w:color w:val="000000" w:themeColor="text1"/>
        </w:rPr>
      </w:pPr>
    </w:p>
    <w:p w:rsidR="0048208C" w:rsidRDefault="0048208C" w:rsidP="0048208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Глава поселения ежегодно до 15 января информирует уполномоченный орган государственной власти Калужской области в установленном указанным органом порядке об осуществлении международных и внешнеэкономических связей органов местного самоуправления поселения и о результатах осуществления таких связей в предыдущем году.</w:t>
      </w:r>
    </w:p>
    <w:p w:rsidR="0048208C" w:rsidRDefault="0048208C" w:rsidP="0048208C">
      <w:pPr>
        <w:ind w:firstLine="709"/>
        <w:jc w:val="both"/>
        <w:rPr>
          <w:color w:val="000000" w:themeColor="text1"/>
        </w:rPr>
      </w:pPr>
    </w:p>
    <w:p w:rsidR="0048208C" w:rsidRDefault="0048208C" w:rsidP="0048208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Статья 61.4. Перечень соглашений об осуществлении международных и внешнеэкономических связей органов местного самоуправления</w:t>
      </w:r>
    </w:p>
    <w:p w:rsidR="0048208C" w:rsidRDefault="0048208C" w:rsidP="0048208C">
      <w:pPr>
        <w:ind w:firstLine="709"/>
        <w:jc w:val="both"/>
        <w:rPr>
          <w:color w:val="000000" w:themeColor="text1"/>
        </w:rPr>
      </w:pPr>
    </w:p>
    <w:p w:rsidR="0048208C" w:rsidRDefault="0048208C" w:rsidP="0048208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 Сельское поселение формирует перечень соглашений об осуществлении международных и внешнеэкономических связей органов местного самоуправления поселения в порядке, определенном высшим исполнительным органом Калужской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поселения, в том числе соглашения, утратившие силу.</w:t>
      </w:r>
    </w:p>
    <w:p w:rsidR="0048208C" w:rsidRDefault="0048208C" w:rsidP="0048208C">
      <w:pPr>
        <w:ind w:firstLine="709"/>
        <w:jc w:val="both"/>
        <w:rPr>
          <w:color w:val="FF0000"/>
        </w:rPr>
      </w:pPr>
      <w:r>
        <w:rPr>
          <w:color w:val="000000" w:themeColor="text1"/>
        </w:rPr>
        <w:t>2. Глава поселения ежегодно до 15 января направляет в уполномоченный орган государственной власти Калужской области перечень соглашений об осуществлении международных и внешнеэкономических связей органов местного самоуправления поселения, включая в него соглашения, заключенные и утратившие силу в предыдущем году. 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поселения, в том числе соглашения, утратившие силу.».</w:t>
      </w:r>
    </w:p>
    <w:p w:rsidR="0048208C" w:rsidRDefault="0048208C" w:rsidP="0048208C"/>
    <w:p w:rsidR="0048208C" w:rsidRDefault="0048208C" w:rsidP="0048208C"/>
    <w:p w:rsidR="0048208C" w:rsidRDefault="0048208C" w:rsidP="0048208C"/>
    <w:p w:rsidR="0048208C" w:rsidRDefault="0048208C" w:rsidP="0048208C"/>
    <w:p w:rsidR="0048208C" w:rsidRDefault="0048208C" w:rsidP="0048208C"/>
    <w:p w:rsidR="0048208C" w:rsidRDefault="0048208C" w:rsidP="0048208C"/>
    <w:p w:rsidR="0048208C" w:rsidRDefault="0048208C" w:rsidP="0048208C"/>
    <w:p w:rsidR="0048208C" w:rsidRDefault="0048208C" w:rsidP="0048208C"/>
    <w:p w:rsidR="0048208C" w:rsidRDefault="0048208C" w:rsidP="0048208C"/>
    <w:p w:rsidR="0048208C" w:rsidRDefault="0048208C" w:rsidP="0048208C"/>
    <w:p w:rsidR="0048208C" w:rsidRDefault="0048208C" w:rsidP="0048208C"/>
    <w:p w:rsidR="0048208C" w:rsidRDefault="0048208C" w:rsidP="0048208C"/>
    <w:p w:rsidR="001105FF" w:rsidRDefault="001105FF"/>
    <w:p w:rsidR="00505BC6" w:rsidRDefault="00505BC6"/>
    <w:sectPr w:rsidR="0050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94" w:rsidRDefault="00AD6F94" w:rsidP="0024322C">
      <w:r>
        <w:separator/>
      </w:r>
    </w:p>
  </w:endnote>
  <w:endnote w:type="continuationSeparator" w:id="0">
    <w:p w:rsidR="00AD6F94" w:rsidRDefault="00AD6F94" w:rsidP="0024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94" w:rsidRDefault="00AD6F94" w:rsidP="0024322C">
      <w:r>
        <w:separator/>
      </w:r>
    </w:p>
  </w:footnote>
  <w:footnote w:type="continuationSeparator" w:id="0">
    <w:p w:rsidR="00AD6F94" w:rsidRDefault="00AD6F94" w:rsidP="0024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EEA"/>
    <w:multiLevelType w:val="hybridMultilevel"/>
    <w:tmpl w:val="134237A4"/>
    <w:lvl w:ilvl="0" w:tplc="E04699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02E43"/>
    <w:multiLevelType w:val="hybridMultilevel"/>
    <w:tmpl w:val="7B4A37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52E3D"/>
    <w:multiLevelType w:val="hybridMultilevel"/>
    <w:tmpl w:val="E39210F4"/>
    <w:lvl w:ilvl="0" w:tplc="F85A55F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116C19"/>
    <w:multiLevelType w:val="hybridMultilevel"/>
    <w:tmpl w:val="C3A4EBCA"/>
    <w:lvl w:ilvl="0" w:tplc="51F81688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E94596"/>
    <w:multiLevelType w:val="hybridMultilevel"/>
    <w:tmpl w:val="B5F4E50C"/>
    <w:lvl w:ilvl="0" w:tplc="2D0EBC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A2D7E"/>
    <w:multiLevelType w:val="hybridMultilevel"/>
    <w:tmpl w:val="CEB226CA"/>
    <w:lvl w:ilvl="0" w:tplc="27F8B9AC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414087"/>
    <w:multiLevelType w:val="hybridMultilevel"/>
    <w:tmpl w:val="99888D72"/>
    <w:lvl w:ilvl="0" w:tplc="1F5EB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78"/>
    <w:rsid w:val="00040B78"/>
    <w:rsid w:val="000E4D2F"/>
    <w:rsid w:val="001105FF"/>
    <w:rsid w:val="00134304"/>
    <w:rsid w:val="001A333E"/>
    <w:rsid w:val="0024322C"/>
    <w:rsid w:val="0026427B"/>
    <w:rsid w:val="003D46E8"/>
    <w:rsid w:val="0048208C"/>
    <w:rsid w:val="00505BC6"/>
    <w:rsid w:val="008A6430"/>
    <w:rsid w:val="008E77C8"/>
    <w:rsid w:val="00AD6F94"/>
    <w:rsid w:val="00D47DAB"/>
    <w:rsid w:val="00E113F7"/>
    <w:rsid w:val="00EC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2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3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32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3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24322C"/>
    <w:pPr>
      <w:ind w:firstLine="567"/>
      <w:jc w:val="both"/>
    </w:pPr>
    <w:rPr>
      <w:rFonts w:ascii="Arial" w:hAnsi="Arial" w:cs="Arial"/>
    </w:rPr>
  </w:style>
  <w:style w:type="character" w:styleId="a7">
    <w:name w:val="Hyperlink"/>
    <w:rsid w:val="0024322C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505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B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11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2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3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32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3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24322C"/>
    <w:pPr>
      <w:ind w:firstLine="567"/>
      <w:jc w:val="both"/>
    </w:pPr>
    <w:rPr>
      <w:rFonts w:ascii="Arial" w:hAnsi="Arial" w:cs="Arial"/>
    </w:rPr>
  </w:style>
  <w:style w:type="character" w:styleId="a7">
    <w:name w:val="Hyperlink"/>
    <w:rsid w:val="0024322C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505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B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11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ngr\RUMO400200600189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ngr\RUMO400200900006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ngr\RUMO40020060019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Пользователь</cp:lastModifiedBy>
  <cp:revision>6</cp:revision>
  <cp:lastPrinted>2024-02-14T07:22:00Z</cp:lastPrinted>
  <dcterms:created xsi:type="dcterms:W3CDTF">2024-01-15T08:14:00Z</dcterms:created>
  <dcterms:modified xsi:type="dcterms:W3CDTF">2024-02-20T10:05:00Z</dcterms:modified>
</cp:coreProperties>
</file>