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5D" w:rsidRDefault="00487D4F">
      <w:pPr>
        <w:pStyle w:val="a3"/>
        <w:spacing w:before="25"/>
        <w:ind w:left="0" w:right="798"/>
        <w:jc w:val="right"/>
        <w:rPr>
          <w:rFonts w:ascii="Trebuchet MS" w:hAnsi="Trebuchet MS"/>
        </w:rPr>
      </w:pPr>
      <w:r>
        <w:rPr>
          <w:rFonts w:ascii="Trebuchet MS" w:hAnsi="Trebuchet MS"/>
          <w:w w:val="95"/>
        </w:rPr>
        <w:t>248002</w:t>
      </w:r>
      <w:r>
        <w:rPr>
          <w:rFonts w:ascii="Trebuchet MS" w:hAnsi="Trebuchet MS"/>
          <w:spacing w:val="-50"/>
          <w:w w:val="95"/>
        </w:rPr>
        <w:t xml:space="preserve"> </w:t>
      </w:r>
      <w:r>
        <w:rPr>
          <w:rFonts w:ascii="Trebuchet MS" w:hAnsi="Trebuchet MS"/>
          <w:w w:val="95"/>
        </w:rPr>
        <w:t>г.</w:t>
      </w:r>
      <w:r>
        <w:rPr>
          <w:rFonts w:ascii="Trebuchet MS" w:hAnsi="Trebuchet MS"/>
          <w:spacing w:val="-50"/>
          <w:w w:val="95"/>
        </w:rPr>
        <w:t xml:space="preserve"> </w:t>
      </w:r>
      <w:r>
        <w:rPr>
          <w:rFonts w:ascii="Trebuchet MS" w:hAnsi="Trebuchet MS"/>
          <w:w w:val="95"/>
        </w:rPr>
        <w:t>Калуга,</w:t>
      </w:r>
      <w:r>
        <w:rPr>
          <w:rFonts w:ascii="Trebuchet MS" w:hAnsi="Trebuchet MS"/>
          <w:spacing w:val="-50"/>
          <w:w w:val="95"/>
        </w:rPr>
        <w:t xml:space="preserve"> </w:t>
      </w:r>
      <w:r>
        <w:rPr>
          <w:rFonts w:ascii="Trebuchet MS" w:hAnsi="Trebuchet MS"/>
          <w:w w:val="95"/>
        </w:rPr>
        <w:t>улица</w:t>
      </w:r>
      <w:r>
        <w:rPr>
          <w:rFonts w:ascii="Trebuchet MS" w:hAnsi="Trebuchet MS"/>
          <w:spacing w:val="-51"/>
          <w:w w:val="95"/>
        </w:rPr>
        <w:t xml:space="preserve"> </w:t>
      </w:r>
      <w:r>
        <w:rPr>
          <w:rFonts w:ascii="Trebuchet MS" w:hAnsi="Trebuchet MS"/>
          <w:w w:val="95"/>
        </w:rPr>
        <w:t>Ф.</w:t>
      </w:r>
      <w:r>
        <w:rPr>
          <w:rFonts w:ascii="Trebuchet MS" w:hAnsi="Trebuchet MS"/>
          <w:spacing w:val="-50"/>
          <w:w w:val="95"/>
        </w:rPr>
        <w:t xml:space="preserve"> </w:t>
      </w:r>
      <w:r>
        <w:rPr>
          <w:rFonts w:ascii="Trebuchet MS" w:hAnsi="Trebuchet MS"/>
          <w:w w:val="95"/>
        </w:rPr>
        <w:t>Энгельса,</w:t>
      </w:r>
      <w:r>
        <w:rPr>
          <w:rFonts w:ascii="Trebuchet MS" w:hAnsi="Trebuchet MS"/>
          <w:spacing w:val="-50"/>
          <w:w w:val="95"/>
        </w:rPr>
        <w:t xml:space="preserve"> </w:t>
      </w:r>
      <w:r>
        <w:rPr>
          <w:rFonts w:ascii="Trebuchet MS" w:hAnsi="Trebuchet MS"/>
          <w:w w:val="95"/>
        </w:rPr>
        <w:t>дом</w:t>
      </w:r>
      <w:r>
        <w:rPr>
          <w:rFonts w:ascii="Trebuchet MS" w:hAnsi="Trebuchet MS"/>
          <w:spacing w:val="-51"/>
          <w:w w:val="95"/>
        </w:rPr>
        <w:t xml:space="preserve"> </w:t>
      </w:r>
      <w:r>
        <w:rPr>
          <w:rFonts w:ascii="Trebuchet MS" w:hAnsi="Trebuchet MS"/>
          <w:w w:val="95"/>
        </w:rPr>
        <w:t>145,</w:t>
      </w:r>
      <w:r>
        <w:rPr>
          <w:rFonts w:ascii="Trebuchet MS" w:hAnsi="Trebuchet MS"/>
          <w:spacing w:val="-50"/>
          <w:w w:val="95"/>
        </w:rPr>
        <w:t xml:space="preserve"> </w:t>
      </w:r>
      <w:r>
        <w:rPr>
          <w:rFonts w:ascii="Trebuchet MS" w:hAnsi="Trebuchet MS"/>
          <w:w w:val="95"/>
        </w:rPr>
        <w:t>оф.</w:t>
      </w:r>
      <w:r>
        <w:rPr>
          <w:rFonts w:ascii="Trebuchet MS" w:hAnsi="Trebuchet MS"/>
          <w:spacing w:val="-49"/>
          <w:w w:val="95"/>
        </w:rPr>
        <w:t xml:space="preserve"> </w:t>
      </w:r>
      <w:r>
        <w:rPr>
          <w:rFonts w:ascii="Trebuchet MS" w:hAnsi="Trebuchet MS"/>
          <w:w w:val="95"/>
        </w:rPr>
        <w:t>9</w:t>
      </w:r>
    </w:p>
    <w:p w:rsidR="00B6585D" w:rsidRDefault="00487D4F">
      <w:pPr>
        <w:pStyle w:val="a3"/>
        <w:spacing w:before="16"/>
        <w:ind w:left="0" w:right="799"/>
        <w:jc w:val="right"/>
        <w:rPr>
          <w:rFonts w:ascii="Trebuchet MS" w:hAnsi="Trebuchet MS"/>
        </w:rPr>
      </w:pPr>
      <w:r>
        <w:rPr>
          <w:spacing w:val="-71"/>
          <w:shd w:val="clear" w:color="auto" w:fill="FBFBF9"/>
        </w:rPr>
        <w:t xml:space="preserve"> </w:t>
      </w:r>
      <w:r>
        <w:rPr>
          <w:rFonts w:ascii="Trebuchet MS" w:hAnsi="Trebuchet MS"/>
          <w:w w:val="90"/>
          <w:shd w:val="clear" w:color="auto" w:fill="FBFBF9"/>
        </w:rPr>
        <w:t>Телефон: +7 (910)</w:t>
      </w:r>
      <w:r>
        <w:rPr>
          <w:rFonts w:ascii="Trebuchet MS" w:hAnsi="Trebuchet MS"/>
          <w:spacing w:val="1"/>
          <w:w w:val="90"/>
          <w:shd w:val="clear" w:color="auto" w:fill="FBFBF9"/>
        </w:rPr>
        <w:t xml:space="preserve"> </w:t>
      </w:r>
      <w:r>
        <w:rPr>
          <w:rFonts w:ascii="Trebuchet MS" w:hAnsi="Trebuchet MS"/>
          <w:w w:val="90"/>
          <w:shd w:val="clear" w:color="auto" w:fill="FBFBF9"/>
        </w:rPr>
        <w:t>910-36-43</w:t>
      </w:r>
    </w:p>
    <w:p w:rsidR="00B6585D" w:rsidRDefault="00B6585D">
      <w:pPr>
        <w:pStyle w:val="a3"/>
        <w:ind w:left="0"/>
        <w:rPr>
          <w:rFonts w:ascii="Trebuchet MS"/>
          <w:sz w:val="32"/>
        </w:rPr>
      </w:pPr>
    </w:p>
    <w:p w:rsidR="00B6585D" w:rsidRDefault="00B6585D">
      <w:pPr>
        <w:pStyle w:val="a3"/>
        <w:spacing w:before="3"/>
        <w:ind w:left="0"/>
        <w:rPr>
          <w:rFonts w:ascii="Trebuchet MS"/>
          <w:sz w:val="45"/>
        </w:rPr>
      </w:pPr>
    </w:p>
    <w:p w:rsidR="00B6585D" w:rsidRDefault="00487D4F">
      <w:pPr>
        <w:ind w:left="2328"/>
        <w:rPr>
          <w:rFonts w:ascii="Trebuchet MS" w:hAnsi="Trebuchet MS"/>
          <w:sz w:val="56"/>
        </w:rPr>
      </w:pPr>
      <w:r>
        <w:rPr>
          <w:noProof/>
          <w:lang w:bidi="ar-SA"/>
        </w:rPr>
        <w:drawing>
          <wp:anchor distT="0" distB="0" distL="0" distR="0" simplePos="0" relativeHeight="251652096" behindDoc="1" locked="0" layoutInCell="1" allowOverlap="1">
            <wp:simplePos x="0" y="0"/>
            <wp:positionH relativeFrom="page">
              <wp:posOffset>1306322</wp:posOffset>
            </wp:positionH>
            <wp:positionV relativeFrom="paragraph">
              <wp:posOffset>496710</wp:posOffset>
            </wp:positionV>
            <wp:extent cx="7985150" cy="498862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985150" cy="4988623"/>
                    </a:xfrm>
                    <a:prstGeom prst="rect">
                      <a:avLst/>
                    </a:prstGeom>
                  </pic:spPr>
                </pic:pic>
              </a:graphicData>
            </a:graphic>
          </wp:anchor>
        </w:drawing>
      </w:r>
      <w:r>
        <w:rPr>
          <w:rFonts w:ascii="Trebuchet MS" w:hAnsi="Trebuchet MS"/>
          <w:sz w:val="56"/>
        </w:rPr>
        <w:t>СХЕМА</w:t>
      </w:r>
      <w:r>
        <w:rPr>
          <w:rFonts w:ascii="Trebuchet MS" w:hAnsi="Trebuchet MS"/>
          <w:spacing w:val="-70"/>
          <w:sz w:val="56"/>
        </w:rPr>
        <w:t xml:space="preserve"> </w:t>
      </w:r>
      <w:r>
        <w:rPr>
          <w:rFonts w:ascii="Trebuchet MS" w:hAnsi="Trebuchet MS"/>
          <w:sz w:val="56"/>
        </w:rPr>
        <w:t>ВОДОСНАБЖЕНИЯ</w:t>
      </w:r>
      <w:r>
        <w:rPr>
          <w:rFonts w:ascii="Trebuchet MS" w:hAnsi="Trebuchet MS"/>
          <w:spacing w:val="-69"/>
          <w:sz w:val="56"/>
        </w:rPr>
        <w:t xml:space="preserve"> </w:t>
      </w:r>
      <w:r>
        <w:rPr>
          <w:rFonts w:ascii="Trebuchet MS" w:hAnsi="Trebuchet MS"/>
          <w:sz w:val="56"/>
        </w:rPr>
        <w:t>И</w:t>
      </w:r>
      <w:r>
        <w:rPr>
          <w:rFonts w:ascii="Trebuchet MS" w:hAnsi="Trebuchet MS"/>
          <w:spacing w:val="-68"/>
          <w:sz w:val="56"/>
        </w:rPr>
        <w:t xml:space="preserve"> </w:t>
      </w:r>
      <w:r>
        <w:rPr>
          <w:rFonts w:ascii="Trebuchet MS" w:hAnsi="Trebuchet MS"/>
          <w:sz w:val="56"/>
        </w:rPr>
        <w:t>ВОДООТВЕДЕНИЯ</w:t>
      </w:r>
    </w:p>
    <w:p w:rsidR="00B6585D" w:rsidRDefault="00B6585D">
      <w:pPr>
        <w:rPr>
          <w:rFonts w:ascii="Trebuchet MS" w:hAnsi="Trebuchet MS"/>
          <w:sz w:val="56"/>
        </w:rPr>
        <w:sectPr w:rsidR="00B6585D">
          <w:type w:val="continuous"/>
          <w:pgSz w:w="16840" w:h="11910" w:orient="landscape"/>
          <w:pgMar w:top="680" w:right="300" w:bottom="280" w:left="480" w:header="720" w:footer="720" w:gutter="0"/>
          <w:cols w:space="720"/>
        </w:sectPr>
      </w:pPr>
    </w:p>
    <w:p w:rsidR="00B6585D" w:rsidRDefault="00487D4F">
      <w:pPr>
        <w:pStyle w:val="a3"/>
        <w:ind w:left="0"/>
        <w:rPr>
          <w:rFonts w:ascii="Trebuchet MS"/>
          <w:sz w:val="20"/>
        </w:rPr>
      </w:pPr>
      <w:r>
        <w:lastRenderedPageBreak/>
        <w:pict>
          <v:group id="_x0000_s1060" style="position:absolute;margin-left:31.9pt;margin-top:30.1pt;width:68.7pt;height:57.75pt;z-index:251651072;mso-position-horizontal-relative:page;mso-position-vertical-relative:page" coordorigin="638,602" coordsize="1374,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770;top:709;width:1049;height:1048">
              <v:imagedata r:id="rId9" o:title=""/>
            </v:shape>
            <v:rect id="_x0000_s1061" style="position:absolute;left:638;top:602;width:1374;height:1152" stroked="f"/>
            <w10:wrap anchorx="page" anchory="page"/>
          </v:group>
        </w:pict>
      </w:r>
      <w:r>
        <w:pict>
          <v:group id="_x0000_s1055" style="position:absolute;margin-left:132.6pt;margin-top:521.4pt;width:28pt;height:13.7pt;z-index:-251663360;mso-position-horizontal-relative:page;mso-position-vertical-relative:page" coordorigin="2652,10428" coordsize="560,274">
            <v:line id="_x0000_s1059" style="position:absolute" from="2662,10432" to="3202,10432" strokecolor="silver" strokeweight=".16936mm"/>
            <v:line id="_x0000_s1058" style="position:absolute" from="2657,10428" to="2657,10701" strokecolor="silver" strokeweight=".48pt"/>
            <v:line id="_x0000_s1057" style="position:absolute" from="3207,10428" to="3207,10701" strokecolor="silver" strokeweight=".48pt"/>
            <v:line id="_x0000_s1056" style="position:absolute" from="2662,10696" to="3202,10696" strokecolor="silver" strokeweight=".16936mm"/>
            <w10:wrap anchorx="page" anchory="page"/>
          </v:group>
        </w:pict>
      </w:r>
      <w:r>
        <w:pict>
          <v:line id="_x0000_s1054" style="position:absolute;z-index:-251662336;mso-position-horizontal-relative:page;mso-position-vertical-relative:page" from="169.8pt,521.4pt" to="169.8pt,535.05pt" strokecolor="silver" strokeweight=".48pt">
            <w10:wrap anchorx="page" anchory="page"/>
          </v:line>
        </w:pict>
      </w:r>
      <w:r>
        <w:pict>
          <v:line id="_x0000_s1053" style="position:absolute;z-index:-251661312;mso-position-horizontal-relative:page;mso-position-vertical-relative:page" from="251.35pt,521.4pt" to="251.35pt,535.05pt" strokecolor="silver" strokeweight=".48pt">
            <w10:wrap anchorx="page" anchory="page"/>
          </v:line>
        </w:pict>
      </w:r>
      <w:r>
        <w:pict>
          <v:group id="_x0000_s1048" style="position:absolute;margin-left:528.8pt;margin-top:521.4pt;width:28pt;height:13.7pt;z-index:-251660288;mso-position-horizontal-relative:page;mso-position-vertical-relative:page" coordorigin="10576,10428" coordsize="560,274">
            <v:line id="_x0000_s1052" style="position:absolute" from="10585,10432" to="11126,10432" strokecolor="silver" strokeweight=".16936mm"/>
            <v:line id="_x0000_s1051" style="position:absolute" from="10581,10428" to="10581,10701" strokecolor="silver" strokeweight=".16936mm"/>
            <v:line id="_x0000_s1050" style="position:absolute" from="11131,10428" to="11131,10701" strokecolor="silver" strokeweight=".48pt"/>
            <v:line id="_x0000_s1049" style="position:absolute" from="10585,10696" to="11126,10696" strokecolor="silver" strokeweight=".16936mm"/>
            <w10:wrap anchorx="page" anchory="page"/>
          </v:group>
        </w:pict>
      </w:r>
      <w:r>
        <w:pict>
          <v:line id="_x0000_s1047" style="position:absolute;z-index:-251659264;mso-position-horizontal-relative:page;mso-position-vertical-relative:page" from="566pt,521.4pt" to="566pt,535.05pt" strokecolor="silver" strokeweight=".48pt">
            <w10:wrap anchorx="page" anchory="page"/>
          </v:line>
        </w:pict>
      </w:r>
      <w:r>
        <w:pict>
          <v:line id="_x0000_s1046" style="position:absolute;z-index:-251658240;mso-position-horizontal-relative:page;mso-position-vertical-relative:page" from="647.5pt,521.4pt" to="647.5pt,535.05pt" strokecolor="silver" strokeweight=".16936mm">
            <w10:wrap anchorx="page" anchory="page"/>
          </v:line>
        </w:pict>
      </w:r>
    </w:p>
    <w:p w:rsidR="00B6585D" w:rsidRDefault="00B6585D">
      <w:pPr>
        <w:pStyle w:val="a3"/>
        <w:ind w:left="0"/>
        <w:rPr>
          <w:rFonts w:ascii="Trebuchet MS"/>
          <w:sz w:val="20"/>
        </w:rPr>
      </w:pPr>
    </w:p>
    <w:p w:rsidR="00B6585D" w:rsidRDefault="00B6585D">
      <w:pPr>
        <w:pStyle w:val="a3"/>
        <w:spacing w:before="1" w:after="1"/>
        <w:ind w:left="0"/>
        <w:rPr>
          <w:rFonts w:ascii="Trebuchet MS"/>
          <w:sz w:val="13"/>
        </w:rPr>
      </w:pPr>
    </w:p>
    <w:p w:rsidR="00B6585D" w:rsidRDefault="00487D4F">
      <w:pPr>
        <w:tabs>
          <w:tab w:val="left" w:pos="8439"/>
        </w:tabs>
        <w:ind w:left="2150"/>
        <w:rPr>
          <w:rFonts w:ascii="Trebuchet MS"/>
          <w:sz w:val="20"/>
        </w:rPr>
      </w:pPr>
      <w:r>
        <w:rPr>
          <w:rFonts w:ascii="Trebuchet MS"/>
          <w:noProof/>
          <w:position w:val="1"/>
          <w:sz w:val="20"/>
          <w:lang w:bidi="ar-SA"/>
        </w:rPr>
        <w:drawing>
          <wp:inline distT="0" distB="0" distL="0" distR="0">
            <wp:extent cx="1637242" cy="1656206"/>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1637242" cy="1656206"/>
                    </a:xfrm>
                    <a:prstGeom prst="rect">
                      <a:avLst/>
                    </a:prstGeom>
                  </pic:spPr>
                </pic:pic>
              </a:graphicData>
            </a:graphic>
          </wp:inline>
        </w:drawing>
      </w:r>
      <w:r>
        <w:rPr>
          <w:rFonts w:ascii="Trebuchet MS"/>
          <w:position w:val="1"/>
          <w:sz w:val="20"/>
        </w:rPr>
        <w:tab/>
      </w:r>
      <w:r>
        <w:rPr>
          <w:rFonts w:ascii="Trebuchet MS"/>
          <w:sz w:val="20"/>
        </w:rPr>
      </w:r>
      <w:r>
        <w:rPr>
          <w:rFonts w:ascii="Trebuchet MS"/>
          <w:sz w:val="20"/>
        </w:rPr>
        <w:pict>
          <v:shapetype id="_x0000_t202" coordsize="21600,21600" o:spt="202" path="m,l,21600r21600,l21600,xe">
            <v:stroke joinstyle="miter"/>
            <v:path gradientshapeok="t" o:connecttype="rect"/>
          </v:shapetype>
          <v:shape id="_x0000_s1045" type="#_x0000_t202" style="width:339.6pt;height:104.9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Layout w:type="fixed"/>
                    <w:tblLook w:val="01E0" w:firstRow="1" w:lastRow="1" w:firstColumn="1" w:lastColumn="1" w:noHBand="0" w:noVBand="0"/>
                  </w:tblPr>
                  <w:tblGrid>
                    <w:gridCol w:w="6792"/>
                  </w:tblGrid>
                  <w:tr w:rsidR="00487D4F">
                    <w:trPr>
                      <w:trHeight w:val="316"/>
                    </w:trPr>
                    <w:tc>
                      <w:tcPr>
                        <w:tcW w:w="6792" w:type="dxa"/>
                      </w:tcPr>
                      <w:p w:rsidR="00487D4F" w:rsidRDefault="00487D4F">
                        <w:pPr>
                          <w:pStyle w:val="TableParagraph"/>
                          <w:spacing w:line="296" w:lineRule="exact"/>
                          <w:ind w:left="2384"/>
                          <w:rPr>
                            <w:b/>
                            <w:sz w:val="28"/>
                          </w:rPr>
                        </w:pPr>
                        <w:r>
                          <w:rPr>
                            <w:b/>
                            <w:sz w:val="28"/>
                          </w:rPr>
                          <w:t>УТВЕРЖДЕНО</w:t>
                        </w:r>
                      </w:p>
                    </w:tc>
                  </w:tr>
                  <w:tr w:rsidR="00487D4F">
                    <w:trPr>
                      <w:trHeight w:val="305"/>
                    </w:trPr>
                    <w:tc>
                      <w:tcPr>
                        <w:tcW w:w="6792" w:type="dxa"/>
                        <w:tcBorders>
                          <w:bottom w:val="thinThickMediumGap" w:sz="3" w:space="0" w:color="000000"/>
                        </w:tcBorders>
                      </w:tcPr>
                      <w:p w:rsidR="00487D4F" w:rsidRDefault="00487D4F">
                        <w:pPr>
                          <w:pStyle w:val="TableParagraph"/>
                          <w:rPr>
                            <w:sz w:val="20"/>
                          </w:rPr>
                        </w:pPr>
                      </w:p>
                    </w:tc>
                  </w:tr>
                  <w:tr w:rsidR="00487D4F">
                    <w:trPr>
                      <w:trHeight w:val="317"/>
                    </w:trPr>
                    <w:tc>
                      <w:tcPr>
                        <w:tcW w:w="6792" w:type="dxa"/>
                        <w:tcBorders>
                          <w:top w:val="thickThinMediumGap" w:sz="3" w:space="0" w:color="000000"/>
                        </w:tcBorders>
                      </w:tcPr>
                      <w:p w:rsidR="00487D4F" w:rsidRDefault="00487D4F">
                        <w:pPr>
                          <w:pStyle w:val="TableParagraph"/>
                          <w:spacing w:before="3" w:line="309" w:lineRule="exact"/>
                          <w:ind w:left="199" w:right="194"/>
                          <w:jc w:val="center"/>
                          <w:rPr>
                            <w:sz w:val="28"/>
                          </w:rPr>
                        </w:pPr>
                        <w:proofErr w:type="spellStart"/>
                        <w:r>
                          <w:rPr>
                            <w:sz w:val="28"/>
                          </w:rPr>
                          <w:t>м.п</w:t>
                        </w:r>
                        <w:proofErr w:type="spellEnd"/>
                        <w:r>
                          <w:rPr>
                            <w:sz w:val="28"/>
                          </w:rPr>
                          <w:t>.</w:t>
                        </w:r>
                      </w:p>
                    </w:tc>
                  </w:tr>
                  <w:tr w:rsidR="00487D4F">
                    <w:trPr>
                      <w:trHeight w:val="861"/>
                    </w:trPr>
                    <w:tc>
                      <w:tcPr>
                        <w:tcW w:w="6792" w:type="dxa"/>
                        <w:tcBorders>
                          <w:bottom w:val="single" w:sz="4" w:space="0" w:color="C0C0C0"/>
                        </w:tcBorders>
                      </w:tcPr>
                      <w:p w:rsidR="00487D4F" w:rsidRDefault="00487D4F">
                        <w:pPr>
                          <w:pStyle w:val="TableParagraph"/>
                          <w:ind w:left="199" w:right="198"/>
                          <w:jc w:val="center"/>
                        </w:pPr>
                        <w:r>
                          <w:t>(подпись лица, руководителя юридического лица, индивидуального предпринимателя, физического лица) и печать юридического лица, индивидуального предпринимателя</w:t>
                        </w:r>
                      </w:p>
                    </w:tc>
                  </w:tr>
                  <w:tr w:rsidR="00487D4F">
                    <w:trPr>
                      <w:trHeight w:val="256"/>
                    </w:trPr>
                    <w:tc>
                      <w:tcPr>
                        <w:tcW w:w="6792" w:type="dxa"/>
                        <w:tcBorders>
                          <w:top w:val="single" w:sz="4" w:space="0" w:color="C0C0C0"/>
                          <w:bottom w:val="single" w:sz="4" w:space="0" w:color="C0C0C0"/>
                        </w:tcBorders>
                      </w:tcPr>
                      <w:p w:rsidR="00487D4F" w:rsidRDefault="00487D4F">
                        <w:pPr>
                          <w:pStyle w:val="TableParagraph"/>
                          <w:tabs>
                            <w:tab w:val="left" w:pos="4177"/>
                          </w:tabs>
                          <w:spacing w:line="236" w:lineRule="exact"/>
                          <w:ind w:left="2418"/>
                          <w:rPr>
                            <w:sz w:val="24"/>
                          </w:rPr>
                        </w:pPr>
                        <w:r>
                          <w:rPr>
                            <w:sz w:val="24"/>
                          </w:rPr>
                          <w:t>.</w:t>
                        </w:r>
                        <w:r>
                          <w:rPr>
                            <w:sz w:val="24"/>
                          </w:rPr>
                          <w:tab/>
                          <w:t>. 2014</w:t>
                        </w:r>
                        <w:r>
                          <w:rPr>
                            <w:spacing w:val="-1"/>
                            <w:sz w:val="24"/>
                          </w:rPr>
                          <w:t xml:space="preserve"> </w:t>
                        </w:r>
                        <w:r>
                          <w:rPr>
                            <w:sz w:val="24"/>
                          </w:rPr>
                          <w:t>г.</w:t>
                        </w:r>
                      </w:p>
                    </w:tc>
                  </w:tr>
                </w:tbl>
                <w:p w:rsidR="00487D4F" w:rsidRDefault="00487D4F">
                  <w:pPr>
                    <w:pStyle w:val="a3"/>
                    <w:ind w:left="0"/>
                  </w:pPr>
                </w:p>
              </w:txbxContent>
            </v:textbox>
            <w10:wrap type="none"/>
            <w10:anchorlock/>
          </v:shape>
        </w:pict>
      </w:r>
    </w:p>
    <w:p w:rsidR="00B6585D" w:rsidRDefault="00B6585D">
      <w:pPr>
        <w:pStyle w:val="a3"/>
        <w:ind w:left="0"/>
        <w:rPr>
          <w:rFonts w:ascii="Trebuchet MS"/>
          <w:sz w:val="20"/>
        </w:rPr>
      </w:pPr>
    </w:p>
    <w:p w:rsidR="00B6585D" w:rsidRDefault="00B6585D">
      <w:pPr>
        <w:pStyle w:val="a3"/>
        <w:spacing w:before="2"/>
        <w:ind w:left="0"/>
        <w:rPr>
          <w:rFonts w:ascii="Trebuchet MS"/>
          <w:sz w:val="25"/>
        </w:rPr>
      </w:pPr>
    </w:p>
    <w:p w:rsidR="00B6585D" w:rsidRDefault="00487D4F">
      <w:pPr>
        <w:spacing w:line="723" w:lineRule="exact"/>
        <w:ind w:left="2371"/>
        <w:rPr>
          <w:rFonts w:ascii="Trebuchet MS" w:hAnsi="Trebuchet MS"/>
          <w:sz w:val="64"/>
        </w:rPr>
      </w:pPr>
      <w:r>
        <w:pict>
          <v:group id="_x0000_s1040" style="position:absolute;left:0;text-align:left;margin-left:535.9pt;margin-top:-40.05pt;width:28pt;height:13.8pt;z-index:-251657216;mso-position-horizontal-relative:page" coordorigin="10718,-801" coordsize="560,276">
            <v:line id="_x0000_s1044" style="position:absolute" from="10728,-797" to="11268,-797" strokecolor="silver" strokeweight=".48pt"/>
            <v:line id="_x0000_s1043" style="position:absolute" from="10723,-801" to="10723,-525" strokecolor="silver" strokeweight=".48pt"/>
            <v:line id="_x0000_s1042" style="position:absolute" from="11272,-801" to="11272,-525" strokecolor="silver" strokeweight=".16936mm"/>
            <v:line id="_x0000_s1041" style="position:absolute" from="10728,-530" to="11268,-530" strokecolor="silver" strokeweight=".48pt"/>
            <w10:wrap anchorx="page"/>
          </v:group>
        </w:pict>
      </w:r>
      <w:r>
        <w:pict>
          <v:line id="_x0000_s1039" style="position:absolute;left:0;text-align:left;z-index:-251656192;mso-position-horizontal-relative:page" from="573.1pt,-40.05pt" to="573.1pt,-26.25pt" strokecolor="silver" strokeweight=".48pt">
            <w10:wrap anchorx="page"/>
          </v:line>
        </w:pict>
      </w:r>
      <w:r>
        <w:pict>
          <v:line id="_x0000_s1038" style="position:absolute;left:0;text-align:left;z-index:-251655168;mso-position-horizontal-relative:page" from="654.6pt,-40.05pt" to="654.6pt,-26.25pt" strokecolor="silver" strokeweight=".48pt">
            <w10:wrap anchorx="page"/>
          </v:line>
        </w:pict>
      </w:r>
      <w:r>
        <w:rPr>
          <w:rFonts w:ascii="Trebuchet MS" w:hAnsi="Trebuchet MS"/>
          <w:sz w:val="64"/>
        </w:rPr>
        <w:t>Схема</w:t>
      </w:r>
      <w:r>
        <w:rPr>
          <w:rFonts w:ascii="Trebuchet MS" w:hAnsi="Trebuchet MS"/>
          <w:spacing w:val="-81"/>
          <w:sz w:val="64"/>
        </w:rPr>
        <w:t xml:space="preserve"> </w:t>
      </w:r>
      <w:r>
        <w:rPr>
          <w:rFonts w:ascii="Trebuchet MS" w:hAnsi="Trebuchet MS"/>
          <w:sz w:val="64"/>
        </w:rPr>
        <w:t>водоснабжения</w:t>
      </w:r>
      <w:r>
        <w:rPr>
          <w:rFonts w:ascii="Trebuchet MS" w:hAnsi="Trebuchet MS"/>
          <w:spacing w:val="-81"/>
          <w:sz w:val="64"/>
        </w:rPr>
        <w:t xml:space="preserve"> </w:t>
      </w:r>
      <w:r>
        <w:rPr>
          <w:rFonts w:ascii="Trebuchet MS" w:hAnsi="Trebuchet MS"/>
          <w:sz w:val="64"/>
        </w:rPr>
        <w:t>и</w:t>
      </w:r>
      <w:r>
        <w:rPr>
          <w:rFonts w:ascii="Trebuchet MS" w:hAnsi="Trebuchet MS"/>
          <w:spacing w:val="-84"/>
          <w:sz w:val="64"/>
        </w:rPr>
        <w:t xml:space="preserve"> </w:t>
      </w:r>
      <w:r>
        <w:rPr>
          <w:rFonts w:ascii="Trebuchet MS" w:hAnsi="Trebuchet MS"/>
          <w:sz w:val="64"/>
        </w:rPr>
        <w:t>водоотведения</w:t>
      </w:r>
    </w:p>
    <w:p w:rsidR="00B6585D" w:rsidRDefault="00487D4F">
      <w:pPr>
        <w:spacing w:before="154" w:line="290" w:lineRule="auto"/>
        <w:ind w:left="2220" w:right="2514"/>
        <w:jc w:val="center"/>
        <w:rPr>
          <w:rFonts w:ascii="Trebuchet MS" w:hAnsi="Trebuchet MS"/>
          <w:sz w:val="64"/>
        </w:rPr>
      </w:pPr>
      <w:r>
        <w:rPr>
          <w:rFonts w:ascii="Trebuchet MS" w:hAnsi="Trebuchet MS"/>
          <w:w w:val="95"/>
          <w:sz w:val="64"/>
        </w:rPr>
        <w:t>сельского</w:t>
      </w:r>
      <w:r>
        <w:rPr>
          <w:rFonts w:ascii="Trebuchet MS" w:hAnsi="Trebuchet MS"/>
          <w:spacing w:val="-129"/>
          <w:w w:val="95"/>
          <w:sz w:val="64"/>
        </w:rPr>
        <w:t xml:space="preserve"> </w:t>
      </w:r>
      <w:r>
        <w:rPr>
          <w:rFonts w:ascii="Trebuchet MS" w:hAnsi="Trebuchet MS"/>
          <w:w w:val="95"/>
          <w:sz w:val="64"/>
        </w:rPr>
        <w:t>поселения</w:t>
      </w:r>
      <w:r>
        <w:rPr>
          <w:rFonts w:ascii="Trebuchet MS" w:hAnsi="Trebuchet MS"/>
          <w:spacing w:val="-128"/>
          <w:w w:val="95"/>
          <w:sz w:val="64"/>
        </w:rPr>
        <w:t xml:space="preserve"> </w:t>
      </w:r>
      <w:r>
        <w:rPr>
          <w:rFonts w:ascii="Trebuchet MS" w:hAnsi="Trebuchet MS"/>
          <w:w w:val="95"/>
          <w:sz w:val="64"/>
        </w:rPr>
        <w:t>«Деревня</w:t>
      </w:r>
      <w:r>
        <w:rPr>
          <w:rFonts w:ascii="Trebuchet MS" w:hAnsi="Trebuchet MS"/>
          <w:spacing w:val="-128"/>
          <w:w w:val="95"/>
          <w:sz w:val="64"/>
        </w:rPr>
        <w:t xml:space="preserve"> </w:t>
      </w:r>
      <w:r>
        <w:rPr>
          <w:rFonts w:ascii="Trebuchet MS" w:hAnsi="Trebuchet MS"/>
          <w:w w:val="95"/>
          <w:sz w:val="64"/>
        </w:rPr>
        <w:t xml:space="preserve">Карцово» </w:t>
      </w:r>
      <w:r>
        <w:rPr>
          <w:rFonts w:ascii="Trebuchet MS" w:hAnsi="Trebuchet MS"/>
          <w:sz w:val="64"/>
        </w:rPr>
        <w:t>на</w:t>
      </w:r>
      <w:r>
        <w:rPr>
          <w:rFonts w:ascii="Trebuchet MS" w:hAnsi="Trebuchet MS"/>
          <w:spacing w:val="-63"/>
          <w:sz w:val="64"/>
        </w:rPr>
        <w:t xml:space="preserve"> </w:t>
      </w:r>
      <w:r>
        <w:rPr>
          <w:rFonts w:ascii="Trebuchet MS" w:hAnsi="Trebuchet MS"/>
          <w:sz w:val="64"/>
        </w:rPr>
        <w:t>период</w:t>
      </w:r>
      <w:r>
        <w:rPr>
          <w:rFonts w:ascii="Trebuchet MS" w:hAnsi="Trebuchet MS"/>
          <w:spacing w:val="-64"/>
          <w:sz w:val="64"/>
        </w:rPr>
        <w:t xml:space="preserve"> </w:t>
      </w:r>
      <w:r>
        <w:rPr>
          <w:rFonts w:ascii="Trebuchet MS" w:hAnsi="Trebuchet MS"/>
          <w:sz w:val="64"/>
        </w:rPr>
        <w:t>до</w:t>
      </w:r>
      <w:r>
        <w:rPr>
          <w:rFonts w:ascii="Trebuchet MS" w:hAnsi="Trebuchet MS"/>
          <w:spacing w:val="-64"/>
          <w:sz w:val="64"/>
        </w:rPr>
        <w:t xml:space="preserve"> </w:t>
      </w:r>
      <w:r>
        <w:rPr>
          <w:rFonts w:ascii="Trebuchet MS" w:hAnsi="Trebuchet MS"/>
          <w:sz w:val="64"/>
        </w:rPr>
        <w:t>2024</w:t>
      </w:r>
      <w:r>
        <w:rPr>
          <w:rFonts w:ascii="Trebuchet MS" w:hAnsi="Trebuchet MS"/>
          <w:spacing w:val="-65"/>
          <w:sz w:val="64"/>
        </w:rPr>
        <w:t xml:space="preserve"> </w:t>
      </w:r>
      <w:r>
        <w:rPr>
          <w:rFonts w:ascii="Trebuchet MS" w:hAnsi="Trebuchet MS"/>
          <w:sz w:val="64"/>
        </w:rPr>
        <w:t>года</w:t>
      </w:r>
    </w:p>
    <w:p w:rsidR="00B6585D" w:rsidRDefault="00B6585D">
      <w:pPr>
        <w:pStyle w:val="a3"/>
        <w:ind w:left="0"/>
        <w:rPr>
          <w:rFonts w:ascii="Trebuchet MS"/>
          <w:sz w:val="20"/>
        </w:rPr>
      </w:pPr>
    </w:p>
    <w:p w:rsidR="00B6585D" w:rsidRDefault="00B6585D">
      <w:pPr>
        <w:pStyle w:val="a3"/>
        <w:spacing w:before="2"/>
        <w:ind w:left="0"/>
        <w:rPr>
          <w:rFonts w:ascii="Trebuchet MS"/>
          <w:sz w:val="23"/>
        </w:rPr>
      </w:pPr>
    </w:p>
    <w:tbl>
      <w:tblPr>
        <w:tblStyle w:val="TableNormal"/>
        <w:tblW w:w="0" w:type="auto"/>
        <w:tblInd w:w="373" w:type="dxa"/>
        <w:tblLayout w:type="fixed"/>
        <w:tblLook w:val="01E0" w:firstRow="1" w:lastRow="1" w:firstColumn="1" w:lastColumn="1" w:noHBand="0" w:noVBand="0"/>
      </w:tblPr>
      <w:tblGrid>
        <w:gridCol w:w="7358"/>
        <w:gridCol w:w="7358"/>
      </w:tblGrid>
      <w:tr w:rsidR="00B6585D">
        <w:trPr>
          <w:trHeight w:val="316"/>
        </w:trPr>
        <w:tc>
          <w:tcPr>
            <w:tcW w:w="7358" w:type="dxa"/>
          </w:tcPr>
          <w:p w:rsidR="00B6585D" w:rsidRDefault="00487D4F">
            <w:pPr>
              <w:pStyle w:val="TableParagraph"/>
              <w:spacing w:line="296" w:lineRule="exact"/>
              <w:ind w:left="2336"/>
              <w:rPr>
                <w:b/>
                <w:sz w:val="28"/>
              </w:rPr>
            </w:pPr>
            <w:r>
              <w:rPr>
                <w:b/>
                <w:sz w:val="28"/>
              </w:rPr>
              <w:t>РАЗРАБОТАНО</w:t>
            </w:r>
          </w:p>
        </w:tc>
        <w:tc>
          <w:tcPr>
            <w:tcW w:w="7358" w:type="dxa"/>
          </w:tcPr>
          <w:p w:rsidR="00B6585D" w:rsidRDefault="00487D4F">
            <w:pPr>
              <w:pStyle w:val="TableParagraph"/>
              <w:spacing w:line="296" w:lineRule="exact"/>
              <w:ind w:left="2727"/>
              <w:rPr>
                <w:b/>
                <w:sz w:val="28"/>
              </w:rPr>
            </w:pPr>
            <w:r>
              <w:rPr>
                <w:b/>
                <w:sz w:val="28"/>
              </w:rPr>
              <w:t>СОГЛАСОВАННО</w:t>
            </w:r>
          </w:p>
        </w:tc>
      </w:tr>
      <w:tr w:rsidR="00B6585D">
        <w:trPr>
          <w:trHeight w:val="644"/>
        </w:trPr>
        <w:tc>
          <w:tcPr>
            <w:tcW w:w="7358" w:type="dxa"/>
          </w:tcPr>
          <w:p w:rsidR="00B6585D" w:rsidRDefault="00487D4F">
            <w:pPr>
              <w:pStyle w:val="TableParagraph"/>
              <w:spacing w:line="316" w:lineRule="exact"/>
              <w:ind w:left="1837"/>
              <w:rPr>
                <w:sz w:val="28"/>
              </w:rPr>
            </w:pPr>
            <w:r>
              <w:rPr>
                <w:sz w:val="28"/>
              </w:rPr>
              <w:t>Директор ООО «АЛЭКС»</w:t>
            </w:r>
          </w:p>
        </w:tc>
        <w:tc>
          <w:tcPr>
            <w:tcW w:w="7358" w:type="dxa"/>
          </w:tcPr>
          <w:p w:rsidR="00B6585D" w:rsidRDefault="00487D4F">
            <w:pPr>
              <w:pStyle w:val="TableParagraph"/>
              <w:spacing w:line="316" w:lineRule="exact"/>
              <w:ind w:left="765" w:right="202"/>
              <w:jc w:val="center"/>
              <w:rPr>
                <w:sz w:val="28"/>
              </w:rPr>
            </w:pPr>
            <w:r>
              <w:rPr>
                <w:sz w:val="28"/>
              </w:rPr>
              <w:t>Глава администрации сельского поселения</w:t>
            </w:r>
          </w:p>
          <w:p w:rsidR="00B6585D" w:rsidRDefault="00487D4F">
            <w:pPr>
              <w:pStyle w:val="TableParagraph"/>
              <w:spacing w:line="309" w:lineRule="exact"/>
              <w:ind w:left="765" w:right="195"/>
              <w:jc w:val="center"/>
              <w:rPr>
                <w:sz w:val="28"/>
              </w:rPr>
            </w:pPr>
            <w:r>
              <w:rPr>
                <w:sz w:val="28"/>
              </w:rPr>
              <w:t>«деревня Карцово»</w:t>
            </w:r>
          </w:p>
        </w:tc>
      </w:tr>
      <w:tr w:rsidR="00B6585D">
        <w:trPr>
          <w:trHeight w:val="306"/>
        </w:trPr>
        <w:tc>
          <w:tcPr>
            <w:tcW w:w="7358" w:type="dxa"/>
            <w:tcBorders>
              <w:bottom w:val="thinThickMediumGap" w:sz="3" w:space="0" w:color="000000"/>
            </w:tcBorders>
          </w:tcPr>
          <w:p w:rsidR="00B6585D" w:rsidRDefault="00487D4F">
            <w:pPr>
              <w:pStyle w:val="TableParagraph"/>
              <w:spacing w:line="272" w:lineRule="exact"/>
              <w:ind w:left="4412"/>
              <w:rPr>
                <w:sz w:val="28"/>
              </w:rPr>
            </w:pPr>
            <w:r>
              <w:rPr>
                <w:sz w:val="28"/>
              </w:rPr>
              <w:t>А.В. Чижиков</w:t>
            </w:r>
          </w:p>
        </w:tc>
        <w:tc>
          <w:tcPr>
            <w:tcW w:w="7358" w:type="dxa"/>
            <w:tcBorders>
              <w:bottom w:val="thinThickMediumGap" w:sz="3" w:space="0" w:color="000000"/>
            </w:tcBorders>
          </w:tcPr>
          <w:p w:rsidR="00B6585D" w:rsidRDefault="00487D4F">
            <w:pPr>
              <w:pStyle w:val="TableParagraph"/>
              <w:spacing w:line="272" w:lineRule="exact"/>
              <w:ind w:left="4856"/>
              <w:rPr>
                <w:sz w:val="28"/>
              </w:rPr>
            </w:pPr>
            <w:r>
              <w:rPr>
                <w:sz w:val="28"/>
              </w:rPr>
              <w:t xml:space="preserve">Т.С. </w:t>
            </w:r>
            <w:proofErr w:type="spellStart"/>
            <w:r>
              <w:rPr>
                <w:sz w:val="28"/>
              </w:rPr>
              <w:t>Гераськина</w:t>
            </w:r>
            <w:proofErr w:type="spellEnd"/>
          </w:p>
        </w:tc>
      </w:tr>
      <w:tr w:rsidR="00B6585D">
        <w:trPr>
          <w:trHeight w:val="317"/>
        </w:trPr>
        <w:tc>
          <w:tcPr>
            <w:tcW w:w="7358" w:type="dxa"/>
            <w:tcBorders>
              <w:top w:val="thickThinMediumGap" w:sz="3" w:space="0" w:color="000000"/>
            </w:tcBorders>
          </w:tcPr>
          <w:p w:rsidR="00B6585D" w:rsidRDefault="00487D4F">
            <w:pPr>
              <w:pStyle w:val="TableParagraph"/>
              <w:spacing w:before="3" w:line="309" w:lineRule="exact"/>
              <w:ind w:left="206" w:right="764"/>
              <w:jc w:val="center"/>
              <w:rPr>
                <w:sz w:val="28"/>
              </w:rPr>
            </w:pPr>
            <w:proofErr w:type="spellStart"/>
            <w:r>
              <w:rPr>
                <w:sz w:val="28"/>
              </w:rPr>
              <w:t>м.п</w:t>
            </w:r>
            <w:proofErr w:type="spellEnd"/>
            <w:r>
              <w:rPr>
                <w:sz w:val="28"/>
              </w:rPr>
              <w:t>.</w:t>
            </w:r>
          </w:p>
        </w:tc>
        <w:tc>
          <w:tcPr>
            <w:tcW w:w="7358" w:type="dxa"/>
            <w:tcBorders>
              <w:top w:val="thickThinMediumGap" w:sz="3" w:space="0" w:color="000000"/>
            </w:tcBorders>
          </w:tcPr>
          <w:p w:rsidR="00B6585D" w:rsidRDefault="00487D4F">
            <w:pPr>
              <w:pStyle w:val="TableParagraph"/>
              <w:spacing w:before="3" w:line="309" w:lineRule="exact"/>
              <w:ind w:left="765" w:right="199"/>
              <w:jc w:val="center"/>
              <w:rPr>
                <w:sz w:val="28"/>
              </w:rPr>
            </w:pPr>
            <w:proofErr w:type="spellStart"/>
            <w:r>
              <w:rPr>
                <w:sz w:val="28"/>
              </w:rPr>
              <w:t>м.п</w:t>
            </w:r>
            <w:proofErr w:type="spellEnd"/>
            <w:r>
              <w:rPr>
                <w:sz w:val="28"/>
              </w:rPr>
              <w:t>.</w:t>
            </w:r>
          </w:p>
        </w:tc>
      </w:tr>
      <w:tr w:rsidR="00B6585D">
        <w:trPr>
          <w:trHeight w:val="855"/>
        </w:trPr>
        <w:tc>
          <w:tcPr>
            <w:tcW w:w="7358" w:type="dxa"/>
            <w:tcBorders>
              <w:bottom w:val="single" w:sz="4" w:space="0" w:color="C0C0C0"/>
            </w:tcBorders>
          </w:tcPr>
          <w:p w:rsidR="00B6585D" w:rsidRDefault="00487D4F">
            <w:pPr>
              <w:pStyle w:val="TableParagraph"/>
              <w:ind w:left="200" w:right="764"/>
              <w:jc w:val="center"/>
            </w:pPr>
            <w:r>
              <w:t>(подпись лица, руководителя юридического лица, индивидуального предпринимателя, физического лица) и печать юридического лица, индивидуального предпринимателя</w:t>
            </w:r>
          </w:p>
        </w:tc>
        <w:tc>
          <w:tcPr>
            <w:tcW w:w="7358" w:type="dxa"/>
            <w:tcBorders>
              <w:bottom w:val="single" w:sz="4" w:space="0" w:color="C0C0C0"/>
            </w:tcBorders>
          </w:tcPr>
          <w:p w:rsidR="00B6585D" w:rsidRDefault="00487D4F">
            <w:pPr>
              <w:pStyle w:val="TableParagraph"/>
              <w:ind w:left="765" w:right="198"/>
              <w:jc w:val="center"/>
            </w:pPr>
            <w:r>
              <w:t>(подпись лица, руководителя юридического лица, индивидуального предпринимателя, физического лица) и печать юридического лица, индивидуального предпринимателя</w:t>
            </w:r>
          </w:p>
        </w:tc>
      </w:tr>
      <w:tr w:rsidR="00B6585D">
        <w:trPr>
          <w:trHeight w:val="256"/>
        </w:trPr>
        <w:tc>
          <w:tcPr>
            <w:tcW w:w="7358" w:type="dxa"/>
            <w:tcBorders>
              <w:top w:val="single" w:sz="4" w:space="0" w:color="C0C0C0"/>
              <w:bottom w:val="single" w:sz="4" w:space="0" w:color="C0C0C0"/>
            </w:tcBorders>
          </w:tcPr>
          <w:p w:rsidR="00B6585D" w:rsidRDefault="00487D4F">
            <w:pPr>
              <w:pStyle w:val="TableParagraph"/>
              <w:tabs>
                <w:tab w:val="left" w:pos="4177"/>
              </w:tabs>
              <w:spacing w:line="234" w:lineRule="exact"/>
              <w:ind w:left="2418"/>
              <w:rPr>
                <w:sz w:val="24"/>
              </w:rPr>
            </w:pPr>
            <w:r>
              <w:rPr>
                <w:sz w:val="24"/>
              </w:rPr>
              <w:t>.</w:t>
            </w:r>
            <w:r>
              <w:rPr>
                <w:sz w:val="24"/>
              </w:rPr>
              <w:tab/>
              <w:t>. 2014</w:t>
            </w:r>
            <w:r>
              <w:rPr>
                <w:spacing w:val="-1"/>
                <w:sz w:val="24"/>
              </w:rPr>
              <w:t xml:space="preserve"> </w:t>
            </w:r>
            <w:r>
              <w:rPr>
                <w:sz w:val="24"/>
              </w:rPr>
              <w:t>г.</w:t>
            </w:r>
          </w:p>
        </w:tc>
        <w:tc>
          <w:tcPr>
            <w:tcW w:w="7358" w:type="dxa"/>
            <w:tcBorders>
              <w:top w:val="single" w:sz="4" w:space="0" w:color="C0C0C0"/>
              <w:bottom w:val="single" w:sz="4" w:space="0" w:color="C0C0C0"/>
            </w:tcBorders>
          </w:tcPr>
          <w:p w:rsidR="00B6585D" w:rsidRDefault="00487D4F">
            <w:pPr>
              <w:pStyle w:val="TableParagraph"/>
              <w:tabs>
                <w:tab w:val="left" w:pos="4743"/>
              </w:tabs>
              <w:spacing w:line="234" w:lineRule="exact"/>
              <w:ind w:left="2984"/>
              <w:rPr>
                <w:sz w:val="24"/>
              </w:rPr>
            </w:pPr>
            <w:r>
              <w:rPr>
                <w:sz w:val="24"/>
              </w:rPr>
              <w:t>.</w:t>
            </w:r>
            <w:r>
              <w:rPr>
                <w:sz w:val="24"/>
              </w:rPr>
              <w:tab/>
              <w:t>. 2014</w:t>
            </w:r>
            <w:r>
              <w:rPr>
                <w:spacing w:val="-1"/>
                <w:sz w:val="24"/>
              </w:rPr>
              <w:t xml:space="preserve"> </w:t>
            </w:r>
            <w:r>
              <w:rPr>
                <w:sz w:val="24"/>
              </w:rPr>
              <w:t>г.</w:t>
            </w:r>
          </w:p>
        </w:tc>
      </w:tr>
    </w:tbl>
    <w:p w:rsidR="00B6585D" w:rsidRDefault="00B6585D">
      <w:pPr>
        <w:spacing w:line="234" w:lineRule="exact"/>
        <w:rPr>
          <w:sz w:val="24"/>
        </w:rPr>
        <w:sectPr w:rsidR="00B6585D">
          <w:headerReference w:type="default" r:id="rId11"/>
          <w:footerReference w:type="default" r:id="rId12"/>
          <w:pgSz w:w="16840" w:h="11910" w:orient="landscape"/>
          <w:pgMar w:top="1020" w:right="300" w:bottom="660" w:left="480" w:header="712" w:footer="463" w:gutter="0"/>
          <w:pgNumType w:start="2"/>
          <w:cols w:space="720"/>
        </w:sectPr>
      </w:pPr>
    </w:p>
    <w:p w:rsidR="00B6585D" w:rsidRDefault="00B6585D">
      <w:pPr>
        <w:pStyle w:val="a3"/>
        <w:spacing w:before="10"/>
        <w:ind w:left="0"/>
        <w:rPr>
          <w:rFonts w:ascii="Trebuchet MS"/>
          <w:sz w:val="15"/>
        </w:rPr>
      </w:pPr>
    </w:p>
    <w:p w:rsidR="00B6585D" w:rsidRDefault="00487D4F">
      <w:pPr>
        <w:pStyle w:val="4"/>
        <w:spacing w:before="104"/>
        <w:rPr>
          <w:rFonts w:ascii="Trebuchet MS" w:hAnsi="Trebuchet MS"/>
        </w:rPr>
      </w:pPr>
      <w:r>
        <w:rPr>
          <w:rFonts w:ascii="Trebuchet MS" w:hAnsi="Trebuchet MS"/>
          <w:color w:val="365F91"/>
        </w:rPr>
        <w:t>Оглавление</w:t>
      </w:r>
    </w:p>
    <w:p w:rsidR="00B6585D" w:rsidRDefault="00B6585D">
      <w:pPr>
        <w:rPr>
          <w:rFonts w:ascii="Trebuchet MS" w:hAnsi="Trebuchet MS"/>
        </w:rPr>
        <w:sectPr w:rsidR="00B6585D">
          <w:headerReference w:type="default" r:id="rId13"/>
          <w:pgSz w:w="16840" w:h="11910" w:orient="landscape"/>
          <w:pgMar w:top="1740" w:right="300" w:bottom="972" w:left="480" w:header="709" w:footer="463" w:gutter="0"/>
          <w:cols w:space="720"/>
        </w:sectPr>
      </w:pPr>
    </w:p>
    <w:sdt>
      <w:sdtPr>
        <w:rPr>
          <w:b w:val="0"/>
          <w:bCs w:val="0"/>
        </w:rPr>
        <w:id w:val="-1192839870"/>
        <w:docPartObj>
          <w:docPartGallery w:val="Table of Contents"/>
          <w:docPartUnique/>
        </w:docPartObj>
      </w:sdtPr>
      <w:sdtContent>
        <w:p w:rsidR="00B6585D" w:rsidRDefault="00487D4F">
          <w:pPr>
            <w:pStyle w:val="10"/>
            <w:tabs>
              <w:tab w:val="right" w:leader="dot" w:pos="15531"/>
            </w:tabs>
            <w:rPr>
              <w:rFonts w:ascii="Trebuchet MS" w:hAnsi="Trebuchet MS"/>
              <w:b w:val="0"/>
            </w:rPr>
          </w:pPr>
          <w:hyperlink w:anchor="_bookmark0" w:history="1">
            <w:r>
              <w:t>ВВЕДЕНИЕ</w:t>
            </w:r>
            <w:r>
              <w:tab/>
            </w:r>
            <w:r>
              <w:rPr>
                <w:rFonts w:ascii="Trebuchet MS" w:hAnsi="Trebuchet MS"/>
                <w:b w:val="0"/>
              </w:rPr>
              <w:t>8</w:t>
            </w:r>
          </w:hyperlink>
        </w:p>
        <w:p w:rsidR="00B6585D" w:rsidRDefault="00487D4F">
          <w:pPr>
            <w:pStyle w:val="10"/>
            <w:tabs>
              <w:tab w:val="right" w:leader="dot" w:pos="15531"/>
            </w:tabs>
            <w:spacing w:before="154"/>
            <w:rPr>
              <w:rFonts w:ascii="Trebuchet MS" w:hAnsi="Trebuchet MS"/>
              <w:b w:val="0"/>
            </w:rPr>
          </w:pPr>
          <w:hyperlink w:anchor="_bookmark1" w:history="1">
            <w:r>
              <w:t>ЦЕЛИ</w:t>
            </w:r>
            <w:r>
              <w:rPr>
                <w:spacing w:val="-3"/>
              </w:rPr>
              <w:t xml:space="preserve"> </w:t>
            </w:r>
            <w:r>
              <w:t>И</w:t>
            </w:r>
            <w:r>
              <w:rPr>
                <w:spacing w:val="1"/>
              </w:rPr>
              <w:t xml:space="preserve"> </w:t>
            </w:r>
            <w:r>
              <w:t>ЗАДАЧИ</w:t>
            </w:r>
            <w:r>
              <w:tab/>
            </w:r>
            <w:r>
              <w:rPr>
                <w:rFonts w:ascii="Trebuchet MS" w:hAnsi="Trebuchet MS"/>
                <w:b w:val="0"/>
              </w:rPr>
              <w:t>9</w:t>
            </w:r>
          </w:hyperlink>
        </w:p>
        <w:p w:rsidR="00B6585D" w:rsidRDefault="00487D4F">
          <w:pPr>
            <w:pStyle w:val="10"/>
            <w:tabs>
              <w:tab w:val="left" w:pos="1548"/>
              <w:tab w:val="right" w:leader="dot" w:pos="15532"/>
            </w:tabs>
            <w:spacing w:before="153"/>
            <w:rPr>
              <w:rFonts w:ascii="Trebuchet MS" w:hAnsi="Trebuchet MS"/>
              <w:b w:val="0"/>
            </w:rPr>
          </w:pPr>
          <w:hyperlink w:anchor="_bookmark2" w:history="1">
            <w:r>
              <w:t>ГЛАВА</w:t>
            </w:r>
            <w:r>
              <w:rPr>
                <w:spacing w:val="-2"/>
              </w:rPr>
              <w:t xml:space="preserve"> </w:t>
            </w:r>
            <w:r>
              <w:t>I.</w:t>
            </w:r>
            <w:r>
              <w:tab/>
              <w:t>СХЕМА ВОДОСНАБЖЕНИЯ</w:t>
            </w:r>
            <w:r>
              <w:tab/>
            </w:r>
            <w:r>
              <w:rPr>
                <w:rFonts w:ascii="Trebuchet MS" w:hAnsi="Trebuchet MS"/>
                <w:b w:val="0"/>
              </w:rPr>
              <w:t>10</w:t>
            </w:r>
          </w:hyperlink>
        </w:p>
        <w:p w:rsidR="00B6585D" w:rsidRDefault="00487D4F">
          <w:pPr>
            <w:pStyle w:val="30"/>
            <w:tabs>
              <w:tab w:val="left" w:pos="2772"/>
              <w:tab w:val="right" w:leader="dot" w:pos="15530"/>
            </w:tabs>
            <w:spacing w:before="145"/>
          </w:pPr>
          <w:hyperlink w:anchor="_bookmark3" w:history="1">
            <w:r>
              <w:t>РАЗДЕЛ</w:t>
            </w:r>
            <w:r>
              <w:rPr>
                <w:spacing w:val="-3"/>
              </w:rPr>
              <w:t xml:space="preserve"> </w:t>
            </w:r>
            <w:r>
              <w:t>1.</w:t>
            </w:r>
            <w:r>
              <w:tab/>
              <w:t>Технико-экономическое состояние централизованных систем водоснабжения</w:t>
            </w:r>
            <w:r>
              <w:rPr>
                <w:spacing w:val="-5"/>
              </w:rPr>
              <w:t xml:space="preserve"> </w:t>
            </w:r>
            <w:r>
              <w:t>деревни</w:t>
            </w:r>
            <w:r>
              <w:rPr>
                <w:spacing w:val="-1"/>
              </w:rPr>
              <w:t xml:space="preserve"> </w:t>
            </w:r>
            <w:r>
              <w:t>Карцово</w:t>
            </w:r>
            <w:r>
              <w:tab/>
              <w:t>10</w:t>
            </w:r>
          </w:hyperlink>
        </w:p>
        <w:p w:rsidR="00B6585D" w:rsidRDefault="00487D4F">
          <w:pPr>
            <w:pStyle w:val="40"/>
            <w:tabs>
              <w:tab w:val="left" w:pos="1769"/>
              <w:tab w:val="right" w:leader="dot" w:pos="15532"/>
            </w:tabs>
            <w:spacing w:before="150"/>
            <w:rPr>
              <w:rFonts w:ascii="Trebuchet MS" w:hAnsi="Trebuchet MS"/>
            </w:rPr>
          </w:pPr>
          <w:hyperlink w:anchor="_bookmark4" w:history="1">
            <w:r>
              <w:t>Часть 1.</w:t>
            </w:r>
            <w:r>
              <w:tab/>
              <w:t>Описание системы и структуры водоснабжения</w:t>
            </w:r>
            <w:r>
              <w:rPr>
                <w:spacing w:val="-2"/>
              </w:rPr>
              <w:t xml:space="preserve"> </w:t>
            </w:r>
            <w:r>
              <w:t>д.</w:t>
            </w:r>
            <w:r>
              <w:rPr>
                <w:spacing w:val="-2"/>
              </w:rPr>
              <w:t xml:space="preserve"> </w:t>
            </w:r>
            <w:r>
              <w:t>Карцово</w:t>
            </w:r>
            <w:r>
              <w:tab/>
            </w:r>
            <w:r>
              <w:rPr>
                <w:rFonts w:ascii="Trebuchet MS" w:hAnsi="Trebuchet MS"/>
              </w:rPr>
              <w:t>10</w:t>
            </w:r>
          </w:hyperlink>
        </w:p>
        <w:p w:rsidR="00B6585D" w:rsidRDefault="00487D4F">
          <w:pPr>
            <w:pStyle w:val="40"/>
            <w:tabs>
              <w:tab w:val="left" w:pos="1769"/>
              <w:tab w:val="right" w:leader="dot" w:pos="15532"/>
            </w:tabs>
            <w:rPr>
              <w:rFonts w:ascii="Trebuchet MS" w:hAnsi="Trebuchet MS"/>
            </w:rPr>
          </w:pPr>
          <w:hyperlink w:anchor="_bookmark5" w:history="1">
            <w:r>
              <w:t>Часть 2.</w:t>
            </w:r>
            <w:r>
              <w:tab/>
              <w:t>Описание территорий СП «деревня Карцово», не охваченных централизованными</w:t>
            </w:r>
            <w:r>
              <w:rPr>
                <w:spacing w:val="-6"/>
              </w:rPr>
              <w:t xml:space="preserve"> </w:t>
            </w:r>
            <w:r>
              <w:t>системами</w:t>
            </w:r>
            <w:r>
              <w:rPr>
                <w:spacing w:val="-1"/>
              </w:rPr>
              <w:t xml:space="preserve"> </w:t>
            </w:r>
            <w:r>
              <w:t>водоснабжения</w:t>
            </w:r>
            <w:r>
              <w:tab/>
            </w:r>
            <w:r>
              <w:rPr>
                <w:rFonts w:ascii="Trebuchet MS" w:hAnsi="Trebuchet MS"/>
              </w:rPr>
              <w:t>14</w:t>
            </w:r>
          </w:hyperlink>
        </w:p>
        <w:p w:rsidR="00B6585D" w:rsidRDefault="00487D4F">
          <w:pPr>
            <w:pStyle w:val="40"/>
            <w:tabs>
              <w:tab w:val="left" w:pos="1769"/>
              <w:tab w:val="right" w:leader="dot" w:pos="15532"/>
            </w:tabs>
            <w:spacing w:before="152"/>
            <w:rPr>
              <w:rFonts w:ascii="Trebuchet MS" w:hAnsi="Trebuchet MS"/>
            </w:rPr>
          </w:pPr>
          <w:hyperlink w:anchor="_bookmark6" w:history="1">
            <w:r>
              <w:t>Часть 3.</w:t>
            </w:r>
            <w:r>
              <w:tab/>
              <w:t>Описание технологических зон</w:t>
            </w:r>
            <w:r>
              <w:rPr>
                <w:spacing w:val="1"/>
              </w:rPr>
              <w:t xml:space="preserve"> </w:t>
            </w:r>
            <w:r>
              <w:t>водоснабжения</w:t>
            </w:r>
            <w:r>
              <w:tab/>
            </w:r>
            <w:r>
              <w:rPr>
                <w:rFonts w:ascii="Trebuchet MS" w:hAnsi="Trebuchet MS"/>
              </w:rPr>
              <w:t>14</w:t>
            </w:r>
          </w:hyperlink>
        </w:p>
        <w:p w:rsidR="00B6585D" w:rsidRDefault="00487D4F">
          <w:pPr>
            <w:pStyle w:val="40"/>
            <w:tabs>
              <w:tab w:val="left" w:pos="1769"/>
              <w:tab w:val="right" w:leader="dot" w:pos="15532"/>
            </w:tabs>
            <w:spacing w:before="153"/>
            <w:rPr>
              <w:rFonts w:ascii="Trebuchet MS" w:hAnsi="Trebuchet MS"/>
            </w:rPr>
          </w:pPr>
          <w:hyperlink w:anchor="_bookmark7" w:history="1">
            <w:r>
              <w:t>Часть 4.</w:t>
            </w:r>
            <w:r>
              <w:tab/>
              <w:t>Описание существующих сооружений очистки и</w:t>
            </w:r>
            <w:r>
              <w:rPr>
                <w:spacing w:val="-5"/>
              </w:rPr>
              <w:t xml:space="preserve"> </w:t>
            </w:r>
            <w:r>
              <w:t>подготовки воды</w:t>
            </w:r>
            <w:r>
              <w:tab/>
            </w:r>
            <w:r>
              <w:rPr>
                <w:rFonts w:ascii="Trebuchet MS" w:hAnsi="Trebuchet MS"/>
              </w:rPr>
              <w:t>16</w:t>
            </w:r>
          </w:hyperlink>
        </w:p>
        <w:p w:rsidR="00B6585D" w:rsidRDefault="00487D4F">
          <w:pPr>
            <w:pStyle w:val="40"/>
            <w:tabs>
              <w:tab w:val="left" w:pos="1769"/>
              <w:tab w:val="right" w:leader="dot" w:pos="15532"/>
            </w:tabs>
            <w:rPr>
              <w:rFonts w:ascii="Trebuchet MS" w:hAnsi="Trebuchet MS"/>
            </w:rPr>
          </w:pPr>
          <w:hyperlink w:anchor="_bookmark8" w:history="1">
            <w:r>
              <w:t>Часть 5.</w:t>
            </w:r>
            <w:r>
              <w:tab/>
              <w:t>Описание существующих технических и технологических проблем в</w:t>
            </w:r>
            <w:r>
              <w:rPr>
                <w:spacing w:val="-11"/>
              </w:rPr>
              <w:t xml:space="preserve"> </w:t>
            </w:r>
            <w:r>
              <w:t>системе</w:t>
            </w:r>
            <w:r>
              <w:rPr>
                <w:spacing w:val="-3"/>
              </w:rPr>
              <w:t xml:space="preserve"> </w:t>
            </w:r>
            <w:r>
              <w:t>водоснабжения</w:t>
            </w:r>
            <w:r>
              <w:tab/>
            </w:r>
            <w:r>
              <w:rPr>
                <w:rFonts w:ascii="Trebuchet MS" w:hAnsi="Trebuchet MS"/>
              </w:rPr>
              <w:t>17</w:t>
            </w:r>
          </w:hyperlink>
        </w:p>
        <w:p w:rsidR="00B6585D" w:rsidRDefault="00487D4F">
          <w:pPr>
            <w:pStyle w:val="40"/>
            <w:tabs>
              <w:tab w:val="left" w:pos="1769"/>
              <w:tab w:val="right" w:leader="dot" w:pos="15532"/>
            </w:tabs>
            <w:spacing w:before="152"/>
            <w:rPr>
              <w:rFonts w:ascii="Trebuchet MS" w:hAnsi="Trebuchet MS"/>
            </w:rPr>
          </w:pPr>
          <w:hyperlink w:anchor="_bookmark9" w:history="1">
            <w:r>
              <w:t>Часть 6.</w:t>
            </w:r>
            <w:r>
              <w:tab/>
              <w:t>Описание существующих технических и технологических решений по предотвращению</w:t>
            </w:r>
            <w:r>
              <w:rPr>
                <w:spacing w:val="-9"/>
              </w:rPr>
              <w:t xml:space="preserve"> </w:t>
            </w:r>
            <w:r>
              <w:t>замерзания</w:t>
            </w:r>
            <w:r>
              <w:rPr>
                <w:spacing w:val="-1"/>
              </w:rPr>
              <w:t xml:space="preserve"> </w:t>
            </w:r>
            <w:r>
              <w:t>воды</w:t>
            </w:r>
            <w:r>
              <w:tab/>
            </w:r>
            <w:r>
              <w:rPr>
                <w:rFonts w:ascii="Trebuchet MS" w:hAnsi="Trebuchet MS"/>
              </w:rPr>
              <w:t>18</w:t>
            </w:r>
          </w:hyperlink>
        </w:p>
        <w:p w:rsidR="00B6585D" w:rsidRDefault="00487D4F">
          <w:pPr>
            <w:pStyle w:val="40"/>
            <w:tabs>
              <w:tab w:val="left" w:pos="1769"/>
              <w:tab w:val="right" w:leader="dot" w:pos="15532"/>
            </w:tabs>
            <w:spacing w:before="153"/>
            <w:rPr>
              <w:rFonts w:ascii="Trebuchet MS" w:hAnsi="Trebuchet MS"/>
            </w:rPr>
          </w:pPr>
          <w:hyperlink w:anchor="_bookmark10" w:history="1">
            <w:r>
              <w:t>Часть 7.</w:t>
            </w:r>
            <w:r>
              <w:tab/>
              <w:t>Перечень лиц, владеющих объектами централизованной</w:t>
            </w:r>
            <w:r>
              <w:rPr>
                <w:spacing w:val="-1"/>
              </w:rPr>
              <w:t xml:space="preserve"> </w:t>
            </w:r>
            <w:r>
              <w:t>системы водоснабжения</w:t>
            </w:r>
            <w:r>
              <w:tab/>
            </w:r>
            <w:r>
              <w:rPr>
                <w:rFonts w:ascii="Trebuchet MS" w:hAnsi="Trebuchet MS"/>
              </w:rPr>
              <w:t>18</w:t>
            </w:r>
          </w:hyperlink>
        </w:p>
        <w:p w:rsidR="00B6585D" w:rsidRDefault="00487D4F">
          <w:pPr>
            <w:pStyle w:val="30"/>
            <w:tabs>
              <w:tab w:val="left" w:pos="2772"/>
              <w:tab w:val="right" w:leader="dot" w:pos="15530"/>
            </w:tabs>
            <w:spacing w:before="150"/>
          </w:pPr>
          <w:hyperlink w:anchor="_bookmark11" w:history="1">
            <w:r>
              <w:t>РАЗДЕЛ</w:t>
            </w:r>
            <w:r>
              <w:rPr>
                <w:spacing w:val="-3"/>
              </w:rPr>
              <w:t xml:space="preserve"> </w:t>
            </w:r>
            <w:r>
              <w:t>2.</w:t>
            </w:r>
            <w:r>
              <w:tab/>
              <w:t>Направления развития централизованных</w:t>
            </w:r>
            <w:r>
              <w:rPr>
                <w:spacing w:val="-2"/>
              </w:rPr>
              <w:t xml:space="preserve"> </w:t>
            </w:r>
            <w:r>
              <w:t>систем</w:t>
            </w:r>
            <w:r>
              <w:rPr>
                <w:spacing w:val="-1"/>
              </w:rPr>
              <w:t xml:space="preserve"> </w:t>
            </w:r>
            <w:r>
              <w:t>водоснабжения</w:t>
            </w:r>
            <w:r>
              <w:tab/>
              <w:t>19</w:t>
            </w:r>
          </w:hyperlink>
        </w:p>
        <w:p w:rsidR="00B6585D" w:rsidRDefault="00487D4F">
          <w:pPr>
            <w:pStyle w:val="30"/>
            <w:tabs>
              <w:tab w:val="left" w:pos="2772"/>
              <w:tab w:val="right" w:leader="dot" w:pos="15530"/>
            </w:tabs>
            <w:spacing w:before="38"/>
          </w:pPr>
          <w:hyperlink w:anchor="_bookmark12" w:history="1">
            <w:r>
              <w:t>РАЗДЕЛ</w:t>
            </w:r>
            <w:r>
              <w:rPr>
                <w:spacing w:val="-3"/>
              </w:rPr>
              <w:t xml:space="preserve"> </w:t>
            </w:r>
            <w:r>
              <w:t>3.</w:t>
            </w:r>
            <w:r>
              <w:tab/>
              <w:t>Баланс водоснабжения и потребления горячей, питьевой и</w:t>
            </w:r>
            <w:r>
              <w:rPr>
                <w:spacing w:val="-3"/>
              </w:rPr>
              <w:t xml:space="preserve"> </w:t>
            </w:r>
            <w:r>
              <w:t>технической</w:t>
            </w:r>
            <w:r>
              <w:rPr>
                <w:spacing w:val="-1"/>
              </w:rPr>
              <w:t xml:space="preserve"> </w:t>
            </w:r>
            <w:r>
              <w:t>воды</w:t>
            </w:r>
            <w:r>
              <w:tab/>
              <w:t>21</w:t>
            </w:r>
          </w:hyperlink>
        </w:p>
        <w:p w:rsidR="00B6585D" w:rsidRDefault="00487D4F">
          <w:pPr>
            <w:pStyle w:val="40"/>
            <w:tabs>
              <w:tab w:val="left" w:pos="1769"/>
              <w:tab w:val="right" w:leader="dot" w:pos="15532"/>
            </w:tabs>
            <w:spacing w:before="150"/>
            <w:rPr>
              <w:rFonts w:ascii="Trebuchet MS" w:hAnsi="Trebuchet MS"/>
            </w:rPr>
          </w:pPr>
          <w:hyperlink w:anchor="_bookmark13" w:history="1">
            <w:r>
              <w:t>Часть 1.</w:t>
            </w:r>
            <w:r>
              <w:tab/>
              <w:t>Общий баланс подачи и</w:t>
            </w:r>
            <w:r>
              <w:rPr>
                <w:spacing w:val="-2"/>
              </w:rPr>
              <w:t xml:space="preserve"> </w:t>
            </w:r>
            <w:r>
              <w:t>реализации воды</w:t>
            </w:r>
            <w:r>
              <w:tab/>
            </w:r>
            <w:r>
              <w:rPr>
                <w:rFonts w:ascii="Trebuchet MS" w:hAnsi="Trebuchet MS"/>
              </w:rPr>
              <w:t>21</w:t>
            </w:r>
          </w:hyperlink>
        </w:p>
        <w:p w:rsidR="00B6585D" w:rsidRDefault="00487D4F">
          <w:pPr>
            <w:pStyle w:val="40"/>
            <w:tabs>
              <w:tab w:val="left" w:pos="1769"/>
              <w:tab w:val="right" w:leader="dot" w:pos="15532"/>
            </w:tabs>
            <w:spacing w:before="152"/>
            <w:rPr>
              <w:rFonts w:ascii="Trebuchet MS" w:hAnsi="Trebuchet MS"/>
            </w:rPr>
          </w:pPr>
          <w:hyperlink w:anchor="_bookmark14" w:history="1">
            <w:r>
              <w:t>Часть 2.</w:t>
            </w:r>
            <w:r>
              <w:tab/>
              <w:t>Структурный баланс реализации воды</w:t>
            </w:r>
            <w:r>
              <w:tab/>
            </w:r>
            <w:r>
              <w:rPr>
                <w:rFonts w:ascii="Trebuchet MS" w:hAnsi="Trebuchet MS"/>
              </w:rPr>
              <w:t>22</w:t>
            </w:r>
          </w:hyperlink>
        </w:p>
        <w:p w:rsidR="00B6585D" w:rsidRDefault="00487D4F">
          <w:pPr>
            <w:pStyle w:val="40"/>
            <w:tabs>
              <w:tab w:val="left" w:pos="1769"/>
              <w:tab w:val="right" w:leader="dot" w:pos="15532"/>
            </w:tabs>
            <w:spacing w:before="153"/>
            <w:rPr>
              <w:rFonts w:ascii="Trebuchet MS" w:hAnsi="Trebuchet MS"/>
            </w:rPr>
          </w:pPr>
          <w:hyperlink w:anchor="_bookmark15" w:history="1">
            <w:r>
              <w:t>Часть 3.</w:t>
            </w:r>
            <w:r>
              <w:tab/>
              <w:t>Сведения о фактическом потреблении населением горячей, питьевой и</w:t>
            </w:r>
            <w:r>
              <w:rPr>
                <w:spacing w:val="-10"/>
              </w:rPr>
              <w:t xml:space="preserve"> </w:t>
            </w:r>
            <w:r>
              <w:t>технической воды.</w:t>
            </w:r>
            <w:r>
              <w:tab/>
            </w:r>
            <w:r>
              <w:rPr>
                <w:rFonts w:ascii="Trebuchet MS" w:hAnsi="Trebuchet MS"/>
              </w:rPr>
              <w:t>24</w:t>
            </w:r>
          </w:hyperlink>
        </w:p>
        <w:p w:rsidR="00B6585D" w:rsidRDefault="00487D4F">
          <w:pPr>
            <w:pStyle w:val="40"/>
            <w:tabs>
              <w:tab w:val="left" w:pos="1769"/>
              <w:tab w:val="right" w:leader="dot" w:pos="15532"/>
            </w:tabs>
            <w:rPr>
              <w:rFonts w:ascii="Trebuchet MS" w:hAnsi="Trebuchet MS"/>
            </w:rPr>
          </w:pPr>
          <w:hyperlink w:anchor="_bookmark16" w:history="1">
            <w:r>
              <w:t>Часть 4.</w:t>
            </w:r>
            <w:r>
              <w:tab/>
              <w:t>Описание существующей системы коммерческого учета горячей, питьевой и</w:t>
            </w:r>
            <w:r>
              <w:rPr>
                <w:spacing w:val="-14"/>
              </w:rPr>
              <w:t xml:space="preserve"> </w:t>
            </w:r>
            <w:r>
              <w:t>технической</w:t>
            </w:r>
            <w:r>
              <w:rPr>
                <w:spacing w:val="-1"/>
              </w:rPr>
              <w:t xml:space="preserve"> </w:t>
            </w:r>
            <w:r>
              <w:t>воды</w:t>
            </w:r>
            <w:r>
              <w:tab/>
            </w:r>
            <w:r>
              <w:rPr>
                <w:rFonts w:ascii="Trebuchet MS" w:hAnsi="Trebuchet MS"/>
              </w:rPr>
              <w:t>25</w:t>
            </w:r>
          </w:hyperlink>
        </w:p>
        <w:p w:rsidR="00B6585D" w:rsidRDefault="00487D4F">
          <w:pPr>
            <w:pStyle w:val="40"/>
            <w:tabs>
              <w:tab w:val="left" w:pos="1769"/>
              <w:tab w:val="right" w:leader="dot" w:pos="15532"/>
            </w:tabs>
            <w:spacing w:before="153"/>
            <w:rPr>
              <w:rFonts w:ascii="Trebuchet MS" w:hAnsi="Trebuchet MS"/>
            </w:rPr>
          </w:pPr>
          <w:hyperlink w:anchor="_bookmark17" w:history="1">
            <w:r>
              <w:t>Часть 5.</w:t>
            </w:r>
            <w:r>
              <w:tab/>
              <w:t>Анализ резервов и дефицитов производственных мощностей системы водоснабжения СП</w:t>
            </w:r>
            <w:r>
              <w:rPr>
                <w:spacing w:val="-13"/>
              </w:rPr>
              <w:t xml:space="preserve"> </w:t>
            </w:r>
            <w:r>
              <w:t>«деревня</w:t>
            </w:r>
            <w:r>
              <w:rPr>
                <w:spacing w:val="-1"/>
              </w:rPr>
              <w:t xml:space="preserve"> </w:t>
            </w:r>
            <w:r>
              <w:t>Карцово»</w:t>
            </w:r>
            <w:r>
              <w:tab/>
            </w:r>
            <w:r>
              <w:rPr>
                <w:rFonts w:ascii="Trebuchet MS" w:hAnsi="Trebuchet MS"/>
              </w:rPr>
              <w:t>26</w:t>
            </w:r>
          </w:hyperlink>
        </w:p>
        <w:p w:rsidR="00B6585D" w:rsidRDefault="00487D4F">
          <w:pPr>
            <w:pStyle w:val="40"/>
            <w:tabs>
              <w:tab w:val="left" w:pos="1769"/>
              <w:tab w:val="right" w:leader="dot" w:pos="15532"/>
            </w:tabs>
            <w:spacing w:before="152"/>
            <w:rPr>
              <w:rFonts w:ascii="Trebuchet MS" w:hAnsi="Trebuchet MS"/>
            </w:rPr>
          </w:pPr>
          <w:hyperlink w:anchor="_bookmark18" w:history="1">
            <w:r>
              <w:t>Часть 6.</w:t>
            </w:r>
            <w:r>
              <w:tab/>
              <w:t>Сведения о фактическом и ожидаемом</w:t>
            </w:r>
            <w:r>
              <w:rPr>
                <w:spacing w:val="-5"/>
              </w:rPr>
              <w:t xml:space="preserve"> </w:t>
            </w:r>
            <w:r>
              <w:t>потреблении воды</w:t>
            </w:r>
            <w:r>
              <w:tab/>
            </w:r>
            <w:r>
              <w:rPr>
                <w:rFonts w:ascii="Trebuchet MS" w:hAnsi="Trebuchet MS"/>
              </w:rPr>
              <w:t>26</w:t>
            </w:r>
          </w:hyperlink>
        </w:p>
        <w:p w:rsidR="00B6585D" w:rsidRDefault="00487D4F">
          <w:pPr>
            <w:pStyle w:val="40"/>
            <w:tabs>
              <w:tab w:val="left" w:pos="1769"/>
              <w:tab w:val="right" w:leader="dot" w:pos="15532"/>
            </w:tabs>
            <w:rPr>
              <w:rFonts w:ascii="Trebuchet MS" w:hAnsi="Trebuchet MS"/>
            </w:rPr>
          </w:pPr>
          <w:hyperlink w:anchor="_bookmark19" w:history="1">
            <w:r>
              <w:t>Часть 7.</w:t>
            </w:r>
            <w:r>
              <w:tab/>
              <w:t>Оценка распределения расходов воды на водоснабжение по</w:t>
            </w:r>
            <w:r>
              <w:rPr>
                <w:spacing w:val="-3"/>
              </w:rPr>
              <w:t xml:space="preserve"> </w:t>
            </w:r>
            <w:r>
              <w:t>типам абонентов</w:t>
            </w:r>
            <w:r>
              <w:tab/>
            </w:r>
            <w:r>
              <w:rPr>
                <w:rFonts w:ascii="Trebuchet MS" w:hAnsi="Trebuchet MS"/>
              </w:rPr>
              <w:t>28</w:t>
            </w:r>
          </w:hyperlink>
        </w:p>
        <w:p w:rsidR="00B6585D" w:rsidRDefault="00487D4F">
          <w:pPr>
            <w:pStyle w:val="40"/>
            <w:tabs>
              <w:tab w:val="left" w:pos="1769"/>
              <w:tab w:val="right" w:leader="dot" w:pos="15532"/>
            </w:tabs>
            <w:spacing w:before="153" w:after="159"/>
            <w:rPr>
              <w:rFonts w:ascii="Trebuchet MS" w:hAnsi="Trebuchet MS"/>
            </w:rPr>
          </w:pPr>
          <w:hyperlink w:anchor="_bookmark20" w:history="1">
            <w:r>
              <w:t>Часть 8.</w:t>
            </w:r>
            <w:r>
              <w:tab/>
              <w:t>Сведения о фактических и планируемых потерях воды при</w:t>
            </w:r>
            <w:r>
              <w:rPr>
                <w:spacing w:val="-5"/>
              </w:rPr>
              <w:t xml:space="preserve"> </w:t>
            </w:r>
            <w:r>
              <w:t>ее транспортировке</w:t>
            </w:r>
            <w:r>
              <w:tab/>
            </w:r>
            <w:r>
              <w:rPr>
                <w:rFonts w:ascii="Trebuchet MS" w:hAnsi="Trebuchet MS"/>
              </w:rPr>
              <w:t>28</w:t>
            </w:r>
          </w:hyperlink>
        </w:p>
        <w:p w:rsidR="00B6585D" w:rsidRDefault="00487D4F">
          <w:pPr>
            <w:pStyle w:val="40"/>
            <w:tabs>
              <w:tab w:val="left" w:pos="1769"/>
              <w:tab w:val="left" w:leader="dot" w:pos="15307"/>
            </w:tabs>
            <w:spacing w:before="23"/>
            <w:rPr>
              <w:rFonts w:ascii="Trebuchet MS" w:hAnsi="Trebuchet MS"/>
            </w:rPr>
          </w:pPr>
          <w:hyperlink w:anchor="_bookmark21" w:history="1">
            <w:r>
              <w:t>Часть 9.</w:t>
            </w:r>
            <w:r>
              <w:tab/>
              <w:t>Перспективные</w:t>
            </w:r>
            <w:r>
              <w:rPr>
                <w:spacing w:val="-2"/>
              </w:rPr>
              <w:t xml:space="preserve"> </w:t>
            </w:r>
            <w:r>
              <w:t>балансы</w:t>
            </w:r>
            <w:r>
              <w:rPr>
                <w:spacing w:val="-5"/>
              </w:rPr>
              <w:t xml:space="preserve"> </w:t>
            </w:r>
            <w:r>
              <w:t>водоснабжения</w:t>
            </w:r>
            <w:r>
              <w:tab/>
            </w:r>
            <w:r>
              <w:rPr>
                <w:rFonts w:ascii="Trebuchet MS" w:hAnsi="Trebuchet MS"/>
              </w:rPr>
              <w:t>28</w:t>
            </w:r>
          </w:hyperlink>
        </w:p>
        <w:p w:rsidR="00B6585D" w:rsidRDefault="00487D4F">
          <w:pPr>
            <w:pStyle w:val="40"/>
            <w:tabs>
              <w:tab w:val="left" w:pos="1769"/>
              <w:tab w:val="left" w:leader="dot" w:pos="15307"/>
            </w:tabs>
            <w:rPr>
              <w:rFonts w:ascii="Trebuchet MS" w:hAnsi="Trebuchet MS"/>
            </w:rPr>
          </w:pPr>
          <w:hyperlink w:anchor="_bookmark22" w:history="1">
            <w:r>
              <w:t>Часть</w:t>
            </w:r>
            <w:r>
              <w:rPr>
                <w:spacing w:val="-1"/>
              </w:rPr>
              <w:t xml:space="preserve"> </w:t>
            </w:r>
            <w:r>
              <w:t>10.</w:t>
            </w:r>
            <w:r>
              <w:tab/>
              <w:t>Расчет требуемой мощности водозаборных и</w:t>
            </w:r>
            <w:r>
              <w:rPr>
                <w:spacing w:val="-8"/>
              </w:rPr>
              <w:t xml:space="preserve"> </w:t>
            </w:r>
            <w:r>
              <w:t>очистных</w:t>
            </w:r>
            <w:r>
              <w:rPr>
                <w:spacing w:val="-1"/>
              </w:rPr>
              <w:t xml:space="preserve"> </w:t>
            </w:r>
            <w:r>
              <w:t>сооружений</w:t>
            </w:r>
            <w:r>
              <w:tab/>
            </w:r>
            <w:r>
              <w:rPr>
                <w:rFonts w:ascii="Trebuchet MS" w:hAnsi="Trebuchet MS"/>
              </w:rPr>
              <w:t>28</w:t>
            </w:r>
          </w:hyperlink>
        </w:p>
        <w:p w:rsidR="00B6585D" w:rsidRDefault="00487D4F">
          <w:pPr>
            <w:pStyle w:val="30"/>
            <w:tabs>
              <w:tab w:val="left" w:pos="2772"/>
              <w:tab w:val="left" w:leader="dot" w:pos="15290"/>
            </w:tabs>
            <w:spacing w:before="145"/>
          </w:pPr>
          <w:hyperlink w:anchor="_bookmark23" w:history="1">
            <w:r>
              <w:t>РАЗДЕЛ</w:t>
            </w:r>
            <w:r>
              <w:rPr>
                <w:spacing w:val="-3"/>
              </w:rPr>
              <w:t xml:space="preserve"> </w:t>
            </w:r>
            <w:r>
              <w:t>4.</w:t>
            </w:r>
            <w:r>
              <w:tab/>
              <w:t>Предложения по строительству, реконструкции и модернизации объектов централизованных</w:t>
            </w:r>
            <w:r>
              <w:rPr>
                <w:spacing w:val="-31"/>
              </w:rPr>
              <w:t xml:space="preserve"> </w:t>
            </w:r>
            <w:r>
              <w:t>систем</w:t>
            </w:r>
            <w:r>
              <w:rPr>
                <w:spacing w:val="-5"/>
              </w:rPr>
              <w:t xml:space="preserve"> </w:t>
            </w:r>
            <w:r>
              <w:t>водоснабжения</w:t>
            </w:r>
            <w:r>
              <w:tab/>
              <w:t>29</w:t>
            </w:r>
          </w:hyperlink>
        </w:p>
        <w:p w:rsidR="00B6585D" w:rsidRDefault="00487D4F">
          <w:pPr>
            <w:pStyle w:val="40"/>
            <w:tabs>
              <w:tab w:val="left" w:pos="1769"/>
              <w:tab w:val="left" w:leader="dot" w:pos="15307"/>
            </w:tabs>
            <w:spacing w:before="149"/>
            <w:rPr>
              <w:rFonts w:ascii="Trebuchet MS" w:hAnsi="Trebuchet MS"/>
            </w:rPr>
          </w:pPr>
          <w:hyperlink w:anchor="_bookmark24" w:history="1">
            <w:r>
              <w:t>Часть 1.</w:t>
            </w:r>
            <w:r>
              <w:tab/>
              <w:t>Перечень основных мероприятий по реализации</w:t>
            </w:r>
            <w:r>
              <w:rPr>
                <w:spacing w:val="-9"/>
              </w:rPr>
              <w:t xml:space="preserve"> </w:t>
            </w:r>
            <w:r>
              <w:t>схем</w:t>
            </w:r>
            <w:r>
              <w:rPr>
                <w:spacing w:val="-2"/>
              </w:rPr>
              <w:t xml:space="preserve"> </w:t>
            </w:r>
            <w:r>
              <w:t>водоснабжения</w:t>
            </w:r>
            <w:r>
              <w:tab/>
            </w:r>
            <w:r>
              <w:rPr>
                <w:rFonts w:ascii="Trebuchet MS" w:hAnsi="Trebuchet MS"/>
              </w:rPr>
              <w:t>29</w:t>
            </w:r>
          </w:hyperlink>
        </w:p>
        <w:p w:rsidR="00B6585D" w:rsidRDefault="00487D4F">
          <w:pPr>
            <w:pStyle w:val="40"/>
            <w:tabs>
              <w:tab w:val="left" w:pos="1769"/>
              <w:tab w:val="left" w:leader="dot" w:pos="15307"/>
            </w:tabs>
            <w:spacing w:before="147" w:line="280" w:lineRule="auto"/>
            <w:ind w:right="523"/>
            <w:rPr>
              <w:rFonts w:ascii="Trebuchet MS" w:hAnsi="Trebuchet MS"/>
            </w:rPr>
          </w:pPr>
          <w:hyperlink w:anchor="_bookmark25" w:history="1">
            <w:r>
              <w:t>Часть 2.</w:t>
            </w:r>
            <w:r>
              <w:tab/>
              <w:t>Сведения о действующих объектах, предлагаемых к реконструкции (техническому перевооружению) для обеспечения перспективной подачи в</w:t>
            </w:r>
          </w:hyperlink>
          <w:r>
            <w:t xml:space="preserve"> </w:t>
          </w:r>
          <w:hyperlink w:anchor="_bookmark25" w:history="1">
            <w:r>
              <w:t>сутки</w:t>
            </w:r>
            <w:r>
              <w:rPr>
                <w:spacing w:val="-3"/>
              </w:rPr>
              <w:t xml:space="preserve"> </w:t>
            </w:r>
            <w:r>
              <w:t>максимального</w:t>
            </w:r>
            <w:r>
              <w:rPr>
                <w:spacing w:val="-2"/>
              </w:rPr>
              <w:t xml:space="preserve"> </w:t>
            </w:r>
            <w:r>
              <w:t>водопотребления</w:t>
            </w:r>
            <w:r>
              <w:tab/>
            </w:r>
            <w:r>
              <w:rPr>
                <w:rFonts w:ascii="Trebuchet MS" w:hAnsi="Trebuchet MS"/>
                <w:w w:val="95"/>
              </w:rPr>
              <w:t>31</w:t>
            </w:r>
          </w:hyperlink>
        </w:p>
        <w:p w:rsidR="00B6585D" w:rsidRDefault="00487D4F">
          <w:pPr>
            <w:pStyle w:val="40"/>
            <w:tabs>
              <w:tab w:val="left" w:pos="1769"/>
              <w:tab w:val="left" w:leader="dot" w:pos="15307"/>
            </w:tabs>
            <w:spacing w:before="112"/>
            <w:rPr>
              <w:rFonts w:ascii="Trebuchet MS" w:hAnsi="Trebuchet MS"/>
            </w:rPr>
          </w:pPr>
          <w:hyperlink w:anchor="_bookmark26" w:history="1">
            <w:r>
              <w:t>Часть 3.</w:t>
            </w:r>
            <w:r>
              <w:tab/>
              <w:t>Сведения о действующих объектах, предлагаемых к выводу</w:t>
            </w:r>
            <w:r>
              <w:rPr>
                <w:spacing w:val="-16"/>
              </w:rPr>
              <w:t xml:space="preserve"> </w:t>
            </w:r>
            <w:r>
              <w:t>из</w:t>
            </w:r>
            <w:r>
              <w:rPr>
                <w:spacing w:val="-1"/>
              </w:rPr>
              <w:t xml:space="preserve"> </w:t>
            </w:r>
            <w:r>
              <w:t>эксплуатации</w:t>
            </w:r>
            <w:r>
              <w:tab/>
            </w:r>
            <w:r>
              <w:rPr>
                <w:rFonts w:ascii="Trebuchet MS" w:hAnsi="Trebuchet MS"/>
              </w:rPr>
              <w:t>32</w:t>
            </w:r>
          </w:hyperlink>
        </w:p>
        <w:p w:rsidR="00B6585D" w:rsidRDefault="00487D4F">
          <w:pPr>
            <w:pStyle w:val="40"/>
            <w:tabs>
              <w:tab w:val="left" w:pos="1769"/>
              <w:tab w:val="left" w:leader="dot" w:pos="15307"/>
            </w:tabs>
            <w:spacing w:before="153"/>
            <w:rPr>
              <w:rFonts w:ascii="Trebuchet MS" w:hAnsi="Trebuchet MS"/>
            </w:rPr>
          </w:pPr>
          <w:hyperlink w:anchor="_bookmark27" w:history="1">
            <w:r>
              <w:t>Часть 4.</w:t>
            </w:r>
            <w:r>
              <w:tab/>
              <w:t>Сведения о развитии систем диспетчеризации, телемеханизации и систем управления</w:t>
            </w:r>
            <w:r>
              <w:rPr>
                <w:spacing w:val="-16"/>
              </w:rPr>
              <w:t xml:space="preserve"> </w:t>
            </w:r>
            <w:r>
              <w:t>режимами</w:t>
            </w:r>
            <w:r>
              <w:rPr>
                <w:spacing w:val="-2"/>
              </w:rPr>
              <w:t xml:space="preserve"> </w:t>
            </w:r>
            <w:r>
              <w:t>водоснабжения</w:t>
            </w:r>
            <w:r>
              <w:tab/>
            </w:r>
            <w:r>
              <w:rPr>
                <w:rFonts w:ascii="Trebuchet MS" w:hAnsi="Trebuchet MS"/>
              </w:rPr>
              <w:t>32</w:t>
            </w:r>
          </w:hyperlink>
        </w:p>
        <w:p w:rsidR="00B6585D" w:rsidRDefault="00487D4F">
          <w:pPr>
            <w:pStyle w:val="40"/>
            <w:tabs>
              <w:tab w:val="left" w:pos="1769"/>
              <w:tab w:val="left" w:leader="dot" w:pos="15307"/>
            </w:tabs>
            <w:spacing w:before="152"/>
            <w:rPr>
              <w:rFonts w:ascii="Trebuchet MS" w:hAnsi="Trebuchet MS"/>
            </w:rPr>
          </w:pPr>
          <w:hyperlink w:anchor="_bookmark28" w:history="1">
            <w:r>
              <w:t>Часть 5.</w:t>
            </w:r>
            <w:r>
              <w:tab/>
              <w:t>Описание вариантов маршрутов прохождения трубопроводов по</w:t>
            </w:r>
            <w:r>
              <w:rPr>
                <w:spacing w:val="-14"/>
              </w:rPr>
              <w:t xml:space="preserve"> </w:t>
            </w:r>
            <w:r>
              <w:t>территории</w:t>
            </w:r>
            <w:r>
              <w:rPr>
                <w:spacing w:val="-1"/>
              </w:rPr>
              <w:t xml:space="preserve"> </w:t>
            </w:r>
            <w:r>
              <w:t>поселения</w:t>
            </w:r>
            <w:r>
              <w:tab/>
            </w:r>
            <w:r>
              <w:rPr>
                <w:rFonts w:ascii="Trebuchet MS" w:hAnsi="Trebuchet MS"/>
              </w:rPr>
              <w:t>33</w:t>
            </w:r>
          </w:hyperlink>
        </w:p>
        <w:p w:rsidR="00B6585D" w:rsidRDefault="00487D4F">
          <w:pPr>
            <w:pStyle w:val="40"/>
            <w:tabs>
              <w:tab w:val="left" w:pos="1769"/>
              <w:tab w:val="left" w:leader="dot" w:pos="15307"/>
            </w:tabs>
            <w:rPr>
              <w:rFonts w:ascii="Trebuchet MS" w:hAnsi="Trebuchet MS"/>
            </w:rPr>
          </w:pPr>
          <w:hyperlink w:anchor="_bookmark29" w:history="1">
            <w:r>
              <w:t>Часть 6.</w:t>
            </w:r>
            <w:r>
              <w:tab/>
              <w:t>Рекомендации о месте размещения насосных станций, резервуаров и</w:t>
            </w:r>
            <w:r>
              <w:rPr>
                <w:spacing w:val="-16"/>
              </w:rPr>
              <w:t xml:space="preserve"> </w:t>
            </w:r>
            <w:r>
              <w:t>водонапорных</w:t>
            </w:r>
            <w:r>
              <w:rPr>
                <w:spacing w:val="-1"/>
              </w:rPr>
              <w:t xml:space="preserve"> </w:t>
            </w:r>
            <w:r>
              <w:t>башен</w:t>
            </w:r>
            <w:r>
              <w:tab/>
            </w:r>
            <w:r>
              <w:rPr>
                <w:rFonts w:ascii="Trebuchet MS" w:hAnsi="Trebuchet MS"/>
              </w:rPr>
              <w:t>33</w:t>
            </w:r>
          </w:hyperlink>
        </w:p>
        <w:p w:rsidR="00B6585D" w:rsidRDefault="00487D4F">
          <w:pPr>
            <w:pStyle w:val="30"/>
            <w:tabs>
              <w:tab w:val="left" w:pos="2772"/>
              <w:tab w:val="left" w:pos="4537"/>
              <w:tab w:val="left" w:pos="5585"/>
              <w:tab w:val="left" w:pos="7153"/>
              <w:tab w:val="left" w:pos="7621"/>
              <w:tab w:val="left" w:pos="9301"/>
              <w:tab w:val="left" w:pos="9649"/>
              <w:tab w:val="left" w:pos="11413"/>
              <w:tab w:val="left" w:pos="12559"/>
              <w:tab w:val="left" w:pos="14662"/>
            </w:tabs>
            <w:spacing w:line="273" w:lineRule="auto"/>
            <w:ind w:left="468" w:right="529" w:firstLine="187"/>
          </w:pPr>
          <w:hyperlink w:anchor="_bookmark30" w:history="1">
            <w:r>
              <w:t>РАЗДЕЛ</w:t>
            </w:r>
            <w:r>
              <w:rPr>
                <w:spacing w:val="-3"/>
              </w:rPr>
              <w:t xml:space="preserve"> </w:t>
            </w:r>
            <w:r>
              <w:t>5.</w:t>
            </w:r>
            <w:r>
              <w:tab/>
              <w:t>Экологические</w:t>
            </w:r>
            <w:r>
              <w:tab/>
              <w:t>аспекты</w:t>
            </w:r>
            <w:r>
              <w:tab/>
              <w:t>мероприятий</w:t>
            </w:r>
            <w:r>
              <w:tab/>
              <w:t>по</w:t>
            </w:r>
            <w:r>
              <w:tab/>
              <w:t>строительству</w:t>
            </w:r>
            <w:r>
              <w:tab/>
              <w:t>и</w:t>
            </w:r>
            <w:r>
              <w:tab/>
              <w:t>реконструкции</w:t>
            </w:r>
            <w:r>
              <w:tab/>
              <w:t>объектов</w:t>
            </w:r>
            <w:r>
              <w:tab/>
              <w:t>централизованной</w:t>
            </w:r>
            <w:r>
              <w:tab/>
              <w:t>системы</w:t>
            </w:r>
          </w:hyperlink>
          <w:r>
            <w:t xml:space="preserve"> </w:t>
          </w:r>
          <w:hyperlink w:anchor="_bookmark30" w:history="1">
            <w:r>
              <w:t>водоснабжения</w:t>
            </w:r>
            <w:r>
              <w:tab/>
              <w:t>33</w:t>
            </w:r>
          </w:hyperlink>
        </w:p>
        <w:p w:rsidR="00B6585D" w:rsidRDefault="00487D4F">
          <w:pPr>
            <w:pStyle w:val="40"/>
            <w:tabs>
              <w:tab w:val="left" w:pos="1769"/>
              <w:tab w:val="left" w:leader="dot" w:pos="15307"/>
            </w:tabs>
            <w:spacing w:before="105" w:line="283" w:lineRule="auto"/>
            <w:ind w:right="523"/>
            <w:rPr>
              <w:rFonts w:ascii="Trebuchet MS" w:hAnsi="Trebuchet MS"/>
            </w:rPr>
          </w:pPr>
          <w:hyperlink w:anchor="_bookmark31" w:history="1">
            <w:r>
              <w:t>Часть 1.</w:t>
            </w:r>
            <w:r>
              <w:tab/>
              <w:t>Сведения о мерах по предотвращению вредного воздействия на водный бассейн предлагаемых к новому строительству и реконструкции</w:t>
            </w:r>
          </w:hyperlink>
          <w:hyperlink w:anchor="_bookmark31" w:history="1">
            <w:r>
              <w:t xml:space="preserve"> объектов централизованной системы водоснабжения при сбросе (утилизации)</w:t>
            </w:r>
            <w:r>
              <w:rPr>
                <w:spacing w:val="-17"/>
              </w:rPr>
              <w:t xml:space="preserve"> </w:t>
            </w:r>
            <w:r>
              <w:t>промывных</w:t>
            </w:r>
            <w:r>
              <w:rPr>
                <w:spacing w:val="-2"/>
              </w:rPr>
              <w:t xml:space="preserve"> </w:t>
            </w:r>
            <w:r>
              <w:t>вод</w:t>
            </w:r>
            <w:r>
              <w:tab/>
            </w:r>
            <w:r>
              <w:rPr>
                <w:rFonts w:ascii="Trebuchet MS" w:hAnsi="Trebuchet MS"/>
                <w:w w:val="95"/>
              </w:rPr>
              <w:t>33</w:t>
            </w:r>
          </w:hyperlink>
        </w:p>
        <w:p w:rsidR="00B6585D" w:rsidRDefault="00487D4F">
          <w:pPr>
            <w:pStyle w:val="40"/>
            <w:tabs>
              <w:tab w:val="left" w:pos="1769"/>
              <w:tab w:val="left" w:leader="dot" w:pos="15307"/>
            </w:tabs>
            <w:spacing w:before="101" w:line="280" w:lineRule="auto"/>
            <w:ind w:right="523"/>
            <w:rPr>
              <w:rFonts w:ascii="Trebuchet MS" w:hAnsi="Trebuchet MS"/>
            </w:rPr>
          </w:pPr>
          <w:hyperlink w:anchor="_bookmark32" w:history="1">
            <w:r>
              <w:t>Часть 2.</w:t>
            </w:r>
            <w:r>
              <w:tab/>
              <w:t xml:space="preserve">Сведения </w:t>
            </w:r>
            <w:proofErr w:type="gramStart"/>
            <w:r>
              <w:t>о мерах по предотвращению вредного воздействия на окружающую среду при реализации мероприятий по снабжению</w:t>
            </w:r>
            <w:proofErr w:type="gramEnd"/>
            <w:r>
              <w:t xml:space="preserve"> и хранению</w:t>
            </w:r>
          </w:hyperlink>
          <w:r>
            <w:t xml:space="preserve"> </w:t>
          </w:r>
          <w:hyperlink w:anchor="_bookmark32" w:history="1">
            <w:r>
              <w:t>химических реагентов, используемых в водоподготовке (хлор</w:t>
            </w:r>
            <w:r>
              <w:rPr>
                <w:spacing w:val="-18"/>
              </w:rPr>
              <w:t xml:space="preserve"> </w:t>
            </w:r>
            <w:r>
              <w:t>и</w:t>
            </w:r>
            <w:r>
              <w:rPr>
                <w:spacing w:val="-3"/>
              </w:rPr>
              <w:t xml:space="preserve"> </w:t>
            </w:r>
            <w:r>
              <w:t>другие)</w:t>
            </w:r>
            <w:r>
              <w:tab/>
            </w:r>
            <w:r>
              <w:rPr>
                <w:rFonts w:ascii="Trebuchet MS" w:hAnsi="Trebuchet MS"/>
                <w:w w:val="95"/>
              </w:rPr>
              <w:t>34</w:t>
            </w:r>
          </w:hyperlink>
        </w:p>
        <w:p w:rsidR="00B6585D" w:rsidRDefault="00487D4F">
          <w:pPr>
            <w:pStyle w:val="30"/>
            <w:tabs>
              <w:tab w:val="left" w:pos="2772"/>
              <w:tab w:val="left" w:leader="dot" w:pos="15290"/>
            </w:tabs>
            <w:spacing w:before="104" w:line="276" w:lineRule="auto"/>
            <w:ind w:left="468" w:right="527" w:firstLine="187"/>
          </w:pPr>
          <w:hyperlink w:anchor="_bookmark33" w:history="1">
            <w:r>
              <w:t>РАЗДЕЛ</w:t>
            </w:r>
            <w:r>
              <w:rPr>
                <w:spacing w:val="-3"/>
              </w:rPr>
              <w:t xml:space="preserve"> </w:t>
            </w:r>
            <w:r>
              <w:t>6.</w:t>
            </w:r>
            <w:r>
              <w:tab/>
              <w:t>Оценка капитальных вложений в новое строительство, реконструкцию и модернизацию объектов централизованных</w:t>
            </w:r>
          </w:hyperlink>
          <w:r>
            <w:t xml:space="preserve"> </w:t>
          </w:r>
          <w:hyperlink w:anchor="_bookmark33" w:history="1">
            <w:r>
              <w:t>систем</w:t>
            </w:r>
            <w:r>
              <w:rPr>
                <w:spacing w:val="-5"/>
              </w:rPr>
              <w:t xml:space="preserve"> </w:t>
            </w:r>
            <w:r>
              <w:t>водоснабжения</w:t>
            </w:r>
            <w:r>
              <w:tab/>
              <w:t>35</w:t>
            </w:r>
          </w:hyperlink>
        </w:p>
        <w:p w:rsidR="00B6585D" w:rsidRDefault="00487D4F">
          <w:pPr>
            <w:pStyle w:val="40"/>
            <w:tabs>
              <w:tab w:val="left" w:pos="1769"/>
              <w:tab w:val="left" w:leader="dot" w:pos="15307"/>
            </w:tabs>
            <w:spacing w:before="108"/>
            <w:rPr>
              <w:rFonts w:ascii="Trebuchet MS" w:hAnsi="Trebuchet MS"/>
            </w:rPr>
          </w:pPr>
          <w:hyperlink w:anchor="_bookmark34" w:history="1">
            <w:r>
              <w:t>Часть 1.</w:t>
            </w:r>
            <w:r>
              <w:tab/>
              <w:t>Оценка капитальных вложений в новое строительство и реконструкцию объектов централизованных</w:t>
            </w:r>
            <w:r>
              <w:rPr>
                <w:spacing w:val="-22"/>
              </w:rPr>
              <w:t xml:space="preserve"> </w:t>
            </w:r>
            <w:r>
              <w:t>систем</w:t>
            </w:r>
            <w:r>
              <w:rPr>
                <w:spacing w:val="-2"/>
              </w:rPr>
              <w:t xml:space="preserve"> </w:t>
            </w:r>
            <w:r>
              <w:t>водоснабжения</w:t>
            </w:r>
            <w:r>
              <w:tab/>
            </w:r>
            <w:r>
              <w:rPr>
                <w:rFonts w:ascii="Trebuchet MS" w:hAnsi="Trebuchet MS"/>
              </w:rPr>
              <w:t>35</w:t>
            </w:r>
          </w:hyperlink>
        </w:p>
        <w:p w:rsidR="00B6585D" w:rsidRDefault="00487D4F">
          <w:pPr>
            <w:pStyle w:val="30"/>
            <w:tabs>
              <w:tab w:val="left" w:pos="2772"/>
              <w:tab w:val="left" w:leader="dot" w:pos="15290"/>
            </w:tabs>
          </w:pPr>
          <w:hyperlink w:anchor="_bookmark35" w:history="1">
            <w:r>
              <w:t>РАЗДЕЛ</w:t>
            </w:r>
            <w:r>
              <w:rPr>
                <w:spacing w:val="-3"/>
              </w:rPr>
              <w:t xml:space="preserve"> </w:t>
            </w:r>
            <w:r>
              <w:t>7.</w:t>
            </w:r>
            <w:r>
              <w:tab/>
              <w:t>Целевые показатели развития централизованных</w:t>
            </w:r>
            <w:r>
              <w:rPr>
                <w:spacing w:val="-16"/>
              </w:rPr>
              <w:t xml:space="preserve"> </w:t>
            </w:r>
            <w:r>
              <w:t>систем</w:t>
            </w:r>
            <w:r>
              <w:rPr>
                <w:spacing w:val="-5"/>
              </w:rPr>
              <w:t xml:space="preserve"> </w:t>
            </w:r>
            <w:r>
              <w:t>водоснабжения</w:t>
            </w:r>
            <w:r>
              <w:tab/>
              <w:t>36</w:t>
            </w:r>
          </w:hyperlink>
        </w:p>
        <w:p w:rsidR="00B6585D" w:rsidRDefault="00487D4F">
          <w:pPr>
            <w:pStyle w:val="30"/>
            <w:tabs>
              <w:tab w:val="left" w:pos="2772"/>
            </w:tabs>
            <w:spacing w:before="41" w:line="276" w:lineRule="auto"/>
            <w:ind w:left="468" w:right="543" w:firstLine="187"/>
          </w:pPr>
          <w:hyperlink w:anchor="_bookmark36" w:history="1">
            <w:r>
              <w:t>РАЗДЕЛ</w:t>
            </w:r>
            <w:r>
              <w:rPr>
                <w:spacing w:val="-3"/>
              </w:rPr>
              <w:t xml:space="preserve"> </w:t>
            </w:r>
            <w:r>
              <w:t>8.</w:t>
            </w:r>
            <w:r>
              <w:tab/>
              <w:t>Перечень выявленных бесхозяйных централизованных систем водоснабжения и перечень организаций, уполномоченных</w:t>
            </w:r>
          </w:hyperlink>
          <w:r>
            <w:t xml:space="preserve">  </w:t>
          </w:r>
          <w:hyperlink w:anchor="_bookmark36" w:history="1">
            <w:r>
              <w:t>на</w:t>
            </w:r>
            <w:r>
              <w:rPr>
                <w:spacing w:val="-4"/>
              </w:rPr>
              <w:t xml:space="preserve"> </w:t>
            </w:r>
            <w:r>
              <w:t>их</w:t>
            </w:r>
            <w:r>
              <w:rPr>
                <w:spacing w:val="-1"/>
              </w:rPr>
              <w:t xml:space="preserve"> </w:t>
            </w:r>
            <w:r>
              <w:t>эксплуатацию</w:t>
            </w:r>
            <w:r>
              <w:tab/>
              <w:t>36</w:t>
            </w:r>
          </w:hyperlink>
        </w:p>
        <w:p w:rsidR="00B6585D" w:rsidRDefault="00487D4F">
          <w:pPr>
            <w:pStyle w:val="30"/>
            <w:tabs>
              <w:tab w:val="left" w:leader="dot" w:pos="15290"/>
            </w:tabs>
            <w:spacing w:before="0" w:line="275" w:lineRule="exact"/>
          </w:pPr>
          <w:hyperlink w:anchor="_bookmark37" w:history="1">
            <w:r>
              <w:t>На территории МО СП «Деревня Карцово» бесхозяйных участков сети водоснабжения</w:t>
            </w:r>
            <w:r>
              <w:rPr>
                <w:spacing w:val="-28"/>
              </w:rPr>
              <w:t xml:space="preserve"> </w:t>
            </w:r>
            <w:r>
              <w:t>не</w:t>
            </w:r>
            <w:r>
              <w:rPr>
                <w:spacing w:val="-3"/>
              </w:rPr>
              <w:t xml:space="preserve"> </w:t>
            </w:r>
            <w:r>
              <w:t>выявлено.</w:t>
            </w:r>
            <w:r>
              <w:tab/>
              <w:t>36</w:t>
            </w:r>
          </w:hyperlink>
        </w:p>
        <w:p w:rsidR="00B6585D" w:rsidRDefault="00487D4F">
          <w:pPr>
            <w:pStyle w:val="10"/>
            <w:tabs>
              <w:tab w:val="left" w:pos="1548"/>
              <w:tab w:val="left" w:leader="dot" w:pos="15307"/>
            </w:tabs>
            <w:spacing w:before="150" w:after="240"/>
            <w:rPr>
              <w:rFonts w:ascii="Trebuchet MS" w:hAnsi="Trebuchet MS"/>
              <w:b w:val="0"/>
            </w:rPr>
          </w:pPr>
          <w:hyperlink w:anchor="_bookmark38" w:history="1">
            <w:r>
              <w:t>ГЛАВА</w:t>
            </w:r>
            <w:r>
              <w:rPr>
                <w:spacing w:val="-2"/>
              </w:rPr>
              <w:t xml:space="preserve"> </w:t>
            </w:r>
            <w:r>
              <w:t>II.</w:t>
            </w:r>
            <w:r>
              <w:tab/>
              <w:t>СХЕМА</w:t>
            </w:r>
            <w:r>
              <w:rPr>
                <w:spacing w:val="-2"/>
              </w:rPr>
              <w:t xml:space="preserve"> </w:t>
            </w:r>
            <w:r>
              <w:t>ВОДООТВЕДЕНИЯ</w:t>
            </w:r>
            <w:r>
              <w:tab/>
            </w:r>
            <w:r>
              <w:rPr>
                <w:rFonts w:ascii="Trebuchet MS" w:hAnsi="Trebuchet MS"/>
                <w:b w:val="0"/>
              </w:rPr>
              <w:t>37</w:t>
            </w:r>
          </w:hyperlink>
        </w:p>
        <w:p w:rsidR="00B6585D" w:rsidRDefault="00487D4F">
          <w:pPr>
            <w:pStyle w:val="30"/>
            <w:tabs>
              <w:tab w:val="left" w:pos="2772"/>
              <w:tab w:val="left" w:leader="dot" w:pos="15290"/>
            </w:tabs>
            <w:spacing w:before="23" w:line="268" w:lineRule="exact"/>
          </w:pPr>
          <w:hyperlink w:anchor="_bookmark39" w:history="1">
            <w:r>
              <w:t>РАЗДЕЛ</w:t>
            </w:r>
            <w:r>
              <w:rPr>
                <w:spacing w:val="-3"/>
              </w:rPr>
              <w:t xml:space="preserve"> </w:t>
            </w:r>
            <w:r>
              <w:t>1.</w:t>
            </w:r>
            <w:r>
              <w:tab/>
              <w:t>Существующее положение в сфере</w:t>
            </w:r>
            <w:r>
              <w:rPr>
                <w:spacing w:val="-13"/>
              </w:rPr>
              <w:t xml:space="preserve"> </w:t>
            </w:r>
            <w:r>
              <w:t>водоотведения</w:t>
            </w:r>
            <w:r>
              <w:rPr>
                <w:spacing w:val="-3"/>
              </w:rPr>
              <w:t xml:space="preserve"> </w:t>
            </w:r>
            <w:r>
              <w:t>поселения</w:t>
            </w:r>
            <w:r>
              <w:tab/>
              <w:t>37</w:t>
            </w:r>
          </w:hyperlink>
        </w:p>
        <w:p w:rsidR="00B6585D" w:rsidRDefault="00487D4F">
          <w:pPr>
            <w:pStyle w:val="40"/>
            <w:tabs>
              <w:tab w:val="left" w:pos="1769"/>
              <w:tab w:val="left" w:leader="dot" w:pos="15307"/>
            </w:tabs>
            <w:spacing w:before="143" w:line="280" w:lineRule="auto"/>
            <w:ind w:right="523"/>
            <w:rPr>
              <w:rFonts w:ascii="Trebuchet MS" w:hAnsi="Trebuchet MS"/>
            </w:rPr>
          </w:pPr>
          <w:hyperlink w:anchor="_bookmark40" w:history="1">
            <w:r>
              <w:t>Часть 1.</w:t>
            </w:r>
            <w:r>
              <w:tab/>
              <w:t>Описание структуры системы сбора, очистки и отведения сточных вод муниципального образования и территориально-институционального</w:t>
            </w:r>
          </w:hyperlink>
          <w:r>
            <w:t xml:space="preserve"> </w:t>
          </w:r>
          <w:hyperlink w:anchor="_bookmark40" w:history="1">
            <w:r>
              <w:t>деления поселения на зоны действия предприятий, организующих водоотведение муниципального образования</w:t>
            </w:r>
            <w:r>
              <w:rPr>
                <w:spacing w:val="-33"/>
              </w:rPr>
              <w:t xml:space="preserve"> </w:t>
            </w:r>
            <w:r>
              <w:t>(эксплуатационные</w:t>
            </w:r>
            <w:r>
              <w:rPr>
                <w:spacing w:val="-3"/>
              </w:rPr>
              <w:t xml:space="preserve"> </w:t>
            </w:r>
            <w:r>
              <w:t>зоны)</w:t>
            </w:r>
            <w:r>
              <w:tab/>
            </w:r>
            <w:r>
              <w:rPr>
                <w:rFonts w:ascii="Trebuchet MS" w:hAnsi="Trebuchet MS"/>
                <w:w w:val="95"/>
              </w:rPr>
              <w:t>37</w:t>
            </w:r>
          </w:hyperlink>
        </w:p>
        <w:p w:rsidR="00B6585D" w:rsidRDefault="00487D4F">
          <w:pPr>
            <w:pStyle w:val="40"/>
            <w:tabs>
              <w:tab w:val="left" w:pos="1769"/>
              <w:tab w:val="left" w:leader="dot" w:pos="15307"/>
            </w:tabs>
            <w:spacing w:before="106" w:line="280" w:lineRule="auto"/>
            <w:ind w:right="523"/>
            <w:rPr>
              <w:rFonts w:ascii="Trebuchet MS" w:hAnsi="Trebuchet MS"/>
            </w:rPr>
          </w:pPr>
          <w:hyperlink w:anchor="_bookmark41" w:history="1">
            <w:r>
              <w:t>Часть 2.</w:t>
            </w:r>
            <w:r>
              <w:tab/>
              <w:t>Описание существующих канализационных очистных сооружений, включая оценку соответствия применяемой технологической схемы</w:t>
            </w:r>
          </w:hyperlink>
          <w:r>
            <w:t xml:space="preserve"> </w:t>
          </w:r>
          <w:hyperlink w:anchor="_bookmark41" w:history="1">
            <w:r>
              <w:t>требованиям обеспечения нормативов качества сточных вод и определение существующего дефицита</w:t>
            </w:r>
            <w:r>
              <w:rPr>
                <w:spacing w:val="-23"/>
              </w:rPr>
              <w:t xml:space="preserve"> </w:t>
            </w:r>
            <w:r>
              <w:t>(резерва)</w:t>
            </w:r>
            <w:r>
              <w:rPr>
                <w:spacing w:val="-1"/>
              </w:rPr>
              <w:t xml:space="preserve"> </w:t>
            </w:r>
            <w:r>
              <w:t>мощностей</w:t>
            </w:r>
            <w:r>
              <w:tab/>
            </w:r>
            <w:r>
              <w:rPr>
                <w:rFonts w:ascii="Trebuchet MS" w:hAnsi="Trebuchet MS"/>
                <w:w w:val="95"/>
              </w:rPr>
              <w:t>38</w:t>
            </w:r>
          </w:hyperlink>
        </w:p>
        <w:p w:rsidR="00B6585D" w:rsidRDefault="00487D4F">
          <w:pPr>
            <w:pStyle w:val="40"/>
            <w:tabs>
              <w:tab w:val="left" w:pos="1769"/>
              <w:tab w:val="left" w:leader="dot" w:pos="15307"/>
            </w:tabs>
            <w:spacing w:before="110"/>
            <w:rPr>
              <w:rFonts w:ascii="Trebuchet MS" w:hAnsi="Trebuchet MS"/>
            </w:rPr>
          </w:pPr>
          <w:hyperlink w:anchor="_bookmark42" w:history="1">
            <w:r>
              <w:t>Часть 3.</w:t>
            </w:r>
            <w:r>
              <w:tab/>
              <w:t>Описание технологических</w:t>
            </w:r>
            <w:r>
              <w:rPr>
                <w:spacing w:val="-4"/>
              </w:rPr>
              <w:t xml:space="preserve"> </w:t>
            </w:r>
            <w:r>
              <w:t>зон</w:t>
            </w:r>
            <w:r>
              <w:rPr>
                <w:spacing w:val="-2"/>
              </w:rPr>
              <w:t xml:space="preserve"> </w:t>
            </w:r>
            <w:r>
              <w:t>водоотведения</w:t>
            </w:r>
            <w:r>
              <w:tab/>
            </w:r>
            <w:r>
              <w:rPr>
                <w:rFonts w:ascii="Trebuchet MS" w:hAnsi="Trebuchet MS"/>
              </w:rPr>
              <w:t>39</w:t>
            </w:r>
          </w:hyperlink>
        </w:p>
        <w:p w:rsidR="00B6585D" w:rsidRDefault="00487D4F">
          <w:pPr>
            <w:pStyle w:val="40"/>
            <w:tabs>
              <w:tab w:val="left" w:pos="1769"/>
              <w:tab w:val="left" w:leader="dot" w:pos="15307"/>
            </w:tabs>
            <w:spacing w:before="149" w:line="280" w:lineRule="auto"/>
            <w:ind w:right="523"/>
            <w:rPr>
              <w:rFonts w:ascii="Trebuchet MS" w:hAnsi="Trebuchet MS"/>
            </w:rPr>
          </w:pPr>
          <w:hyperlink w:anchor="_bookmark43" w:history="1">
            <w:r>
              <w:t>Часть 4.</w:t>
            </w:r>
            <w:r>
              <w:tab/>
              <w:t>Описание состояния и функционирования канализационных коллекторов и сетей, и сооружений на них, включая оценку амортизации (износа) и</w:t>
            </w:r>
          </w:hyperlink>
          <w:r>
            <w:t xml:space="preserve"> </w:t>
          </w:r>
          <w:hyperlink w:anchor="_bookmark43" w:history="1">
            <w:r>
              <w:t>определение возможности обеспечения отвода и утилизации</w:t>
            </w:r>
            <w:r>
              <w:rPr>
                <w:spacing w:val="-9"/>
              </w:rPr>
              <w:t xml:space="preserve"> </w:t>
            </w:r>
            <w:r>
              <w:t>сточных</w:t>
            </w:r>
            <w:r>
              <w:rPr>
                <w:spacing w:val="-2"/>
              </w:rPr>
              <w:t xml:space="preserve"> </w:t>
            </w:r>
            <w:r>
              <w:t>вод</w:t>
            </w:r>
            <w:r>
              <w:tab/>
            </w:r>
            <w:r>
              <w:rPr>
                <w:rFonts w:ascii="Trebuchet MS" w:hAnsi="Trebuchet MS"/>
                <w:w w:val="95"/>
              </w:rPr>
              <w:t>39</w:t>
            </w:r>
          </w:hyperlink>
        </w:p>
        <w:p w:rsidR="00B6585D" w:rsidRDefault="00487D4F">
          <w:pPr>
            <w:pStyle w:val="40"/>
            <w:tabs>
              <w:tab w:val="left" w:pos="1769"/>
              <w:tab w:val="left" w:leader="dot" w:pos="15307"/>
            </w:tabs>
            <w:spacing w:before="110"/>
            <w:rPr>
              <w:rFonts w:ascii="Trebuchet MS" w:hAnsi="Trebuchet MS"/>
            </w:rPr>
          </w:pPr>
          <w:hyperlink w:anchor="_bookmark44" w:history="1">
            <w:r>
              <w:t>Часть 5.</w:t>
            </w:r>
            <w:r>
              <w:tab/>
              <w:t>Оценка безопасности и надежности централизованных систем водоотведения и</w:t>
            </w:r>
            <w:r>
              <w:rPr>
                <w:spacing w:val="-21"/>
              </w:rPr>
              <w:t xml:space="preserve"> </w:t>
            </w:r>
            <w:r>
              <w:t>их</w:t>
            </w:r>
            <w:r>
              <w:rPr>
                <w:spacing w:val="-2"/>
              </w:rPr>
              <w:t xml:space="preserve"> </w:t>
            </w:r>
            <w:r>
              <w:t>управляемости</w:t>
            </w:r>
            <w:r>
              <w:tab/>
            </w:r>
            <w:r>
              <w:rPr>
                <w:rFonts w:ascii="Trebuchet MS" w:hAnsi="Trebuchet MS"/>
              </w:rPr>
              <w:t>41</w:t>
            </w:r>
          </w:hyperlink>
        </w:p>
        <w:p w:rsidR="00B6585D" w:rsidRDefault="00487D4F">
          <w:pPr>
            <w:pStyle w:val="40"/>
            <w:tabs>
              <w:tab w:val="left" w:pos="1769"/>
              <w:tab w:val="left" w:leader="dot" w:pos="15307"/>
            </w:tabs>
            <w:rPr>
              <w:rFonts w:ascii="Trebuchet MS" w:hAnsi="Trebuchet MS"/>
            </w:rPr>
          </w:pPr>
          <w:hyperlink w:anchor="_bookmark45" w:history="1">
            <w:r>
              <w:t>Часть 6.</w:t>
            </w:r>
            <w:r>
              <w:tab/>
              <w:t>Оценка воздействия централизованных систем водоотведения на</w:t>
            </w:r>
            <w:r>
              <w:rPr>
                <w:spacing w:val="-16"/>
              </w:rPr>
              <w:t xml:space="preserve"> </w:t>
            </w:r>
            <w:r>
              <w:t>окружающую</w:t>
            </w:r>
            <w:r>
              <w:rPr>
                <w:spacing w:val="-2"/>
              </w:rPr>
              <w:t xml:space="preserve"> </w:t>
            </w:r>
            <w:r>
              <w:t>среду</w:t>
            </w:r>
            <w:r>
              <w:tab/>
            </w:r>
            <w:r>
              <w:rPr>
                <w:rFonts w:ascii="Trebuchet MS" w:hAnsi="Trebuchet MS"/>
              </w:rPr>
              <w:t>43</w:t>
            </w:r>
          </w:hyperlink>
        </w:p>
        <w:p w:rsidR="00B6585D" w:rsidRDefault="00487D4F">
          <w:pPr>
            <w:pStyle w:val="40"/>
            <w:tabs>
              <w:tab w:val="left" w:pos="1769"/>
              <w:tab w:val="left" w:leader="dot" w:pos="15307"/>
            </w:tabs>
            <w:spacing w:before="152"/>
            <w:rPr>
              <w:rFonts w:ascii="Trebuchet MS" w:hAnsi="Trebuchet MS"/>
            </w:rPr>
          </w:pPr>
          <w:hyperlink w:anchor="_bookmark46" w:history="1">
            <w:r>
              <w:t>Часть 7.</w:t>
            </w:r>
            <w:r>
              <w:tab/>
              <w:t>Анализ территорий муниципального образования, неохваченных централизованной</w:t>
            </w:r>
            <w:r>
              <w:rPr>
                <w:spacing w:val="-19"/>
              </w:rPr>
              <w:t xml:space="preserve"> </w:t>
            </w:r>
            <w:r>
              <w:t>системой</w:t>
            </w:r>
            <w:r>
              <w:rPr>
                <w:spacing w:val="-3"/>
              </w:rPr>
              <w:t xml:space="preserve"> </w:t>
            </w:r>
            <w:r>
              <w:t>водоотведения</w:t>
            </w:r>
            <w:r>
              <w:tab/>
            </w:r>
            <w:r>
              <w:rPr>
                <w:rFonts w:ascii="Trebuchet MS" w:hAnsi="Trebuchet MS"/>
              </w:rPr>
              <w:t>43</w:t>
            </w:r>
          </w:hyperlink>
        </w:p>
        <w:p w:rsidR="00B6585D" w:rsidRDefault="00487D4F">
          <w:pPr>
            <w:pStyle w:val="40"/>
            <w:tabs>
              <w:tab w:val="left" w:pos="1769"/>
              <w:tab w:val="left" w:leader="dot" w:pos="15307"/>
            </w:tabs>
            <w:spacing w:before="153"/>
            <w:rPr>
              <w:rFonts w:ascii="Trebuchet MS" w:hAnsi="Trebuchet MS"/>
            </w:rPr>
          </w:pPr>
          <w:hyperlink w:anchor="_bookmark47" w:history="1">
            <w:r>
              <w:t>Часть 8.</w:t>
            </w:r>
            <w:r>
              <w:tab/>
              <w:t>Описание существующих технических и технологических проблем</w:t>
            </w:r>
            <w:r>
              <w:rPr>
                <w:spacing w:val="-15"/>
              </w:rPr>
              <w:t xml:space="preserve"> </w:t>
            </w:r>
            <w:r>
              <w:t>в</w:t>
            </w:r>
            <w:r>
              <w:rPr>
                <w:spacing w:val="-3"/>
              </w:rPr>
              <w:t xml:space="preserve"> </w:t>
            </w:r>
            <w:r>
              <w:t>водоотведении</w:t>
            </w:r>
            <w:r>
              <w:tab/>
            </w:r>
            <w:r>
              <w:rPr>
                <w:rFonts w:ascii="Trebuchet MS" w:hAnsi="Trebuchet MS"/>
              </w:rPr>
              <w:t>43</w:t>
            </w:r>
          </w:hyperlink>
        </w:p>
        <w:p w:rsidR="00B6585D" w:rsidRDefault="00487D4F">
          <w:pPr>
            <w:pStyle w:val="30"/>
            <w:tabs>
              <w:tab w:val="left" w:pos="2772"/>
              <w:tab w:val="left" w:leader="dot" w:pos="15290"/>
            </w:tabs>
          </w:pPr>
          <w:hyperlink w:anchor="_bookmark48" w:history="1">
            <w:r>
              <w:t>РАЗДЕЛ</w:t>
            </w:r>
            <w:r>
              <w:rPr>
                <w:spacing w:val="-3"/>
              </w:rPr>
              <w:t xml:space="preserve"> </w:t>
            </w:r>
            <w:r>
              <w:t>2.</w:t>
            </w:r>
            <w:r>
              <w:tab/>
              <w:t>Балансы сточных вод в</w:t>
            </w:r>
            <w:r>
              <w:rPr>
                <w:spacing w:val="-11"/>
              </w:rPr>
              <w:t xml:space="preserve"> </w:t>
            </w:r>
            <w:r>
              <w:t>системе</w:t>
            </w:r>
            <w:r>
              <w:rPr>
                <w:spacing w:val="-3"/>
              </w:rPr>
              <w:t xml:space="preserve"> </w:t>
            </w:r>
            <w:r>
              <w:t>водоотведения</w:t>
            </w:r>
            <w:r>
              <w:tab/>
              <w:t>44</w:t>
            </w:r>
          </w:hyperlink>
        </w:p>
        <w:p w:rsidR="00B6585D" w:rsidRDefault="00487D4F">
          <w:pPr>
            <w:pStyle w:val="40"/>
            <w:tabs>
              <w:tab w:val="left" w:pos="1769"/>
              <w:tab w:val="left" w:leader="dot" w:pos="15307"/>
            </w:tabs>
            <w:spacing w:before="144" w:line="280" w:lineRule="auto"/>
            <w:ind w:right="523"/>
            <w:rPr>
              <w:rFonts w:ascii="Trebuchet MS" w:hAnsi="Trebuchet MS"/>
            </w:rPr>
          </w:pPr>
          <w:hyperlink w:anchor="_bookmark49" w:history="1">
            <w:r>
              <w:t>Часть 1.</w:t>
            </w:r>
            <w:r>
              <w:tab/>
              <w:t>Баланс поступления сточных вод в централизованную систему водоотведения, с выделением видов централизованных систем водоотведения по</w:t>
            </w:r>
          </w:hyperlink>
          <w:r>
            <w:t xml:space="preserve"> </w:t>
          </w:r>
          <w:hyperlink w:anchor="_bookmark49" w:history="1">
            <w:r>
              <w:t xml:space="preserve">бассейнам </w:t>
            </w:r>
            <w:proofErr w:type="spellStart"/>
            <w:r>
              <w:t>канализования</w:t>
            </w:r>
            <w:proofErr w:type="spellEnd"/>
            <w:r>
              <w:t xml:space="preserve"> очистных сооружений и</w:t>
            </w:r>
            <w:r>
              <w:rPr>
                <w:spacing w:val="-13"/>
              </w:rPr>
              <w:t xml:space="preserve"> </w:t>
            </w:r>
            <w:r>
              <w:t>прямых</w:t>
            </w:r>
            <w:r>
              <w:rPr>
                <w:spacing w:val="-1"/>
              </w:rPr>
              <w:t xml:space="preserve"> </w:t>
            </w:r>
            <w:r>
              <w:t>выпусков</w:t>
            </w:r>
            <w:r>
              <w:tab/>
            </w:r>
            <w:r>
              <w:rPr>
                <w:rFonts w:ascii="Trebuchet MS" w:hAnsi="Trebuchet MS"/>
                <w:w w:val="95"/>
              </w:rPr>
              <w:t>44</w:t>
            </w:r>
          </w:hyperlink>
        </w:p>
        <w:p w:rsidR="00B6585D" w:rsidRDefault="00487D4F">
          <w:pPr>
            <w:pStyle w:val="40"/>
            <w:tabs>
              <w:tab w:val="left" w:pos="1769"/>
              <w:tab w:val="left" w:leader="dot" w:pos="15307"/>
            </w:tabs>
            <w:spacing w:before="103" w:line="280" w:lineRule="auto"/>
            <w:ind w:right="523"/>
            <w:rPr>
              <w:rFonts w:ascii="Trebuchet MS" w:hAnsi="Trebuchet MS"/>
            </w:rPr>
          </w:pPr>
          <w:hyperlink w:anchor="_bookmark50" w:history="1">
            <w:r>
              <w:t>Часть 2.</w:t>
            </w:r>
            <w:r>
              <w:tab/>
              <w:t>Оценка фактического притока неорганизованного стока (сточных вод, поступающих по поверхности рельефа местности) по бассейнам</w:t>
            </w:r>
          </w:hyperlink>
          <w:r>
            <w:t xml:space="preserve"> </w:t>
          </w:r>
          <w:hyperlink w:anchor="_bookmark50" w:history="1">
            <w:proofErr w:type="spellStart"/>
            <w:r>
              <w:t>канализования</w:t>
            </w:r>
            <w:proofErr w:type="spellEnd"/>
            <w:r>
              <w:t xml:space="preserve"> очистных сооружений и</w:t>
            </w:r>
            <w:r>
              <w:rPr>
                <w:spacing w:val="-10"/>
              </w:rPr>
              <w:t xml:space="preserve"> </w:t>
            </w:r>
            <w:r>
              <w:t>прямых</w:t>
            </w:r>
            <w:r>
              <w:rPr>
                <w:spacing w:val="-1"/>
              </w:rPr>
              <w:t xml:space="preserve"> </w:t>
            </w:r>
            <w:r>
              <w:t>выпусков</w:t>
            </w:r>
            <w:r>
              <w:tab/>
            </w:r>
            <w:r>
              <w:rPr>
                <w:rFonts w:ascii="Trebuchet MS" w:hAnsi="Trebuchet MS"/>
                <w:w w:val="95"/>
              </w:rPr>
              <w:t>45</w:t>
            </w:r>
          </w:hyperlink>
        </w:p>
        <w:p w:rsidR="00B6585D" w:rsidRDefault="00487D4F">
          <w:pPr>
            <w:pStyle w:val="40"/>
            <w:tabs>
              <w:tab w:val="left" w:pos="1769"/>
              <w:tab w:val="left" w:leader="dot" w:pos="15307"/>
            </w:tabs>
            <w:spacing w:before="112"/>
            <w:rPr>
              <w:rFonts w:ascii="Trebuchet MS" w:hAnsi="Trebuchet MS"/>
            </w:rPr>
          </w:pPr>
          <w:hyperlink w:anchor="_bookmark51" w:history="1">
            <w:r>
              <w:t>Часть 3.</w:t>
            </w:r>
            <w:r>
              <w:tab/>
              <w:t>Описание системы коммерческого учета принимаемых сточных вод и анализ планов по установке</w:t>
            </w:r>
            <w:r>
              <w:rPr>
                <w:spacing w:val="-35"/>
              </w:rPr>
              <w:t xml:space="preserve"> </w:t>
            </w:r>
            <w:r>
              <w:t>приборов</w:t>
            </w:r>
            <w:r>
              <w:rPr>
                <w:spacing w:val="-3"/>
              </w:rPr>
              <w:t xml:space="preserve"> </w:t>
            </w:r>
            <w:r>
              <w:t>учета</w:t>
            </w:r>
            <w:r>
              <w:tab/>
            </w:r>
            <w:r>
              <w:rPr>
                <w:rFonts w:ascii="Trebuchet MS" w:hAnsi="Trebuchet MS"/>
              </w:rPr>
              <w:t>45</w:t>
            </w:r>
          </w:hyperlink>
        </w:p>
        <w:p w:rsidR="00B6585D" w:rsidRDefault="00487D4F">
          <w:pPr>
            <w:pStyle w:val="40"/>
            <w:tabs>
              <w:tab w:val="left" w:pos="1769"/>
              <w:tab w:val="left" w:leader="dot" w:pos="15307"/>
            </w:tabs>
            <w:spacing w:before="147" w:line="278" w:lineRule="auto"/>
            <w:ind w:right="523"/>
            <w:rPr>
              <w:rFonts w:ascii="Trebuchet MS" w:hAnsi="Trebuchet MS"/>
            </w:rPr>
          </w:pPr>
          <w:hyperlink w:anchor="_bookmark52" w:history="1">
            <w:r>
              <w:t>Часть 4.</w:t>
            </w:r>
            <w:r>
              <w:tab/>
              <w:t>Результаты анализа ретроспективных балансов поступления сточных вод в централизованную систему водоотведения по бассейнам</w:t>
            </w:r>
          </w:hyperlink>
          <w:r>
            <w:t xml:space="preserve"> </w:t>
          </w:r>
          <w:hyperlink w:anchor="_bookmark52" w:history="1">
            <w:proofErr w:type="spellStart"/>
            <w:r>
              <w:t>канализования</w:t>
            </w:r>
            <w:proofErr w:type="spellEnd"/>
            <w:r>
              <w:t xml:space="preserve"> очистных сооружений и прямых выпусков и по административным территориям муниципальных образований, с выделением зон дефицитов</w:t>
            </w:r>
          </w:hyperlink>
          <w:hyperlink w:anchor="_bookmark52" w:history="1">
            <w:r>
              <w:t xml:space="preserve"> и резервов</w:t>
            </w:r>
            <w:r>
              <w:rPr>
                <w:spacing w:val="-5"/>
              </w:rPr>
              <w:t xml:space="preserve"> </w:t>
            </w:r>
            <w:r>
              <w:t>производственных</w:t>
            </w:r>
            <w:r>
              <w:rPr>
                <w:spacing w:val="-1"/>
              </w:rPr>
              <w:t xml:space="preserve"> </w:t>
            </w:r>
            <w:r>
              <w:t>мощностей</w:t>
            </w:r>
            <w:r>
              <w:tab/>
            </w:r>
            <w:r>
              <w:rPr>
                <w:rFonts w:ascii="Trebuchet MS" w:hAnsi="Trebuchet MS"/>
                <w:w w:val="95"/>
              </w:rPr>
              <w:t>46</w:t>
            </w:r>
          </w:hyperlink>
        </w:p>
        <w:p w:rsidR="00B6585D" w:rsidRDefault="00487D4F">
          <w:pPr>
            <w:pStyle w:val="40"/>
            <w:tabs>
              <w:tab w:val="left" w:pos="1769"/>
              <w:tab w:val="left" w:leader="dot" w:pos="15307"/>
            </w:tabs>
            <w:spacing w:before="114"/>
            <w:rPr>
              <w:rFonts w:ascii="Trebuchet MS" w:hAnsi="Trebuchet MS"/>
            </w:rPr>
          </w:pPr>
          <w:hyperlink w:anchor="_bookmark53" w:history="1">
            <w:r>
              <w:t>Часть 5.</w:t>
            </w:r>
            <w:r>
              <w:tab/>
              <w:t>Результаты анализа гидравлических режимов и режимов работы элементов централизованной</w:t>
            </w:r>
            <w:r>
              <w:rPr>
                <w:spacing w:val="-25"/>
              </w:rPr>
              <w:t xml:space="preserve"> </w:t>
            </w:r>
            <w:r>
              <w:t>системы</w:t>
            </w:r>
            <w:r>
              <w:rPr>
                <w:spacing w:val="-3"/>
              </w:rPr>
              <w:t xml:space="preserve"> </w:t>
            </w:r>
            <w:r>
              <w:t>водоотведения</w:t>
            </w:r>
            <w:r>
              <w:tab/>
            </w:r>
            <w:r>
              <w:rPr>
                <w:rFonts w:ascii="Trebuchet MS" w:hAnsi="Trebuchet MS"/>
              </w:rPr>
              <w:t>46</w:t>
            </w:r>
          </w:hyperlink>
        </w:p>
        <w:p w:rsidR="00B6585D" w:rsidRDefault="00487D4F">
          <w:pPr>
            <w:pStyle w:val="40"/>
            <w:tabs>
              <w:tab w:val="left" w:pos="1769"/>
            </w:tabs>
            <w:spacing w:before="147" w:line="280" w:lineRule="auto"/>
            <w:ind w:right="950"/>
            <w:rPr>
              <w:rFonts w:ascii="Trebuchet MS" w:hAnsi="Trebuchet MS"/>
            </w:rPr>
          </w:pPr>
          <w:hyperlink w:anchor="_bookmark54" w:history="1">
            <w:r>
              <w:t>Часть 6.</w:t>
            </w:r>
            <w:r>
              <w:tab/>
              <w:t>Анализ резервов производственных мощностей и возможности расширения зоны действия очистных сооружений с наличием резерва в зонах</w:t>
            </w:r>
          </w:hyperlink>
          <w:r>
            <w:t xml:space="preserve"> </w:t>
          </w:r>
          <w:hyperlink w:anchor="_bookmark54" w:history="1">
            <w:r>
              <w:t>дефицита</w:t>
            </w:r>
            <w:r>
              <w:tab/>
            </w:r>
            <w:r>
              <w:rPr>
                <w:rFonts w:ascii="Trebuchet MS" w:hAnsi="Trebuchet MS"/>
              </w:rPr>
              <w:t>47</w:t>
            </w:r>
          </w:hyperlink>
        </w:p>
        <w:p w:rsidR="00B6585D" w:rsidRDefault="00487D4F">
          <w:pPr>
            <w:pStyle w:val="30"/>
            <w:tabs>
              <w:tab w:val="left" w:pos="2772"/>
              <w:tab w:val="left" w:leader="dot" w:pos="15290"/>
            </w:tabs>
            <w:spacing w:before="104" w:after="20"/>
          </w:pPr>
          <w:hyperlink w:anchor="_bookmark55" w:history="1">
            <w:r>
              <w:t>РАЗДЕЛ</w:t>
            </w:r>
            <w:r>
              <w:rPr>
                <w:spacing w:val="-3"/>
              </w:rPr>
              <w:t xml:space="preserve"> </w:t>
            </w:r>
            <w:r>
              <w:t>3.</w:t>
            </w:r>
            <w:r>
              <w:tab/>
              <w:t>Прогноз объема</w:t>
            </w:r>
            <w:r>
              <w:rPr>
                <w:spacing w:val="-5"/>
              </w:rPr>
              <w:t xml:space="preserve"> </w:t>
            </w:r>
            <w:r>
              <w:t>сточных</w:t>
            </w:r>
            <w:r>
              <w:rPr>
                <w:spacing w:val="-1"/>
              </w:rPr>
              <w:t xml:space="preserve"> </w:t>
            </w:r>
            <w:r>
              <w:t>вод</w:t>
            </w:r>
            <w:r>
              <w:tab/>
              <w:t>48</w:t>
            </w:r>
          </w:hyperlink>
        </w:p>
        <w:p w:rsidR="00B6585D" w:rsidRDefault="00487D4F">
          <w:pPr>
            <w:pStyle w:val="40"/>
            <w:tabs>
              <w:tab w:val="left" w:pos="1769"/>
              <w:tab w:val="left" w:leader="dot" w:pos="15307"/>
            </w:tabs>
            <w:spacing w:before="23"/>
            <w:rPr>
              <w:rFonts w:ascii="Trebuchet MS" w:hAnsi="Trebuchet MS"/>
            </w:rPr>
          </w:pPr>
          <w:hyperlink w:anchor="_bookmark56" w:history="1">
            <w:r>
              <w:t>Часть 1.</w:t>
            </w:r>
            <w:r>
              <w:tab/>
              <w:t>Сведения о фактическом и ожидаемом поступлении в централизованную систему водоотведения</w:t>
            </w:r>
            <w:r>
              <w:rPr>
                <w:spacing w:val="-24"/>
              </w:rPr>
              <w:t xml:space="preserve"> </w:t>
            </w:r>
            <w:r>
              <w:t>сточных</w:t>
            </w:r>
            <w:r>
              <w:rPr>
                <w:spacing w:val="-1"/>
              </w:rPr>
              <w:t xml:space="preserve"> </w:t>
            </w:r>
            <w:r>
              <w:t>вод</w:t>
            </w:r>
            <w:r>
              <w:tab/>
            </w:r>
            <w:r>
              <w:rPr>
                <w:rFonts w:ascii="Trebuchet MS" w:hAnsi="Trebuchet MS"/>
              </w:rPr>
              <w:t>48</w:t>
            </w:r>
          </w:hyperlink>
        </w:p>
        <w:p w:rsidR="00B6585D" w:rsidRDefault="00487D4F">
          <w:pPr>
            <w:pStyle w:val="40"/>
            <w:tabs>
              <w:tab w:val="left" w:pos="1769"/>
              <w:tab w:val="left" w:leader="dot" w:pos="15307"/>
            </w:tabs>
            <w:rPr>
              <w:rFonts w:ascii="Trebuchet MS" w:hAnsi="Trebuchet MS"/>
            </w:rPr>
          </w:pPr>
          <w:hyperlink w:anchor="_bookmark57" w:history="1">
            <w:r>
              <w:t>Часть 2.</w:t>
            </w:r>
            <w:r>
              <w:tab/>
              <w:t>Структура</w:t>
            </w:r>
            <w:r>
              <w:rPr>
                <w:spacing w:val="-2"/>
              </w:rPr>
              <w:t xml:space="preserve"> </w:t>
            </w:r>
            <w:r>
              <w:t>водоотведения</w:t>
            </w:r>
            <w:r>
              <w:tab/>
            </w:r>
            <w:r>
              <w:rPr>
                <w:rFonts w:ascii="Trebuchet MS" w:hAnsi="Trebuchet MS"/>
              </w:rPr>
              <w:t>48</w:t>
            </w:r>
          </w:hyperlink>
        </w:p>
        <w:p w:rsidR="00B6585D" w:rsidRDefault="00487D4F">
          <w:pPr>
            <w:pStyle w:val="40"/>
            <w:tabs>
              <w:tab w:val="left" w:pos="1769"/>
              <w:tab w:val="left" w:leader="dot" w:pos="15307"/>
            </w:tabs>
            <w:spacing w:before="152"/>
            <w:rPr>
              <w:rFonts w:ascii="Trebuchet MS" w:hAnsi="Trebuchet MS"/>
            </w:rPr>
          </w:pPr>
          <w:hyperlink w:anchor="_bookmark58" w:history="1">
            <w:r>
              <w:t>Часть 3.</w:t>
            </w:r>
            <w:r>
              <w:tab/>
              <w:t>Расчет требуемой мощности</w:t>
            </w:r>
            <w:r>
              <w:rPr>
                <w:spacing w:val="-7"/>
              </w:rPr>
              <w:t xml:space="preserve"> </w:t>
            </w:r>
            <w:r>
              <w:t>очистных</w:t>
            </w:r>
            <w:r>
              <w:rPr>
                <w:spacing w:val="-2"/>
              </w:rPr>
              <w:t xml:space="preserve"> </w:t>
            </w:r>
            <w:r>
              <w:t>сооружений</w:t>
            </w:r>
            <w:r>
              <w:tab/>
            </w:r>
            <w:r>
              <w:rPr>
                <w:rFonts w:ascii="Trebuchet MS" w:hAnsi="Trebuchet MS"/>
              </w:rPr>
              <w:t>48</w:t>
            </w:r>
          </w:hyperlink>
        </w:p>
        <w:p w:rsidR="00B6585D" w:rsidRDefault="00487D4F">
          <w:pPr>
            <w:pStyle w:val="30"/>
            <w:tabs>
              <w:tab w:val="left" w:pos="2772"/>
              <w:tab w:val="left" w:leader="dot" w:pos="15290"/>
            </w:tabs>
            <w:spacing w:before="145"/>
          </w:pPr>
          <w:hyperlink w:anchor="_bookmark59" w:history="1">
            <w:r>
              <w:t>РАЗДЕЛ</w:t>
            </w:r>
            <w:r>
              <w:rPr>
                <w:spacing w:val="-3"/>
              </w:rPr>
              <w:t xml:space="preserve"> </w:t>
            </w:r>
            <w:r>
              <w:t>4.</w:t>
            </w:r>
            <w:r>
              <w:tab/>
              <w:t>Предложения по строительству, реконструкции и модернизации объектов централизованной</w:t>
            </w:r>
            <w:r>
              <w:rPr>
                <w:spacing w:val="-26"/>
              </w:rPr>
              <w:t xml:space="preserve"> </w:t>
            </w:r>
            <w:r>
              <w:t>системы</w:t>
            </w:r>
            <w:r>
              <w:rPr>
                <w:spacing w:val="-3"/>
              </w:rPr>
              <w:t xml:space="preserve"> </w:t>
            </w:r>
            <w:r>
              <w:t>водоотведения</w:t>
            </w:r>
            <w:r>
              <w:tab/>
              <w:t>49</w:t>
            </w:r>
          </w:hyperlink>
        </w:p>
        <w:p w:rsidR="00B6585D" w:rsidRDefault="00487D4F">
          <w:pPr>
            <w:pStyle w:val="40"/>
            <w:tabs>
              <w:tab w:val="left" w:pos="1769"/>
              <w:tab w:val="left" w:leader="dot" w:pos="15307"/>
            </w:tabs>
            <w:spacing w:before="144" w:line="280" w:lineRule="auto"/>
            <w:ind w:right="523"/>
            <w:rPr>
              <w:rFonts w:ascii="Trebuchet MS" w:hAnsi="Trebuchet MS"/>
            </w:rPr>
          </w:pPr>
          <w:hyperlink w:anchor="_bookmark60" w:history="1">
            <w:r>
              <w:t>Часть 1.</w:t>
            </w:r>
            <w:r>
              <w:tab/>
              <w:t>Сведения об объектах, планируемых к новому строительству для обеспечения транспортировки и очистки перспективного увеличения объема</w:t>
            </w:r>
          </w:hyperlink>
          <w:r>
            <w:t xml:space="preserve"> </w:t>
          </w:r>
          <w:hyperlink w:anchor="_bookmark60" w:history="1">
            <w:r>
              <w:t>сточных</w:t>
            </w:r>
            <w:r>
              <w:rPr>
                <w:spacing w:val="-1"/>
              </w:rPr>
              <w:t xml:space="preserve"> </w:t>
            </w:r>
            <w:r>
              <w:t>вод</w:t>
            </w:r>
            <w:r>
              <w:tab/>
            </w:r>
            <w:r>
              <w:rPr>
                <w:rFonts w:ascii="Trebuchet MS" w:hAnsi="Trebuchet MS"/>
                <w:w w:val="95"/>
              </w:rPr>
              <w:t>49</w:t>
            </w:r>
          </w:hyperlink>
        </w:p>
        <w:p w:rsidR="00B6585D" w:rsidRDefault="00487D4F">
          <w:pPr>
            <w:pStyle w:val="40"/>
            <w:tabs>
              <w:tab w:val="left" w:pos="1769"/>
              <w:tab w:val="left" w:leader="dot" w:pos="15307"/>
            </w:tabs>
            <w:spacing w:before="106" w:line="280" w:lineRule="auto"/>
            <w:ind w:right="523"/>
            <w:rPr>
              <w:rFonts w:ascii="Trebuchet MS" w:hAnsi="Trebuchet MS"/>
            </w:rPr>
          </w:pPr>
          <w:hyperlink w:anchor="_bookmark61" w:history="1">
            <w:r>
              <w:t>Часть 2.</w:t>
            </w:r>
            <w:r>
              <w:tab/>
              <w:t>Сведения о действующих объектах, планируемых к реконструкции для обеспечения транспортировки и очистки перспективного увеличения</w:t>
            </w:r>
          </w:hyperlink>
          <w:r>
            <w:t xml:space="preserve"> </w:t>
          </w:r>
          <w:hyperlink w:anchor="_bookmark61" w:history="1">
            <w:r>
              <w:t>объема</w:t>
            </w:r>
            <w:r>
              <w:rPr>
                <w:spacing w:val="-1"/>
              </w:rPr>
              <w:t xml:space="preserve"> </w:t>
            </w:r>
            <w:r>
              <w:t>сточных</w:t>
            </w:r>
            <w:r>
              <w:rPr>
                <w:spacing w:val="-1"/>
              </w:rPr>
              <w:t xml:space="preserve"> </w:t>
            </w:r>
            <w:r>
              <w:t>вод</w:t>
            </w:r>
            <w:r>
              <w:tab/>
            </w:r>
            <w:r>
              <w:rPr>
                <w:rFonts w:ascii="Trebuchet MS" w:hAnsi="Trebuchet MS"/>
                <w:w w:val="95"/>
              </w:rPr>
              <w:t>50</w:t>
            </w:r>
          </w:hyperlink>
        </w:p>
        <w:p w:rsidR="00B6585D" w:rsidRDefault="00487D4F">
          <w:pPr>
            <w:pStyle w:val="40"/>
            <w:tabs>
              <w:tab w:val="left" w:pos="1769"/>
              <w:tab w:val="left" w:leader="dot" w:pos="15307"/>
            </w:tabs>
            <w:spacing w:before="110"/>
            <w:rPr>
              <w:rFonts w:ascii="Trebuchet MS" w:hAnsi="Trebuchet MS"/>
            </w:rPr>
          </w:pPr>
          <w:hyperlink w:anchor="_bookmark62" w:history="1">
            <w:r>
              <w:t>Часть 3.</w:t>
            </w:r>
            <w:r>
              <w:tab/>
              <w:t>Сведения о действующих объектах, планируемых к выводу</w:t>
            </w:r>
            <w:r>
              <w:rPr>
                <w:spacing w:val="-16"/>
              </w:rPr>
              <w:t xml:space="preserve"> </w:t>
            </w:r>
            <w:r>
              <w:t>из</w:t>
            </w:r>
            <w:r>
              <w:rPr>
                <w:spacing w:val="-2"/>
              </w:rPr>
              <w:t xml:space="preserve"> </w:t>
            </w:r>
            <w:r>
              <w:t>эксплуатации</w:t>
            </w:r>
            <w:r>
              <w:tab/>
            </w:r>
            <w:r>
              <w:rPr>
                <w:rFonts w:ascii="Trebuchet MS" w:hAnsi="Trebuchet MS"/>
              </w:rPr>
              <w:t>50</w:t>
            </w:r>
          </w:hyperlink>
        </w:p>
        <w:p w:rsidR="00B6585D" w:rsidRDefault="00487D4F">
          <w:pPr>
            <w:pStyle w:val="40"/>
            <w:tabs>
              <w:tab w:val="left" w:pos="1769"/>
              <w:tab w:val="left" w:leader="dot" w:pos="15307"/>
            </w:tabs>
            <w:rPr>
              <w:rFonts w:ascii="Trebuchet MS" w:hAnsi="Trebuchet MS"/>
            </w:rPr>
          </w:pPr>
          <w:hyperlink w:anchor="_bookmark63" w:history="1">
            <w:r>
              <w:t>Часть 4.</w:t>
            </w:r>
            <w:r>
              <w:tab/>
              <w:t>Технические обоснования основных мероприятий по реализации</w:t>
            </w:r>
            <w:r>
              <w:rPr>
                <w:spacing w:val="-13"/>
              </w:rPr>
              <w:t xml:space="preserve"> </w:t>
            </w:r>
            <w:r>
              <w:t>схем</w:t>
            </w:r>
            <w:r>
              <w:rPr>
                <w:spacing w:val="-2"/>
              </w:rPr>
              <w:t xml:space="preserve"> </w:t>
            </w:r>
            <w:r>
              <w:t>водоотведения</w:t>
            </w:r>
            <w:r>
              <w:tab/>
            </w:r>
            <w:r>
              <w:rPr>
                <w:rFonts w:ascii="Trebuchet MS" w:hAnsi="Trebuchet MS"/>
              </w:rPr>
              <w:t>50</w:t>
            </w:r>
          </w:hyperlink>
        </w:p>
        <w:p w:rsidR="00B6585D" w:rsidRDefault="00487D4F">
          <w:pPr>
            <w:pStyle w:val="40"/>
            <w:tabs>
              <w:tab w:val="left" w:pos="1769"/>
              <w:tab w:val="left" w:leader="dot" w:pos="15307"/>
            </w:tabs>
            <w:spacing w:before="152"/>
            <w:rPr>
              <w:rFonts w:ascii="Trebuchet MS" w:hAnsi="Trebuchet MS"/>
            </w:rPr>
          </w:pPr>
          <w:hyperlink w:anchor="_bookmark64" w:history="1">
            <w:r>
              <w:t>Часть 5.</w:t>
            </w:r>
            <w:r>
              <w:tab/>
              <w:t>Сведения о развитии систем диспетчеризации, телемеханизации и об автоматизированных системах управления</w:t>
            </w:r>
            <w:r>
              <w:rPr>
                <w:spacing w:val="-23"/>
              </w:rPr>
              <w:t xml:space="preserve"> </w:t>
            </w:r>
            <w:r>
              <w:t>режимами</w:t>
            </w:r>
            <w:r>
              <w:rPr>
                <w:spacing w:val="-3"/>
              </w:rPr>
              <w:t xml:space="preserve"> </w:t>
            </w:r>
            <w:r>
              <w:t>водоотведения</w:t>
            </w:r>
            <w:r>
              <w:tab/>
            </w:r>
            <w:r>
              <w:rPr>
                <w:rFonts w:ascii="Trebuchet MS" w:hAnsi="Trebuchet MS"/>
              </w:rPr>
              <w:t>50</w:t>
            </w:r>
          </w:hyperlink>
        </w:p>
        <w:p w:rsidR="00B6585D" w:rsidRDefault="00487D4F">
          <w:pPr>
            <w:pStyle w:val="40"/>
            <w:tabs>
              <w:tab w:val="left" w:pos="1769"/>
              <w:tab w:val="left" w:leader="dot" w:pos="15307"/>
            </w:tabs>
            <w:spacing w:before="153"/>
            <w:rPr>
              <w:rFonts w:ascii="Trebuchet MS" w:hAnsi="Trebuchet MS"/>
            </w:rPr>
          </w:pPr>
          <w:hyperlink w:anchor="_bookmark65" w:history="1">
            <w:r>
              <w:t>Часть 6.</w:t>
            </w:r>
            <w:r>
              <w:tab/>
              <w:t>Описание вариантов маршрутов</w:t>
            </w:r>
            <w:r>
              <w:rPr>
                <w:spacing w:val="-9"/>
              </w:rPr>
              <w:t xml:space="preserve"> </w:t>
            </w:r>
            <w:r>
              <w:t>прохождения</w:t>
            </w:r>
            <w:r>
              <w:rPr>
                <w:spacing w:val="-2"/>
              </w:rPr>
              <w:t xml:space="preserve"> </w:t>
            </w:r>
            <w:r>
              <w:t>трубопроводов</w:t>
            </w:r>
            <w:r>
              <w:tab/>
            </w:r>
            <w:r>
              <w:rPr>
                <w:rFonts w:ascii="Trebuchet MS" w:hAnsi="Trebuchet MS"/>
              </w:rPr>
              <w:t>51</w:t>
            </w:r>
          </w:hyperlink>
        </w:p>
        <w:p w:rsidR="00B6585D" w:rsidRDefault="00487D4F">
          <w:pPr>
            <w:pStyle w:val="40"/>
            <w:tabs>
              <w:tab w:val="left" w:pos="1769"/>
              <w:tab w:val="left" w:leader="dot" w:pos="15307"/>
            </w:tabs>
            <w:rPr>
              <w:rFonts w:ascii="Trebuchet MS" w:hAnsi="Trebuchet MS"/>
            </w:rPr>
          </w:pPr>
          <w:hyperlink w:anchor="_bookmark66" w:history="1">
            <w:r>
              <w:t>Часть 7.</w:t>
            </w:r>
            <w:r>
              <w:tab/>
              <w:t>Сведения о новом строительстве и реконструкции</w:t>
            </w:r>
            <w:r>
              <w:rPr>
                <w:spacing w:val="-9"/>
              </w:rPr>
              <w:t xml:space="preserve"> </w:t>
            </w:r>
            <w:r>
              <w:t>насосных</w:t>
            </w:r>
            <w:r>
              <w:rPr>
                <w:spacing w:val="-1"/>
              </w:rPr>
              <w:t xml:space="preserve"> </w:t>
            </w:r>
            <w:r>
              <w:t>станций</w:t>
            </w:r>
            <w:r>
              <w:tab/>
            </w:r>
            <w:r>
              <w:rPr>
                <w:rFonts w:ascii="Trebuchet MS" w:hAnsi="Trebuchet MS"/>
              </w:rPr>
              <w:t>51</w:t>
            </w:r>
          </w:hyperlink>
        </w:p>
        <w:p w:rsidR="00B6585D" w:rsidRDefault="00487D4F">
          <w:pPr>
            <w:pStyle w:val="40"/>
            <w:tabs>
              <w:tab w:val="left" w:pos="1769"/>
              <w:tab w:val="left" w:leader="dot" w:pos="15307"/>
            </w:tabs>
            <w:spacing w:before="153"/>
            <w:rPr>
              <w:rFonts w:ascii="Trebuchet MS" w:hAnsi="Trebuchet MS"/>
            </w:rPr>
          </w:pPr>
          <w:hyperlink w:anchor="_bookmark67" w:history="1">
            <w:r>
              <w:t>Часть 8.</w:t>
            </w:r>
            <w:r>
              <w:tab/>
              <w:t>Сведения о развитии системы коммерческого учета водоотведения, организациями,</w:t>
            </w:r>
            <w:r>
              <w:rPr>
                <w:spacing w:val="-12"/>
              </w:rPr>
              <w:t xml:space="preserve"> </w:t>
            </w:r>
            <w:r>
              <w:t>осуществляющими</w:t>
            </w:r>
            <w:r>
              <w:rPr>
                <w:spacing w:val="-1"/>
              </w:rPr>
              <w:t xml:space="preserve"> </w:t>
            </w:r>
            <w:r>
              <w:t>водоотведение</w:t>
            </w:r>
            <w:r>
              <w:tab/>
            </w:r>
            <w:r>
              <w:rPr>
                <w:rFonts w:ascii="Trebuchet MS" w:hAnsi="Trebuchet MS"/>
              </w:rPr>
              <w:t>51</w:t>
            </w:r>
          </w:hyperlink>
        </w:p>
        <w:p w:rsidR="00B6585D" w:rsidRDefault="00487D4F">
          <w:pPr>
            <w:pStyle w:val="30"/>
            <w:tabs>
              <w:tab w:val="left" w:pos="2772"/>
              <w:tab w:val="left" w:pos="4537"/>
              <w:tab w:val="left" w:pos="5585"/>
              <w:tab w:val="left" w:pos="7153"/>
              <w:tab w:val="left" w:pos="7621"/>
              <w:tab w:val="left" w:pos="9301"/>
              <w:tab w:val="left" w:pos="9649"/>
              <w:tab w:val="left" w:pos="11413"/>
              <w:tab w:val="left" w:pos="12559"/>
              <w:tab w:val="left" w:pos="14662"/>
            </w:tabs>
            <w:spacing w:line="276" w:lineRule="auto"/>
            <w:ind w:left="468" w:right="529" w:firstLine="187"/>
          </w:pPr>
          <w:hyperlink w:anchor="_bookmark68" w:history="1">
            <w:r>
              <w:t>РАЗДЕЛ</w:t>
            </w:r>
            <w:r>
              <w:rPr>
                <w:spacing w:val="-3"/>
              </w:rPr>
              <w:t xml:space="preserve"> </w:t>
            </w:r>
            <w:r>
              <w:t>5.</w:t>
            </w:r>
            <w:r>
              <w:tab/>
              <w:t>Экологические</w:t>
            </w:r>
            <w:r>
              <w:tab/>
              <w:t>аспекты</w:t>
            </w:r>
            <w:r>
              <w:tab/>
              <w:t>мероприятий</w:t>
            </w:r>
            <w:r>
              <w:tab/>
              <w:t>по</w:t>
            </w:r>
            <w:r>
              <w:tab/>
              <w:t>строительству</w:t>
            </w:r>
            <w:r>
              <w:tab/>
              <w:t>и</w:t>
            </w:r>
            <w:r>
              <w:tab/>
              <w:t>реконструкции</w:t>
            </w:r>
            <w:r>
              <w:tab/>
              <w:t>объектов</w:t>
            </w:r>
            <w:r>
              <w:tab/>
              <w:t>централизованной</w:t>
            </w:r>
            <w:r>
              <w:tab/>
              <w:t>системы</w:t>
            </w:r>
          </w:hyperlink>
          <w:r>
            <w:t xml:space="preserve"> </w:t>
          </w:r>
          <w:hyperlink w:anchor="_bookmark68" w:history="1">
            <w:r>
              <w:t>водоотведения</w:t>
            </w:r>
            <w:r>
              <w:tab/>
              <w:t>52</w:t>
            </w:r>
          </w:hyperlink>
        </w:p>
        <w:p w:rsidR="00B6585D" w:rsidRDefault="00487D4F">
          <w:pPr>
            <w:pStyle w:val="40"/>
            <w:tabs>
              <w:tab w:val="left" w:pos="1769"/>
              <w:tab w:val="left" w:leader="dot" w:pos="15307"/>
            </w:tabs>
            <w:spacing w:before="101" w:line="280" w:lineRule="auto"/>
            <w:ind w:right="523"/>
            <w:rPr>
              <w:rFonts w:ascii="Trebuchet MS" w:hAnsi="Trebuchet MS"/>
            </w:rPr>
          </w:pPr>
          <w:hyperlink w:anchor="_bookmark69" w:history="1">
            <w:r>
              <w:t>Часть 1.</w:t>
            </w:r>
            <w:r>
              <w:tab/>
              <w:t>Сведения о мерах по предотвращению вредного воздействия на водный бассейн предлагаемых к новому строительству и реконструкции</w:t>
            </w:r>
          </w:hyperlink>
          <w:hyperlink w:anchor="_bookmark69" w:history="1">
            <w:r>
              <w:t xml:space="preserve"> объектов</w:t>
            </w:r>
            <w:r>
              <w:rPr>
                <w:spacing w:val="-3"/>
              </w:rPr>
              <w:t xml:space="preserve"> </w:t>
            </w:r>
            <w:r>
              <w:t>водоотведения</w:t>
            </w:r>
            <w:r>
              <w:tab/>
            </w:r>
            <w:r>
              <w:rPr>
                <w:rFonts w:ascii="Trebuchet MS" w:hAnsi="Trebuchet MS"/>
                <w:w w:val="95"/>
              </w:rPr>
              <w:t>52</w:t>
            </w:r>
          </w:hyperlink>
        </w:p>
        <w:p w:rsidR="00B6585D" w:rsidRDefault="00487D4F">
          <w:pPr>
            <w:pStyle w:val="40"/>
            <w:tabs>
              <w:tab w:val="left" w:pos="1769"/>
            </w:tabs>
            <w:spacing w:before="110"/>
            <w:rPr>
              <w:rFonts w:ascii="Trebuchet MS" w:hAnsi="Trebuchet MS"/>
            </w:rPr>
          </w:pPr>
          <w:hyperlink w:anchor="_bookmark70" w:history="1">
            <w:r>
              <w:t>Часть 2.</w:t>
            </w:r>
            <w:r>
              <w:tab/>
              <w:t>Сведения</w:t>
            </w:r>
            <w:r>
              <w:rPr>
                <w:spacing w:val="-3"/>
              </w:rPr>
              <w:t xml:space="preserve"> </w:t>
            </w:r>
            <w:r>
              <w:t>о</w:t>
            </w:r>
            <w:r>
              <w:rPr>
                <w:spacing w:val="-2"/>
              </w:rPr>
              <w:t xml:space="preserve"> </w:t>
            </w:r>
            <w:r>
              <w:t>мерах</w:t>
            </w:r>
            <w:r>
              <w:rPr>
                <w:spacing w:val="-2"/>
              </w:rPr>
              <w:t xml:space="preserve"> </w:t>
            </w:r>
            <w:r>
              <w:t>по</w:t>
            </w:r>
            <w:r>
              <w:rPr>
                <w:spacing w:val="-3"/>
              </w:rPr>
              <w:t xml:space="preserve"> </w:t>
            </w:r>
            <w:r>
              <w:t>предотвращению</w:t>
            </w:r>
            <w:r>
              <w:rPr>
                <w:spacing w:val="-2"/>
              </w:rPr>
              <w:t xml:space="preserve"> </w:t>
            </w:r>
            <w:r>
              <w:t>вредного</w:t>
            </w:r>
            <w:r>
              <w:rPr>
                <w:spacing w:val="-2"/>
              </w:rPr>
              <w:t xml:space="preserve"> </w:t>
            </w:r>
            <w:r>
              <w:t>воздействия</w:t>
            </w:r>
            <w:r>
              <w:rPr>
                <w:spacing w:val="-4"/>
              </w:rPr>
              <w:t xml:space="preserve"> </w:t>
            </w:r>
            <w:r>
              <w:t>на</w:t>
            </w:r>
            <w:r>
              <w:rPr>
                <w:spacing w:val="-3"/>
              </w:rPr>
              <w:t xml:space="preserve"> </w:t>
            </w:r>
            <w:r>
              <w:t>водный</w:t>
            </w:r>
            <w:r>
              <w:rPr>
                <w:spacing w:val="-5"/>
              </w:rPr>
              <w:t xml:space="preserve"> </w:t>
            </w:r>
            <w:r>
              <w:t>бассейн</w:t>
            </w:r>
            <w:r>
              <w:rPr>
                <w:spacing w:val="-3"/>
              </w:rPr>
              <w:t xml:space="preserve"> </w:t>
            </w:r>
            <w:r>
              <w:t>предлагаемых</w:t>
            </w:r>
            <w:r>
              <w:rPr>
                <w:spacing w:val="-2"/>
              </w:rPr>
              <w:t xml:space="preserve"> </w:t>
            </w:r>
            <w:r>
              <w:t>к</w:t>
            </w:r>
            <w:r>
              <w:rPr>
                <w:spacing w:val="-2"/>
              </w:rPr>
              <w:t xml:space="preserve"> </w:t>
            </w:r>
            <w:r>
              <w:t>новому</w:t>
            </w:r>
            <w:r>
              <w:rPr>
                <w:spacing w:val="-5"/>
              </w:rPr>
              <w:t xml:space="preserve"> </w:t>
            </w:r>
            <w:r>
              <w:t>строительству</w:t>
            </w:r>
            <w:r>
              <w:rPr>
                <w:spacing w:val="-5"/>
              </w:rPr>
              <w:t xml:space="preserve"> </w:t>
            </w:r>
            <w:r>
              <w:t>канализационных</w:t>
            </w:r>
            <w:r>
              <w:rPr>
                <w:spacing w:val="2"/>
              </w:rPr>
              <w:t xml:space="preserve"> </w:t>
            </w:r>
            <w:r>
              <w:t>сетей</w:t>
            </w:r>
            <w:r>
              <w:rPr>
                <w:rFonts w:ascii="Trebuchet MS" w:hAnsi="Trebuchet MS"/>
              </w:rPr>
              <w:t>53</w:t>
            </w:r>
          </w:hyperlink>
        </w:p>
        <w:p w:rsidR="00B6585D" w:rsidRDefault="00487D4F">
          <w:pPr>
            <w:pStyle w:val="40"/>
            <w:tabs>
              <w:tab w:val="left" w:pos="1769"/>
              <w:tab w:val="left" w:leader="dot" w:pos="15307"/>
            </w:tabs>
            <w:spacing w:before="147" w:line="283" w:lineRule="auto"/>
            <w:ind w:right="523"/>
            <w:rPr>
              <w:rFonts w:ascii="Trebuchet MS" w:hAnsi="Trebuchet MS"/>
            </w:rPr>
          </w:pPr>
          <w:hyperlink w:anchor="_bookmark71" w:history="1">
            <w:r>
              <w:t>Часть 3.</w:t>
            </w:r>
            <w:r>
              <w:tab/>
              <w:t xml:space="preserve">Сведения </w:t>
            </w:r>
            <w:proofErr w:type="gramStart"/>
            <w:r>
              <w:t>о мерах по предотвращению вредного воздействия на окружающую среду при реализации мероприятий по хранению</w:t>
            </w:r>
            <w:proofErr w:type="gramEnd"/>
            <w:r>
              <w:t xml:space="preserve"> (утилизации)</w:t>
            </w:r>
          </w:hyperlink>
          <w:r>
            <w:t xml:space="preserve"> </w:t>
          </w:r>
          <w:hyperlink w:anchor="_bookmark71" w:history="1">
            <w:r>
              <w:t>осадка</w:t>
            </w:r>
            <w:r>
              <w:rPr>
                <w:spacing w:val="-1"/>
              </w:rPr>
              <w:t xml:space="preserve"> </w:t>
            </w:r>
            <w:r>
              <w:t>сточных</w:t>
            </w:r>
            <w:r>
              <w:rPr>
                <w:spacing w:val="-1"/>
              </w:rPr>
              <w:t xml:space="preserve"> </w:t>
            </w:r>
            <w:r>
              <w:t>вод</w:t>
            </w:r>
            <w:r>
              <w:tab/>
            </w:r>
            <w:r>
              <w:rPr>
                <w:rFonts w:ascii="Trebuchet MS" w:hAnsi="Trebuchet MS"/>
                <w:w w:val="95"/>
              </w:rPr>
              <w:t>54</w:t>
            </w:r>
          </w:hyperlink>
        </w:p>
        <w:p w:rsidR="00B6585D" w:rsidRDefault="00487D4F">
          <w:pPr>
            <w:pStyle w:val="30"/>
            <w:tabs>
              <w:tab w:val="left" w:pos="2772"/>
            </w:tabs>
            <w:spacing w:before="101" w:line="273" w:lineRule="auto"/>
            <w:ind w:left="468" w:right="523" w:firstLine="187"/>
          </w:pPr>
          <w:hyperlink w:anchor="_bookmark72" w:history="1">
            <w:r>
              <w:t>РАЗДЕЛ</w:t>
            </w:r>
            <w:r>
              <w:rPr>
                <w:spacing w:val="-3"/>
              </w:rPr>
              <w:t xml:space="preserve"> </w:t>
            </w:r>
            <w:r>
              <w:t>6.</w:t>
            </w:r>
            <w:r>
              <w:tab/>
              <w:t>Оценка капитальных вложений в новое строительство, реконструкцию и модернизацию объектов централизованных</w:t>
            </w:r>
          </w:hyperlink>
          <w:r>
            <w:t xml:space="preserve"> </w:t>
          </w:r>
          <w:hyperlink w:anchor="_bookmark72" w:history="1">
            <w:r>
              <w:t>систем водоотведения</w:t>
            </w:r>
            <w:r>
              <w:rPr>
                <w:spacing w:val="-37"/>
              </w:rPr>
              <w:t xml:space="preserve"> </w:t>
            </w:r>
            <w:r>
              <w:t>55</w:t>
            </w:r>
          </w:hyperlink>
        </w:p>
        <w:p w:rsidR="00B6585D" w:rsidRDefault="00487D4F">
          <w:pPr>
            <w:pStyle w:val="40"/>
            <w:tabs>
              <w:tab w:val="left" w:pos="1769"/>
              <w:tab w:val="left" w:leader="dot" w:pos="15307"/>
            </w:tabs>
            <w:spacing w:before="111" w:after="145"/>
            <w:rPr>
              <w:rFonts w:ascii="Trebuchet MS" w:hAnsi="Trebuchet MS"/>
            </w:rPr>
          </w:pPr>
          <w:hyperlink w:anchor="_bookmark73" w:history="1">
            <w:r>
              <w:t>Часть 1.</w:t>
            </w:r>
            <w:r>
              <w:tab/>
              <w:t>Оценка капитальных вложений в новое строительство и реконструкцию объектов централизованных</w:t>
            </w:r>
            <w:r>
              <w:rPr>
                <w:spacing w:val="-24"/>
              </w:rPr>
              <w:t xml:space="preserve"> </w:t>
            </w:r>
            <w:r>
              <w:t>систем</w:t>
            </w:r>
            <w:r>
              <w:rPr>
                <w:spacing w:val="-2"/>
              </w:rPr>
              <w:t xml:space="preserve"> </w:t>
            </w:r>
            <w:r>
              <w:t>водоотведения</w:t>
            </w:r>
            <w:r>
              <w:tab/>
            </w:r>
            <w:r>
              <w:rPr>
                <w:rFonts w:ascii="Trebuchet MS" w:hAnsi="Trebuchet MS"/>
              </w:rPr>
              <w:t>55</w:t>
            </w:r>
          </w:hyperlink>
        </w:p>
        <w:p w:rsidR="00B6585D" w:rsidRDefault="00487D4F">
          <w:pPr>
            <w:pStyle w:val="30"/>
            <w:tabs>
              <w:tab w:val="left" w:pos="2772"/>
              <w:tab w:val="left" w:leader="dot" w:pos="15290"/>
            </w:tabs>
            <w:spacing w:before="23" w:line="271" w:lineRule="exact"/>
          </w:pPr>
          <w:hyperlink w:anchor="_bookmark74" w:history="1">
            <w:r>
              <w:t>РАЗДЕЛ</w:t>
            </w:r>
            <w:r>
              <w:rPr>
                <w:spacing w:val="-3"/>
              </w:rPr>
              <w:t xml:space="preserve"> </w:t>
            </w:r>
            <w:r>
              <w:t>7.</w:t>
            </w:r>
            <w:r>
              <w:tab/>
              <w:t>Целевые показатели развития централизованной</w:t>
            </w:r>
            <w:r>
              <w:rPr>
                <w:spacing w:val="-13"/>
              </w:rPr>
              <w:t xml:space="preserve"> </w:t>
            </w:r>
            <w:r>
              <w:t>системы</w:t>
            </w:r>
            <w:r>
              <w:rPr>
                <w:spacing w:val="-4"/>
              </w:rPr>
              <w:t xml:space="preserve"> </w:t>
            </w:r>
            <w:r>
              <w:t>водоотведения</w:t>
            </w:r>
            <w:r>
              <w:tab/>
              <w:t>56</w:t>
            </w:r>
          </w:hyperlink>
        </w:p>
        <w:p w:rsidR="00B6585D" w:rsidRDefault="00487D4F">
          <w:pPr>
            <w:pStyle w:val="30"/>
            <w:tabs>
              <w:tab w:val="left" w:pos="2772"/>
              <w:tab w:val="left" w:leader="dot" w:pos="15290"/>
            </w:tabs>
            <w:spacing w:before="41" w:line="276" w:lineRule="auto"/>
            <w:ind w:left="468" w:right="520" w:firstLine="187"/>
          </w:pPr>
          <w:hyperlink w:anchor="_bookmark75" w:history="1">
            <w:r>
              <w:t>РАЗДЕЛ</w:t>
            </w:r>
            <w:r>
              <w:rPr>
                <w:spacing w:val="-3"/>
              </w:rPr>
              <w:t xml:space="preserve"> </w:t>
            </w:r>
            <w:r>
              <w:t>8.</w:t>
            </w:r>
            <w:r>
              <w:tab/>
              <w:t>Перечень выявленных бесхозяйных объектов централизованной системы водоотведения и перечень организаций,</w:t>
            </w:r>
          </w:hyperlink>
          <w:r>
            <w:t xml:space="preserve"> </w:t>
          </w:r>
          <w:hyperlink w:anchor="_bookmark75" w:history="1">
            <w:r>
              <w:t>уполномоченных на</w:t>
            </w:r>
            <w:r>
              <w:rPr>
                <w:spacing w:val="-5"/>
              </w:rPr>
              <w:t xml:space="preserve"> </w:t>
            </w:r>
            <w:r>
              <w:t>их</w:t>
            </w:r>
            <w:r>
              <w:rPr>
                <w:spacing w:val="-4"/>
              </w:rPr>
              <w:t xml:space="preserve"> </w:t>
            </w:r>
            <w:r>
              <w:t>эксплуатацию</w:t>
            </w:r>
            <w:r>
              <w:tab/>
              <w:t>56</w:t>
            </w:r>
          </w:hyperlink>
        </w:p>
        <w:p w:rsidR="00B6585D" w:rsidRDefault="00487D4F">
          <w:pPr>
            <w:pStyle w:val="20"/>
            <w:tabs>
              <w:tab w:val="left" w:leader="dot" w:pos="15307"/>
            </w:tabs>
            <w:rPr>
              <w:rFonts w:ascii="Trebuchet MS" w:hAnsi="Trebuchet MS"/>
            </w:rPr>
          </w:pPr>
          <w:hyperlink w:anchor="_bookmark76" w:history="1">
            <w:r>
              <w:t>ЗАКЛЮЧЕНИЕ</w:t>
            </w:r>
            <w:r>
              <w:tab/>
            </w:r>
            <w:r>
              <w:rPr>
                <w:rFonts w:ascii="Trebuchet MS" w:hAnsi="Trebuchet MS"/>
              </w:rPr>
              <w:t>57</w:t>
            </w:r>
          </w:hyperlink>
        </w:p>
        <w:p w:rsidR="00B6585D" w:rsidRDefault="00487D4F">
          <w:pPr>
            <w:pStyle w:val="20"/>
            <w:tabs>
              <w:tab w:val="left" w:leader="dot" w:pos="15307"/>
            </w:tabs>
            <w:spacing w:before="153"/>
            <w:rPr>
              <w:rFonts w:ascii="Trebuchet MS" w:hAnsi="Trebuchet MS"/>
            </w:rPr>
          </w:pPr>
          <w:hyperlink w:anchor="_bookmark77" w:history="1">
            <w:r>
              <w:t>СПИСОК</w:t>
            </w:r>
            <w:r>
              <w:rPr>
                <w:spacing w:val="-4"/>
              </w:rPr>
              <w:t xml:space="preserve"> </w:t>
            </w:r>
            <w:r>
              <w:t>ИСПОЛЬЗУЕМОЙ</w:t>
            </w:r>
            <w:r>
              <w:rPr>
                <w:spacing w:val="-4"/>
              </w:rPr>
              <w:t xml:space="preserve"> </w:t>
            </w:r>
            <w:r>
              <w:t>ЛИТЕРАТУРЫ</w:t>
            </w:r>
            <w:r>
              <w:tab/>
            </w:r>
            <w:r>
              <w:rPr>
                <w:rFonts w:ascii="Trebuchet MS" w:hAnsi="Trebuchet MS"/>
              </w:rPr>
              <w:t>60</w:t>
            </w:r>
          </w:hyperlink>
        </w:p>
      </w:sdtContent>
    </w:sdt>
    <w:p w:rsidR="00B6585D" w:rsidRDefault="00B6585D">
      <w:pPr>
        <w:rPr>
          <w:rFonts w:ascii="Trebuchet MS" w:hAnsi="Trebuchet MS"/>
        </w:rPr>
        <w:sectPr w:rsidR="00B6585D">
          <w:type w:val="continuous"/>
          <w:pgSz w:w="16840" w:h="11910" w:orient="landscape"/>
          <w:pgMar w:top="1736" w:right="300" w:bottom="972" w:left="480" w:header="720" w:footer="720" w:gutter="0"/>
          <w:cols w:space="720"/>
        </w:sectPr>
      </w:pPr>
    </w:p>
    <w:p w:rsidR="00B6585D" w:rsidRDefault="00487D4F">
      <w:pPr>
        <w:pStyle w:val="1"/>
        <w:ind w:left="6838"/>
      </w:pPr>
      <w:bookmarkStart w:id="0" w:name="_bookmark0"/>
      <w:bookmarkEnd w:id="0"/>
      <w:r>
        <w:lastRenderedPageBreak/>
        <w:t>ВВЕДЕНИЕ</w:t>
      </w:r>
    </w:p>
    <w:p w:rsidR="00B6585D" w:rsidRDefault="00487D4F">
      <w:pPr>
        <w:pStyle w:val="a3"/>
        <w:spacing w:before="264" w:line="276" w:lineRule="auto"/>
        <w:ind w:left="369" w:right="1137" w:firstLine="424"/>
      </w:pPr>
      <w:r>
        <w:t>Проектирование систем водоснабжения и водоотведения городов и поселений – сложная и комплексная проблема, от правильного решения которой во многом зависят масштабы необходимых капитальных вложений в эти системы.</w:t>
      </w:r>
    </w:p>
    <w:p w:rsidR="00B6585D" w:rsidRDefault="00487D4F">
      <w:pPr>
        <w:pStyle w:val="a3"/>
        <w:spacing w:before="1" w:line="276" w:lineRule="auto"/>
        <w:ind w:left="369" w:firstLine="424"/>
      </w:pPr>
      <w:r>
        <w:t>Прогноз спроса на услуги по водоснабжению и водоотведению основан на прогнозировании перспектив развития города в части градостроительства, определяемого Генеральным планом.</w:t>
      </w:r>
    </w:p>
    <w:p w:rsidR="00B6585D" w:rsidRDefault="00487D4F">
      <w:pPr>
        <w:pStyle w:val="a3"/>
        <w:spacing w:line="276" w:lineRule="auto"/>
        <w:ind w:left="369" w:right="543" w:firstLine="424"/>
      </w:pPr>
      <w:r>
        <w:t xml:space="preserve">Рассмотрение проблемы начинается на стадии разработки генеральных планов совместно с другими вопросами городской инфраструктуры, и такие решения носят предварительный характер. На расчетный срок дается обоснование необходимости сооружения новых или расширения существующих элементов комплекса водопроводных очистных сооружений и комплекса очистных сооружений канализации для покрытия имеющегося дефицита мощности и возрастающих нагрузок по водоснабжению и водоотведению. При этом рассмотрение вопросов выбора основного оборудования и трасс водопроводных и канализационных сетей производится только после технико-экономического обоснования принимаемых решений на стадии проектирования. Схема водоснабжения и водоотведения – основной </w:t>
      </w:r>
      <w:proofErr w:type="spellStart"/>
      <w:r>
        <w:t>предпроектный</w:t>
      </w:r>
      <w:proofErr w:type="spellEnd"/>
      <w:r>
        <w:t xml:space="preserve"> документ, определяющий направления развития территории в сфере водоснабжения и водоотведения на рассматриваемый период.</w:t>
      </w:r>
    </w:p>
    <w:p w:rsidR="00B6585D" w:rsidRDefault="00487D4F">
      <w:pPr>
        <w:pStyle w:val="a3"/>
        <w:spacing w:line="276" w:lineRule="auto"/>
        <w:ind w:left="369" w:right="523" w:firstLine="424"/>
      </w:pPr>
      <w:r>
        <w:t>Схемы разрабатываются на основе анализа фактических нагрузок потребителей по водоснабжению и водоотведению с учетом перспективного развития на 10 лет, структуры баланса водопотребления и водоотведения региона, оценки существующего состояния сооружений водопровода и канализации, водопроводных и канализационных сетей, а также возможности их дальнейшего использования.</w:t>
      </w:r>
    </w:p>
    <w:p w:rsidR="00B6585D" w:rsidRDefault="00487D4F">
      <w:pPr>
        <w:pStyle w:val="a3"/>
        <w:spacing w:line="276" w:lineRule="auto"/>
        <w:ind w:left="369" w:right="548" w:firstLine="424"/>
      </w:pPr>
      <w:r>
        <w:t xml:space="preserve">Основой для разработки и реализации Схемы водоснабжения и водоотведения </w:t>
      </w:r>
      <w:proofErr w:type="spellStart"/>
      <w:r>
        <w:t>сп</w:t>
      </w:r>
      <w:proofErr w:type="spellEnd"/>
      <w:r>
        <w:t xml:space="preserve"> «д. Карцево» до 2024 г. является Федеральный закон от 7 декабря №416-ФЗ «О водоснабжении и водоотведении», регулирующий систему взаимоотношений в сфере водоснабжения и водоотведения и направленный на обеспечение устойчивого и надежного развития систем водоснабжения и водоотведения.</w:t>
      </w:r>
    </w:p>
    <w:p w:rsidR="00B6585D" w:rsidRDefault="00487D4F">
      <w:pPr>
        <w:pStyle w:val="a3"/>
        <w:spacing w:before="1"/>
        <w:ind w:left="794"/>
      </w:pPr>
      <w:r>
        <w:t>База для разработки Схемы водоснабжения и водоотведения:</w:t>
      </w:r>
    </w:p>
    <w:p w:rsidR="00B6585D" w:rsidRDefault="00487D4F">
      <w:pPr>
        <w:pStyle w:val="a4"/>
        <w:numPr>
          <w:ilvl w:val="0"/>
          <w:numId w:val="9"/>
        </w:numPr>
        <w:tabs>
          <w:tab w:val="left" w:pos="1644"/>
          <w:tab w:val="left" w:pos="1645"/>
        </w:tabs>
        <w:spacing w:before="48"/>
        <w:rPr>
          <w:sz w:val="28"/>
        </w:rPr>
      </w:pPr>
      <w:r>
        <w:rPr>
          <w:sz w:val="28"/>
        </w:rPr>
        <w:t xml:space="preserve">Генеральный план </w:t>
      </w:r>
      <w:proofErr w:type="spellStart"/>
      <w:r>
        <w:rPr>
          <w:sz w:val="28"/>
        </w:rPr>
        <w:t>сп</w:t>
      </w:r>
      <w:proofErr w:type="spellEnd"/>
      <w:r>
        <w:rPr>
          <w:sz w:val="28"/>
        </w:rPr>
        <w:t xml:space="preserve"> «деревня Карцово»;</w:t>
      </w:r>
    </w:p>
    <w:p w:rsidR="00B6585D" w:rsidRDefault="00487D4F">
      <w:pPr>
        <w:pStyle w:val="a4"/>
        <w:numPr>
          <w:ilvl w:val="0"/>
          <w:numId w:val="9"/>
        </w:numPr>
        <w:tabs>
          <w:tab w:val="left" w:pos="1644"/>
          <w:tab w:val="left" w:pos="1645"/>
        </w:tabs>
        <w:spacing w:before="48"/>
        <w:rPr>
          <w:sz w:val="28"/>
        </w:rPr>
      </w:pPr>
      <w:r>
        <w:rPr>
          <w:sz w:val="28"/>
        </w:rPr>
        <w:t>Данные о сооружениях на системах водоснабжения и водоотведения, водопроводных и канализационных</w:t>
      </w:r>
      <w:r>
        <w:rPr>
          <w:spacing w:val="-20"/>
          <w:sz w:val="28"/>
        </w:rPr>
        <w:t xml:space="preserve"> </w:t>
      </w:r>
      <w:r>
        <w:rPr>
          <w:sz w:val="28"/>
        </w:rPr>
        <w:t>сетях.</w:t>
      </w:r>
    </w:p>
    <w:p w:rsidR="00B6585D" w:rsidRDefault="00B6585D">
      <w:pPr>
        <w:rPr>
          <w:sz w:val="28"/>
        </w:rPr>
        <w:sectPr w:rsidR="00B6585D">
          <w:pgSz w:w="16840" w:h="11910" w:orient="landscape"/>
          <w:pgMar w:top="1740" w:right="300" w:bottom="660" w:left="480" w:header="709" w:footer="463" w:gutter="0"/>
          <w:cols w:space="720"/>
        </w:sectPr>
      </w:pPr>
    </w:p>
    <w:p w:rsidR="00B6585D" w:rsidRDefault="00487D4F">
      <w:pPr>
        <w:pStyle w:val="1"/>
        <w:ind w:left="6341"/>
      </w:pPr>
      <w:bookmarkStart w:id="1" w:name="_bookmark1"/>
      <w:bookmarkEnd w:id="1"/>
      <w:r>
        <w:lastRenderedPageBreak/>
        <w:t>ЦЕЛИ И ЗАДАЧИ</w:t>
      </w:r>
    </w:p>
    <w:p w:rsidR="00B6585D" w:rsidRDefault="00487D4F">
      <w:pPr>
        <w:pStyle w:val="a3"/>
        <w:spacing w:before="65" w:line="276" w:lineRule="auto"/>
        <w:ind w:right="606" w:firstLine="424"/>
      </w:pPr>
      <w:proofErr w:type="gramStart"/>
      <w:r>
        <w:t>Целью разработки схем водоснабжения и водоотведения является обеспечение для абонентов доступности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(или) водоотведения (далее - централизованные системы водоснабжения и (или) водоотведения), обеспечение горячего водоснабжения, холодного водоснабжения и водоотведения в соответствии с требованиями законодательства Российской Федерации, рационального водопользования, а также развитие централизованных систем водоснабжения и (или) водоотведения</w:t>
      </w:r>
      <w:proofErr w:type="gramEnd"/>
      <w:r>
        <w:t xml:space="preserve"> на основе наилучших доступных технологий и внедрения энергосберегающих технологий.</w:t>
      </w:r>
    </w:p>
    <w:p w:rsidR="00B6585D" w:rsidRDefault="00487D4F">
      <w:pPr>
        <w:pStyle w:val="a3"/>
        <w:ind w:right="563" w:firstLine="424"/>
      </w:pPr>
      <w:proofErr w:type="gramStart"/>
      <w: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обеспечению комфортных и безопасных условий для проживания, обеспечению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внедрения энергосберегающих технологий.</w:t>
      </w:r>
      <w:proofErr w:type="gramEnd"/>
    </w:p>
    <w:p w:rsidR="00B6585D" w:rsidRDefault="00487D4F">
      <w:pPr>
        <w:pStyle w:val="a3"/>
        <w:spacing w:line="321" w:lineRule="exact"/>
        <w:ind w:left="652"/>
      </w:pPr>
      <w:r>
        <w:t>Основными задачами при разработке схемы водоснабжения являются:</w:t>
      </w:r>
    </w:p>
    <w:p w:rsidR="00B6585D" w:rsidRDefault="00487D4F">
      <w:pPr>
        <w:pStyle w:val="a4"/>
        <w:numPr>
          <w:ilvl w:val="0"/>
          <w:numId w:val="8"/>
        </w:numPr>
        <w:tabs>
          <w:tab w:val="left" w:pos="948"/>
        </w:tabs>
        <w:spacing w:before="2"/>
        <w:ind w:right="1770" w:firstLine="424"/>
        <w:rPr>
          <w:sz w:val="28"/>
        </w:rPr>
      </w:pPr>
      <w:r>
        <w:rPr>
          <w:sz w:val="28"/>
        </w:rPr>
        <w:t>Обследование системы водоснабжения и водоотведения и анализ существующей ситуации в водоснабжении и водоотведении сельского поселения.</w:t>
      </w:r>
    </w:p>
    <w:p w:rsidR="00B6585D" w:rsidRDefault="00487D4F">
      <w:pPr>
        <w:pStyle w:val="a4"/>
        <w:numPr>
          <w:ilvl w:val="0"/>
          <w:numId w:val="8"/>
        </w:numPr>
        <w:tabs>
          <w:tab w:val="left" w:pos="948"/>
        </w:tabs>
        <w:ind w:right="1543" w:firstLine="424"/>
        <w:rPr>
          <w:sz w:val="28"/>
        </w:rPr>
      </w:pPr>
      <w:r>
        <w:rPr>
          <w:sz w:val="28"/>
        </w:rPr>
        <w:t>Выбор оптимального варианта развития водоснабжения и водоотведения и основные рекомендации по развитию системы водоснабжения и водоотведения.</w:t>
      </w:r>
    </w:p>
    <w:p w:rsidR="00B6585D" w:rsidRDefault="00487D4F">
      <w:pPr>
        <w:pStyle w:val="a3"/>
        <w:spacing w:line="321" w:lineRule="exact"/>
        <w:ind w:left="652"/>
      </w:pPr>
      <w:proofErr w:type="spellStart"/>
      <w:r>
        <w:t>Водоснабжающая</w:t>
      </w:r>
      <w:proofErr w:type="spellEnd"/>
      <w:r>
        <w:t xml:space="preserve"> организация определяется схемой водоснабжения и водоотведения.</w:t>
      </w:r>
    </w:p>
    <w:p w:rsidR="00B6585D" w:rsidRDefault="00487D4F">
      <w:pPr>
        <w:pStyle w:val="a3"/>
        <w:ind w:right="988" w:firstLine="424"/>
      </w:pPr>
      <w:r>
        <w:t xml:space="preserve">Мероприятия по развитию системы водоснабжения и водоотведения, предусмотренные настоящей схемой, включаются в </w:t>
      </w:r>
      <w:hyperlink r:id="rId14">
        <w:r>
          <w:t xml:space="preserve">инвестиционную программу </w:t>
        </w:r>
      </w:hyperlink>
      <w:proofErr w:type="spellStart"/>
      <w:r>
        <w:t>водоснабжающей</w:t>
      </w:r>
      <w:proofErr w:type="spellEnd"/>
      <w:r>
        <w:t xml:space="preserve"> организации и, как следствие, могут быть включены </w:t>
      </w:r>
      <w:proofErr w:type="gramStart"/>
      <w:r>
        <w:t>в</w:t>
      </w:r>
      <w:proofErr w:type="gramEnd"/>
    </w:p>
    <w:p w:rsidR="00B6585D" w:rsidRDefault="00487D4F">
      <w:pPr>
        <w:pStyle w:val="a3"/>
        <w:spacing w:before="2"/>
      </w:pPr>
      <w:r>
        <w:t xml:space="preserve">соответствующий </w:t>
      </w:r>
      <w:hyperlink r:id="rId15">
        <w:r>
          <w:t xml:space="preserve">тариф </w:t>
        </w:r>
      </w:hyperlink>
      <w:r>
        <w:t xml:space="preserve">организации </w:t>
      </w:r>
      <w:hyperlink r:id="rId16">
        <w:r>
          <w:t>коммунального комплекса</w:t>
        </w:r>
      </w:hyperlink>
      <w:r>
        <w:t>.</w:t>
      </w:r>
    </w:p>
    <w:p w:rsidR="00B6585D" w:rsidRDefault="00B6585D">
      <w:pPr>
        <w:sectPr w:rsidR="00B6585D">
          <w:pgSz w:w="16840" w:h="11910" w:orient="landscape"/>
          <w:pgMar w:top="1740" w:right="300" w:bottom="660" w:left="480" w:header="709" w:footer="463" w:gutter="0"/>
          <w:cols w:space="720"/>
        </w:sectPr>
      </w:pPr>
    </w:p>
    <w:p w:rsidR="00B6585D" w:rsidRDefault="00487D4F">
      <w:pPr>
        <w:pStyle w:val="1"/>
        <w:tabs>
          <w:tab w:val="left" w:pos="6900"/>
        </w:tabs>
        <w:ind w:left="4945"/>
      </w:pPr>
      <w:bookmarkStart w:id="2" w:name="_bookmark2"/>
      <w:bookmarkEnd w:id="2"/>
      <w:r>
        <w:rPr>
          <w:b w:val="0"/>
          <w:spacing w:val="-101"/>
          <w:u w:val="thick"/>
        </w:rPr>
        <w:lastRenderedPageBreak/>
        <w:t xml:space="preserve"> </w:t>
      </w:r>
      <w:r>
        <w:rPr>
          <w:u w:val="thick"/>
        </w:rPr>
        <w:t>ГЛАВА</w:t>
      </w:r>
      <w:r>
        <w:rPr>
          <w:spacing w:val="-1"/>
          <w:u w:val="thick"/>
        </w:rPr>
        <w:t xml:space="preserve"> </w:t>
      </w:r>
      <w:r>
        <w:rPr>
          <w:u w:val="thick"/>
        </w:rPr>
        <w:t>I.</w:t>
      </w:r>
      <w:r>
        <w:tab/>
      </w:r>
      <w:r>
        <w:rPr>
          <w:u w:val="thick"/>
        </w:rPr>
        <w:t xml:space="preserve"> СХЕМА ВОДОСНАБЖЕНИЯ</w:t>
      </w:r>
    </w:p>
    <w:p w:rsidR="00B6585D" w:rsidRDefault="00B6585D">
      <w:pPr>
        <w:pStyle w:val="a3"/>
        <w:ind w:left="0"/>
        <w:rPr>
          <w:b/>
          <w:sz w:val="20"/>
        </w:rPr>
      </w:pPr>
    </w:p>
    <w:p w:rsidR="00B6585D" w:rsidRDefault="00B6585D">
      <w:pPr>
        <w:pStyle w:val="a3"/>
        <w:spacing w:before="3"/>
        <w:ind w:left="0"/>
        <w:rPr>
          <w:b/>
          <w:sz w:val="24"/>
        </w:rPr>
      </w:pPr>
    </w:p>
    <w:p w:rsidR="00B6585D" w:rsidRDefault="00487D4F">
      <w:pPr>
        <w:pStyle w:val="2"/>
        <w:tabs>
          <w:tab w:val="left" w:pos="4476"/>
        </w:tabs>
        <w:spacing w:before="84" w:line="276" w:lineRule="auto"/>
        <w:ind w:right="1042" w:firstLine="424"/>
      </w:pPr>
      <w:bookmarkStart w:id="3" w:name="_bookmark3"/>
      <w:bookmarkEnd w:id="3"/>
      <w:r>
        <w:rPr>
          <w:sz w:val="36"/>
        </w:rPr>
        <w:t>РАЗДЕЛ</w:t>
      </w:r>
      <w:r>
        <w:rPr>
          <w:spacing w:val="-1"/>
          <w:sz w:val="36"/>
        </w:rPr>
        <w:t xml:space="preserve"> </w:t>
      </w:r>
      <w:r>
        <w:rPr>
          <w:sz w:val="36"/>
        </w:rPr>
        <w:t>1.</w:t>
      </w:r>
      <w:r>
        <w:rPr>
          <w:sz w:val="36"/>
        </w:rPr>
        <w:tab/>
      </w:r>
      <w:r>
        <w:t>Технико-экономическое состояние централизованных</w:t>
      </w:r>
      <w:r>
        <w:rPr>
          <w:spacing w:val="-23"/>
        </w:rPr>
        <w:t xml:space="preserve"> </w:t>
      </w:r>
      <w:r>
        <w:t>систем водоснабжения деревни</w:t>
      </w:r>
      <w:r>
        <w:rPr>
          <w:spacing w:val="-1"/>
        </w:rPr>
        <w:t xml:space="preserve"> </w:t>
      </w:r>
      <w:r>
        <w:t>Карцово</w:t>
      </w:r>
    </w:p>
    <w:p w:rsidR="00B6585D" w:rsidRDefault="00487D4F">
      <w:pPr>
        <w:pStyle w:val="2"/>
        <w:tabs>
          <w:tab w:val="left" w:pos="3060"/>
        </w:tabs>
        <w:spacing w:before="1"/>
        <w:ind w:left="981" w:firstLine="0"/>
      </w:pPr>
      <w:bookmarkStart w:id="4" w:name="_bookmark4"/>
      <w:bookmarkEnd w:id="4"/>
      <w:r>
        <w:t>Часть</w:t>
      </w:r>
      <w:r>
        <w:rPr>
          <w:spacing w:val="-2"/>
        </w:rPr>
        <w:t xml:space="preserve"> </w:t>
      </w:r>
      <w:r>
        <w:t>1.</w:t>
      </w:r>
      <w:r>
        <w:tab/>
        <w:t>Описание системы и структуры водоснабжения д.</w:t>
      </w:r>
      <w:r>
        <w:rPr>
          <w:spacing w:val="1"/>
        </w:rPr>
        <w:t xml:space="preserve"> </w:t>
      </w:r>
      <w:r>
        <w:t>Карцово</w:t>
      </w:r>
    </w:p>
    <w:p w:rsidR="00B6585D" w:rsidRDefault="00B6585D">
      <w:pPr>
        <w:pStyle w:val="a3"/>
        <w:ind w:left="0"/>
        <w:rPr>
          <w:sz w:val="52"/>
        </w:rPr>
      </w:pPr>
    </w:p>
    <w:p w:rsidR="00B6585D" w:rsidRDefault="00487D4F">
      <w:pPr>
        <w:pStyle w:val="a3"/>
        <w:spacing w:line="276" w:lineRule="auto"/>
        <w:ind w:left="655" w:right="1960"/>
      </w:pPr>
      <w:r>
        <w:t xml:space="preserve">Система водоснабжения </w:t>
      </w:r>
      <w:proofErr w:type="spellStart"/>
      <w:r>
        <w:t>сп</w:t>
      </w:r>
      <w:proofErr w:type="spellEnd"/>
      <w:r>
        <w:t xml:space="preserve"> «деревня Карцово», в целом, носит децентрализованный характер. Централизованная система водоснабжения расположена в д. Карцово, д. Огарево, д. </w:t>
      </w:r>
      <w:proofErr w:type="spellStart"/>
      <w:r>
        <w:t>Желтыкино</w:t>
      </w:r>
      <w:proofErr w:type="spellEnd"/>
      <w:r>
        <w:t xml:space="preserve"> и д. </w:t>
      </w:r>
      <w:proofErr w:type="spellStart"/>
      <w:r>
        <w:t>Носыкино</w:t>
      </w:r>
      <w:proofErr w:type="spellEnd"/>
      <w:r>
        <w:t>.</w:t>
      </w:r>
    </w:p>
    <w:p w:rsidR="00B6585D" w:rsidRDefault="00487D4F">
      <w:pPr>
        <w:pStyle w:val="a3"/>
        <w:spacing w:line="276" w:lineRule="auto"/>
        <w:ind w:right="747" w:firstLine="427"/>
      </w:pPr>
      <w:r>
        <w:t>Водоснабжение населенного пункта осуществляется от трех артезианских скважин. Протяженность водопроводных сетей составляет 9,02 км</w:t>
      </w:r>
      <w:proofErr w:type="gramStart"/>
      <w:r>
        <w:t xml:space="preserve">., </w:t>
      </w:r>
      <w:proofErr w:type="gramEnd"/>
      <w:r>
        <w:t>диаметром труб от 32 - 100 мм. Материал труб – сталь, чугун, полиэтилен.</w:t>
      </w:r>
    </w:p>
    <w:p w:rsidR="00B6585D" w:rsidRDefault="00487D4F">
      <w:pPr>
        <w:pStyle w:val="a3"/>
        <w:ind w:left="655"/>
      </w:pPr>
      <w:r>
        <w:t>В остальных населенных пунктах в настоящее время отсутствует централизованная система водоснабжения.</w:t>
      </w:r>
    </w:p>
    <w:p w:rsidR="00B6585D" w:rsidRDefault="00487D4F">
      <w:pPr>
        <w:pStyle w:val="a3"/>
        <w:spacing w:before="48" w:line="276" w:lineRule="auto"/>
        <w:ind w:right="669" w:firstLine="427"/>
      </w:pPr>
      <w:r>
        <w:t>В населенных пунктах в настоящее время отсутствуют централизованные системы водоотведения, канализации и объекты дождевой канализации закрытого типа.</w:t>
      </w:r>
    </w:p>
    <w:p w:rsidR="00B6585D" w:rsidRDefault="00487D4F">
      <w:pPr>
        <w:pStyle w:val="a3"/>
        <w:spacing w:before="1"/>
        <w:ind w:left="655"/>
      </w:pPr>
      <w:r>
        <w:t>Все водопроводные сети находятся в собственности ГП "</w:t>
      </w:r>
      <w:proofErr w:type="spellStart"/>
      <w:r>
        <w:t>Калугаоблводоканал</w:t>
      </w:r>
      <w:proofErr w:type="spellEnd"/>
      <w:r>
        <w:t>".</w:t>
      </w:r>
    </w:p>
    <w:p w:rsidR="00B6585D" w:rsidRDefault="00487D4F">
      <w:pPr>
        <w:pStyle w:val="a3"/>
        <w:spacing w:before="48" w:line="276" w:lineRule="auto"/>
        <w:ind w:right="523" w:firstLine="427"/>
      </w:pPr>
      <w:r>
        <w:t xml:space="preserve">Системы централизованного водоснабжения </w:t>
      </w:r>
      <w:proofErr w:type="spellStart"/>
      <w:r>
        <w:t>сп</w:t>
      </w:r>
      <w:proofErr w:type="spellEnd"/>
      <w:r>
        <w:t xml:space="preserve"> «деревня Карцово» включают в себя 3 источника питьевой воды – артезианские скважины, расположенные на территории поселения (табл. 1).</w:t>
      </w:r>
    </w:p>
    <w:p w:rsidR="00B6585D" w:rsidRDefault="00487D4F">
      <w:pPr>
        <w:pStyle w:val="a3"/>
        <w:spacing w:after="55" w:line="321" w:lineRule="exact"/>
        <w:ind w:left="6965"/>
      </w:pPr>
      <w:r>
        <w:t xml:space="preserve">Таблица 1. Перечень источников водоснабжения </w:t>
      </w:r>
      <w:proofErr w:type="spellStart"/>
      <w:r>
        <w:t>сп</w:t>
      </w:r>
      <w:proofErr w:type="spellEnd"/>
      <w:r>
        <w:t xml:space="preserve"> «деревня Карцово»</w:t>
      </w:r>
    </w:p>
    <w:tbl>
      <w:tblPr>
        <w:tblStyle w:val="TableNormal"/>
        <w:tblW w:w="0" w:type="auto"/>
        <w:tblInd w:w="2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3975"/>
        <w:gridCol w:w="6037"/>
      </w:tblGrid>
      <w:tr w:rsidR="00B6585D">
        <w:trPr>
          <w:trHeight w:val="643"/>
        </w:trPr>
        <w:tc>
          <w:tcPr>
            <w:tcW w:w="931" w:type="dxa"/>
          </w:tcPr>
          <w:p w:rsidR="00B6585D" w:rsidRDefault="00487D4F">
            <w:pPr>
              <w:pStyle w:val="TableParagraph"/>
              <w:spacing w:before="156"/>
              <w:ind w:left="88" w:right="78"/>
              <w:jc w:val="center"/>
              <w:rPr>
                <w:sz w:val="28"/>
              </w:rPr>
            </w:pPr>
            <w:r>
              <w:rPr>
                <w:sz w:val="28"/>
              </w:rPr>
              <w:t xml:space="preserve">№ </w:t>
            </w:r>
            <w:proofErr w:type="gramStart"/>
            <w:r>
              <w:rPr>
                <w:sz w:val="28"/>
              </w:rPr>
              <w:t>п</w:t>
            </w:r>
            <w:proofErr w:type="gramEnd"/>
            <w:r>
              <w:rPr>
                <w:sz w:val="28"/>
              </w:rPr>
              <w:t>/п</w:t>
            </w:r>
          </w:p>
        </w:tc>
        <w:tc>
          <w:tcPr>
            <w:tcW w:w="3975" w:type="dxa"/>
          </w:tcPr>
          <w:p w:rsidR="00B6585D" w:rsidRDefault="00487D4F">
            <w:pPr>
              <w:pStyle w:val="TableParagraph"/>
              <w:spacing w:line="322" w:lineRule="exact"/>
              <w:ind w:left="1066" w:right="450" w:hanging="594"/>
              <w:rPr>
                <w:sz w:val="28"/>
              </w:rPr>
            </w:pPr>
            <w:r>
              <w:rPr>
                <w:sz w:val="28"/>
              </w:rPr>
              <w:t>Расположение источника водоснабжения</w:t>
            </w:r>
          </w:p>
        </w:tc>
        <w:tc>
          <w:tcPr>
            <w:tcW w:w="6037" w:type="dxa"/>
          </w:tcPr>
          <w:p w:rsidR="00B6585D" w:rsidRDefault="00487D4F">
            <w:pPr>
              <w:pStyle w:val="TableParagraph"/>
              <w:spacing w:before="156"/>
              <w:ind w:left="599" w:right="586"/>
              <w:jc w:val="center"/>
              <w:rPr>
                <w:sz w:val="28"/>
              </w:rPr>
            </w:pPr>
            <w:r>
              <w:rPr>
                <w:sz w:val="28"/>
              </w:rPr>
              <w:t>Вид источника водоснабжения</w:t>
            </w:r>
          </w:p>
        </w:tc>
      </w:tr>
      <w:tr w:rsidR="00B6585D">
        <w:trPr>
          <w:trHeight w:val="320"/>
        </w:trPr>
        <w:tc>
          <w:tcPr>
            <w:tcW w:w="931" w:type="dxa"/>
          </w:tcPr>
          <w:p w:rsidR="00B6585D" w:rsidRDefault="00487D4F">
            <w:pPr>
              <w:pStyle w:val="TableParagraph"/>
              <w:spacing w:line="301" w:lineRule="exact"/>
              <w:ind w:left="11"/>
              <w:jc w:val="center"/>
              <w:rPr>
                <w:sz w:val="28"/>
              </w:rPr>
            </w:pPr>
            <w:r>
              <w:rPr>
                <w:sz w:val="28"/>
              </w:rPr>
              <w:t>1</w:t>
            </w:r>
          </w:p>
        </w:tc>
        <w:tc>
          <w:tcPr>
            <w:tcW w:w="3975" w:type="dxa"/>
          </w:tcPr>
          <w:p w:rsidR="00B6585D" w:rsidRDefault="00487D4F">
            <w:pPr>
              <w:pStyle w:val="TableParagraph"/>
              <w:spacing w:line="301" w:lineRule="exact"/>
              <w:ind w:left="228" w:right="220"/>
              <w:jc w:val="center"/>
              <w:rPr>
                <w:sz w:val="28"/>
              </w:rPr>
            </w:pPr>
            <w:r>
              <w:rPr>
                <w:sz w:val="28"/>
              </w:rPr>
              <w:t xml:space="preserve">д. Карцово - д. </w:t>
            </w:r>
            <w:proofErr w:type="spellStart"/>
            <w:r>
              <w:rPr>
                <w:sz w:val="28"/>
              </w:rPr>
              <w:t>Огарово</w:t>
            </w:r>
            <w:proofErr w:type="spellEnd"/>
          </w:p>
        </w:tc>
        <w:tc>
          <w:tcPr>
            <w:tcW w:w="6037" w:type="dxa"/>
          </w:tcPr>
          <w:p w:rsidR="00B6585D" w:rsidRDefault="00487D4F">
            <w:pPr>
              <w:pStyle w:val="TableParagraph"/>
              <w:spacing w:line="301" w:lineRule="exact"/>
              <w:ind w:left="599" w:right="588"/>
              <w:jc w:val="center"/>
              <w:rPr>
                <w:sz w:val="28"/>
              </w:rPr>
            </w:pPr>
            <w:r>
              <w:rPr>
                <w:sz w:val="28"/>
              </w:rPr>
              <w:t>скважина (2 шт.) + водонапорная башня</w:t>
            </w:r>
          </w:p>
        </w:tc>
      </w:tr>
      <w:tr w:rsidR="00B6585D">
        <w:trPr>
          <w:trHeight w:val="323"/>
        </w:trPr>
        <w:tc>
          <w:tcPr>
            <w:tcW w:w="931" w:type="dxa"/>
          </w:tcPr>
          <w:p w:rsidR="00B6585D" w:rsidRDefault="00487D4F">
            <w:pPr>
              <w:pStyle w:val="TableParagraph"/>
              <w:spacing w:line="304" w:lineRule="exact"/>
              <w:ind w:left="11"/>
              <w:jc w:val="center"/>
              <w:rPr>
                <w:sz w:val="28"/>
              </w:rPr>
            </w:pPr>
            <w:r>
              <w:rPr>
                <w:sz w:val="28"/>
              </w:rPr>
              <w:t>2</w:t>
            </w:r>
          </w:p>
        </w:tc>
        <w:tc>
          <w:tcPr>
            <w:tcW w:w="3975" w:type="dxa"/>
          </w:tcPr>
          <w:p w:rsidR="00B6585D" w:rsidRDefault="00487D4F">
            <w:pPr>
              <w:pStyle w:val="TableParagraph"/>
              <w:spacing w:line="304" w:lineRule="exact"/>
              <w:ind w:left="228" w:right="220"/>
              <w:jc w:val="center"/>
              <w:rPr>
                <w:sz w:val="28"/>
              </w:rPr>
            </w:pPr>
            <w:r>
              <w:rPr>
                <w:sz w:val="28"/>
              </w:rPr>
              <w:t xml:space="preserve">д. </w:t>
            </w:r>
            <w:proofErr w:type="spellStart"/>
            <w:r>
              <w:rPr>
                <w:sz w:val="28"/>
              </w:rPr>
              <w:t>Носыкино</w:t>
            </w:r>
            <w:proofErr w:type="spellEnd"/>
            <w:r>
              <w:rPr>
                <w:sz w:val="28"/>
              </w:rPr>
              <w:t xml:space="preserve"> – д. </w:t>
            </w:r>
            <w:proofErr w:type="spellStart"/>
            <w:r>
              <w:rPr>
                <w:sz w:val="28"/>
              </w:rPr>
              <w:t>Желтыкино</w:t>
            </w:r>
            <w:proofErr w:type="spellEnd"/>
          </w:p>
        </w:tc>
        <w:tc>
          <w:tcPr>
            <w:tcW w:w="6037" w:type="dxa"/>
          </w:tcPr>
          <w:p w:rsidR="00B6585D" w:rsidRDefault="00487D4F">
            <w:pPr>
              <w:pStyle w:val="TableParagraph"/>
              <w:spacing w:line="304" w:lineRule="exact"/>
              <w:ind w:left="599" w:right="588"/>
              <w:jc w:val="center"/>
              <w:rPr>
                <w:sz w:val="28"/>
              </w:rPr>
            </w:pPr>
            <w:r>
              <w:rPr>
                <w:sz w:val="28"/>
              </w:rPr>
              <w:t>скважина (1 шт.) + водонапорная башня</w:t>
            </w:r>
          </w:p>
        </w:tc>
      </w:tr>
    </w:tbl>
    <w:p w:rsidR="00B6585D" w:rsidRDefault="00487D4F">
      <w:pPr>
        <w:pStyle w:val="a3"/>
        <w:spacing w:line="276" w:lineRule="auto"/>
        <w:ind w:right="1134" w:firstLine="427"/>
      </w:pPr>
      <w:r>
        <w:t>Проектная производительность существующих источников централизованного водоснабжения СП «деревня Карцово» составляет 19,5 м</w:t>
      </w:r>
      <w:r>
        <w:rPr>
          <w:vertAlign w:val="superscript"/>
        </w:rPr>
        <w:t>3</w:t>
      </w:r>
      <w:r>
        <w:t>/ч.</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a3"/>
        <w:spacing w:line="278" w:lineRule="auto"/>
        <w:ind w:right="1000" w:firstLine="427"/>
      </w:pPr>
      <w:r>
        <w:lastRenderedPageBreak/>
        <w:t>Для водоснабжения населения, бюджетной сферы и действующих на территории поселения предприятий используются подземные воды 3 скважин (табл. 2).</w:t>
      </w:r>
    </w:p>
    <w:p w:rsidR="00B6585D" w:rsidRDefault="00487D4F">
      <w:pPr>
        <w:pStyle w:val="a3"/>
        <w:spacing w:after="55" w:line="310" w:lineRule="exact"/>
        <w:ind w:left="6807"/>
      </w:pPr>
      <w:r>
        <w:t>Таблица 2. Описание источников водоснабжения СП «деревня Карцово»</w:t>
      </w:r>
    </w:p>
    <w:tbl>
      <w:tblPr>
        <w:tblStyle w:val="TableNormal"/>
        <w:tblW w:w="0" w:type="auto"/>
        <w:tblInd w:w="1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3684"/>
        <w:gridCol w:w="1418"/>
        <w:gridCol w:w="3262"/>
        <w:gridCol w:w="2098"/>
        <w:gridCol w:w="2333"/>
      </w:tblGrid>
      <w:tr w:rsidR="00B6585D">
        <w:trPr>
          <w:trHeight w:val="966"/>
        </w:trPr>
        <w:tc>
          <w:tcPr>
            <w:tcW w:w="607" w:type="dxa"/>
          </w:tcPr>
          <w:p w:rsidR="00B6585D" w:rsidRDefault="00487D4F">
            <w:pPr>
              <w:pStyle w:val="TableParagraph"/>
              <w:spacing w:before="153"/>
              <w:ind w:left="107" w:right="92"/>
              <w:rPr>
                <w:sz w:val="28"/>
              </w:rPr>
            </w:pPr>
            <w:r>
              <w:rPr>
                <w:sz w:val="28"/>
              </w:rPr>
              <w:t xml:space="preserve">№ </w:t>
            </w:r>
            <w:proofErr w:type="gramStart"/>
            <w:r>
              <w:rPr>
                <w:sz w:val="28"/>
              </w:rPr>
              <w:t>п</w:t>
            </w:r>
            <w:proofErr w:type="gramEnd"/>
            <w:r>
              <w:rPr>
                <w:sz w:val="28"/>
              </w:rPr>
              <w:t>/п</w:t>
            </w:r>
          </w:p>
        </w:tc>
        <w:tc>
          <w:tcPr>
            <w:tcW w:w="3684" w:type="dxa"/>
          </w:tcPr>
          <w:p w:rsidR="00B6585D" w:rsidRDefault="00487D4F">
            <w:pPr>
              <w:pStyle w:val="TableParagraph"/>
              <w:spacing w:before="153"/>
              <w:ind w:left="107" w:right="165"/>
              <w:rPr>
                <w:sz w:val="28"/>
              </w:rPr>
            </w:pPr>
            <w:r>
              <w:rPr>
                <w:sz w:val="28"/>
              </w:rPr>
              <w:t>Расположение артезианской скважины</w:t>
            </w:r>
          </w:p>
        </w:tc>
        <w:tc>
          <w:tcPr>
            <w:tcW w:w="1418" w:type="dxa"/>
          </w:tcPr>
          <w:p w:rsidR="00B6585D" w:rsidRDefault="00487D4F">
            <w:pPr>
              <w:pStyle w:val="TableParagraph"/>
              <w:spacing w:before="153"/>
              <w:ind w:left="110" w:right="79"/>
              <w:rPr>
                <w:sz w:val="28"/>
              </w:rPr>
            </w:pPr>
            <w:r>
              <w:rPr>
                <w:sz w:val="28"/>
              </w:rPr>
              <w:t>№ скважины</w:t>
            </w:r>
          </w:p>
        </w:tc>
        <w:tc>
          <w:tcPr>
            <w:tcW w:w="3262" w:type="dxa"/>
            <w:tcBorders>
              <w:right w:val="single" w:sz="6" w:space="0" w:color="000000"/>
            </w:tcBorders>
          </w:tcPr>
          <w:p w:rsidR="00B6585D" w:rsidRDefault="00487D4F">
            <w:pPr>
              <w:pStyle w:val="TableParagraph"/>
              <w:spacing w:before="153"/>
              <w:ind w:left="108" w:right="908"/>
              <w:rPr>
                <w:sz w:val="28"/>
              </w:rPr>
            </w:pPr>
            <w:r>
              <w:rPr>
                <w:sz w:val="28"/>
              </w:rPr>
              <w:t>Производственная мощность, м</w:t>
            </w:r>
            <w:r>
              <w:rPr>
                <w:sz w:val="28"/>
                <w:vertAlign w:val="superscript"/>
              </w:rPr>
              <w:t>3</w:t>
            </w:r>
            <w:r>
              <w:rPr>
                <w:sz w:val="28"/>
              </w:rPr>
              <w:t>/ч</w:t>
            </w:r>
          </w:p>
        </w:tc>
        <w:tc>
          <w:tcPr>
            <w:tcW w:w="2098" w:type="dxa"/>
            <w:tcBorders>
              <w:left w:val="single" w:sz="6" w:space="0" w:color="000000"/>
            </w:tcBorders>
          </w:tcPr>
          <w:p w:rsidR="00B6585D" w:rsidRDefault="00487D4F">
            <w:pPr>
              <w:pStyle w:val="TableParagraph"/>
              <w:ind w:left="107" w:right="260"/>
              <w:rPr>
                <w:sz w:val="28"/>
              </w:rPr>
            </w:pPr>
            <w:r>
              <w:rPr>
                <w:sz w:val="28"/>
              </w:rPr>
              <w:t xml:space="preserve">Наличие </w:t>
            </w:r>
            <w:proofErr w:type="gramStart"/>
            <w:r>
              <w:rPr>
                <w:sz w:val="28"/>
              </w:rPr>
              <w:t>водонапорной</w:t>
            </w:r>
            <w:proofErr w:type="gramEnd"/>
          </w:p>
          <w:p w:rsidR="00B6585D" w:rsidRDefault="00487D4F">
            <w:pPr>
              <w:pStyle w:val="TableParagraph"/>
              <w:spacing w:line="308" w:lineRule="exact"/>
              <w:ind w:left="107"/>
              <w:rPr>
                <w:sz w:val="28"/>
              </w:rPr>
            </w:pPr>
            <w:r>
              <w:rPr>
                <w:sz w:val="28"/>
              </w:rPr>
              <w:t>башни, м</w:t>
            </w:r>
            <w:r>
              <w:rPr>
                <w:sz w:val="28"/>
                <w:vertAlign w:val="superscript"/>
              </w:rPr>
              <w:t>3</w:t>
            </w:r>
          </w:p>
        </w:tc>
        <w:tc>
          <w:tcPr>
            <w:tcW w:w="2333" w:type="dxa"/>
          </w:tcPr>
          <w:p w:rsidR="00B6585D" w:rsidRDefault="00487D4F">
            <w:pPr>
              <w:pStyle w:val="TableParagraph"/>
              <w:spacing w:before="153"/>
              <w:ind w:left="111" w:right="141"/>
              <w:rPr>
                <w:sz w:val="28"/>
              </w:rPr>
            </w:pPr>
            <w:r>
              <w:rPr>
                <w:sz w:val="28"/>
              </w:rPr>
              <w:t>Марка насосного агрегата</w:t>
            </w:r>
          </w:p>
        </w:tc>
      </w:tr>
      <w:tr w:rsidR="00B6585D">
        <w:trPr>
          <w:trHeight w:val="321"/>
        </w:trPr>
        <w:tc>
          <w:tcPr>
            <w:tcW w:w="607" w:type="dxa"/>
          </w:tcPr>
          <w:p w:rsidR="00B6585D" w:rsidRDefault="00487D4F">
            <w:pPr>
              <w:pStyle w:val="TableParagraph"/>
              <w:spacing w:line="302" w:lineRule="exact"/>
              <w:ind w:left="8"/>
              <w:jc w:val="center"/>
              <w:rPr>
                <w:sz w:val="28"/>
              </w:rPr>
            </w:pPr>
            <w:r>
              <w:rPr>
                <w:sz w:val="28"/>
              </w:rPr>
              <w:t>1</w:t>
            </w:r>
          </w:p>
        </w:tc>
        <w:tc>
          <w:tcPr>
            <w:tcW w:w="3684" w:type="dxa"/>
          </w:tcPr>
          <w:p w:rsidR="00B6585D" w:rsidRDefault="00487D4F">
            <w:pPr>
              <w:pStyle w:val="TableParagraph"/>
              <w:spacing w:line="302" w:lineRule="exact"/>
              <w:ind w:left="107"/>
              <w:rPr>
                <w:sz w:val="28"/>
              </w:rPr>
            </w:pPr>
            <w:r>
              <w:rPr>
                <w:sz w:val="28"/>
              </w:rPr>
              <w:t>д. Карцово - д. Огарево</w:t>
            </w:r>
          </w:p>
        </w:tc>
        <w:tc>
          <w:tcPr>
            <w:tcW w:w="1418" w:type="dxa"/>
          </w:tcPr>
          <w:p w:rsidR="00B6585D" w:rsidRDefault="00487D4F">
            <w:pPr>
              <w:pStyle w:val="TableParagraph"/>
              <w:spacing w:line="302" w:lineRule="exact"/>
              <w:ind w:left="15"/>
              <w:jc w:val="center"/>
              <w:rPr>
                <w:sz w:val="28"/>
              </w:rPr>
            </w:pPr>
            <w:r>
              <w:rPr>
                <w:sz w:val="28"/>
              </w:rPr>
              <w:t>1</w:t>
            </w:r>
          </w:p>
        </w:tc>
        <w:tc>
          <w:tcPr>
            <w:tcW w:w="3262" w:type="dxa"/>
            <w:tcBorders>
              <w:right w:val="single" w:sz="6" w:space="0" w:color="000000"/>
            </w:tcBorders>
          </w:tcPr>
          <w:p w:rsidR="00B6585D" w:rsidRDefault="00487D4F">
            <w:pPr>
              <w:pStyle w:val="TableParagraph"/>
              <w:spacing w:line="302" w:lineRule="exact"/>
              <w:ind w:left="1365" w:right="1352"/>
              <w:jc w:val="center"/>
              <w:rPr>
                <w:sz w:val="28"/>
              </w:rPr>
            </w:pPr>
            <w:r>
              <w:rPr>
                <w:sz w:val="28"/>
              </w:rPr>
              <w:t>6,5</w:t>
            </w:r>
          </w:p>
        </w:tc>
        <w:tc>
          <w:tcPr>
            <w:tcW w:w="2098" w:type="dxa"/>
            <w:tcBorders>
              <w:left w:val="single" w:sz="6" w:space="0" w:color="000000"/>
            </w:tcBorders>
          </w:tcPr>
          <w:p w:rsidR="00B6585D" w:rsidRDefault="00487D4F">
            <w:pPr>
              <w:pStyle w:val="TableParagraph"/>
              <w:spacing w:line="302" w:lineRule="exact"/>
              <w:ind w:left="896" w:right="881"/>
              <w:jc w:val="center"/>
              <w:rPr>
                <w:sz w:val="28"/>
              </w:rPr>
            </w:pPr>
            <w:r>
              <w:rPr>
                <w:sz w:val="28"/>
              </w:rPr>
              <w:t>да</w:t>
            </w:r>
          </w:p>
        </w:tc>
        <w:tc>
          <w:tcPr>
            <w:tcW w:w="2333" w:type="dxa"/>
          </w:tcPr>
          <w:p w:rsidR="00B6585D" w:rsidRDefault="00487D4F">
            <w:pPr>
              <w:pStyle w:val="TableParagraph"/>
              <w:spacing w:line="302" w:lineRule="exact"/>
              <w:ind w:left="267" w:right="250"/>
              <w:jc w:val="center"/>
              <w:rPr>
                <w:sz w:val="28"/>
              </w:rPr>
            </w:pPr>
            <w:r>
              <w:rPr>
                <w:sz w:val="28"/>
              </w:rPr>
              <w:t>ЭЦВ-6-6,5-85</w:t>
            </w:r>
          </w:p>
        </w:tc>
      </w:tr>
      <w:tr w:rsidR="00B6585D">
        <w:trPr>
          <w:trHeight w:val="321"/>
        </w:trPr>
        <w:tc>
          <w:tcPr>
            <w:tcW w:w="607" w:type="dxa"/>
          </w:tcPr>
          <w:p w:rsidR="00B6585D" w:rsidRDefault="00487D4F">
            <w:pPr>
              <w:pStyle w:val="TableParagraph"/>
              <w:spacing w:line="301" w:lineRule="exact"/>
              <w:ind w:left="8"/>
              <w:jc w:val="center"/>
              <w:rPr>
                <w:sz w:val="28"/>
              </w:rPr>
            </w:pPr>
            <w:r>
              <w:rPr>
                <w:sz w:val="28"/>
              </w:rPr>
              <w:t>2</w:t>
            </w:r>
          </w:p>
        </w:tc>
        <w:tc>
          <w:tcPr>
            <w:tcW w:w="3684" w:type="dxa"/>
          </w:tcPr>
          <w:p w:rsidR="00B6585D" w:rsidRDefault="00487D4F">
            <w:pPr>
              <w:pStyle w:val="TableParagraph"/>
              <w:spacing w:line="301" w:lineRule="exact"/>
              <w:ind w:left="107"/>
              <w:rPr>
                <w:sz w:val="28"/>
              </w:rPr>
            </w:pPr>
            <w:r>
              <w:rPr>
                <w:sz w:val="28"/>
              </w:rPr>
              <w:t>д. Карцово - д. Огарево</w:t>
            </w:r>
          </w:p>
        </w:tc>
        <w:tc>
          <w:tcPr>
            <w:tcW w:w="1418" w:type="dxa"/>
          </w:tcPr>
          <w:p w:rsidR="00B6585D" w:rsidRDefault="00487D4F">
            <w:pPr>
              <w:pStyle w:val="TableParagraph"/>
              <w:spacing w:line="301" w:lineRule="exact"/>
              <w:ind w:left="15"/>
              <w:jc w:val="center"/>
              <w:rPr>
                <w:sz w:val="28"/>
              </w:rPr>
            </w:pPr>
            <w:r>
              <w:rPr>
                <w:sz w:val="28"/>
              </w:rPr>
              <w:t>2</w:t>
            </w:r>
          </w:p>
        </w:tc>
        <w:tc>
          <w:tcPr>
            <w:tcW w:w="3262" w:type="dxa"/>
            <w:tcBorders>
              <w:right w:val="single" w:sz="6" w:space="0" w:color="000000"/>
            </w:tcBorders>
          </w:tcPr>
          <w:p w:rsidR="00B6585D" w:rsidRDefault="00487D4F">
            <w:pPr>
              <w:pStyle w:val="TableParagraph"/>
              <w:spacing w:line="301" w:lineRule="exact"/>
              <w:ind w:left="1365" w:right="1352"/>
              <w:jc w:val="center"/>
              <w:rPr>
                <w:sz w:val="28"/>
              </w:rPr>
            </w:pPr>
            <w:r>
              <w:rPr>
                <w:sz w:val="28"/>
              </w:rPr>
              <w:t>6,5</w:t>
            </w:r>
          </w:p>
        </w:tc>
        <w:tc>
          <w:tcPr>
            <w:tcW w:w="2098" w:type="dxa"/>
            <w:tcBorders>
              <w:left w:val="single" w:sz="6" w:space="0" w:color="000000"/>
            </w:tcBorders>
          </w:tcPr>
          <w:p w:rsidR="00B6585D" w:rsidRDefault="00487D4F">
            <w:pPr>
              <w:pStyle w:val="TableParagraph"/>
              <w:spacing w:line="301" w:lineRule="exact"/>
              <w:ind w:left="896" w:right="881"/>
              <w:jc w:val="center"/>
              <w:rPr>
                <w:sz w:val="28"/>
              </w:rPr>
            </w:pPr>
            <w:r>
              <w:rPr>
                <w:sz w:val="28"/>
              </w:rPr>
              <w:t>да</w:t>
            </w:r>
          </w:p>
        </w:tc>
        <w:tc>
          <w:tcPr>
            <w:tcW w:w="2333" w:type="dxa"/>
          </w:tcPr>
          <w:p w:rsidR="00B6585D" w:rsidRDefault="00487D4F">
            <w:pPr>
              <w:pStyle w:val="TableParagraph"/>
              <w:spacing w:line="301" w:lineRule="exact"/>
              <w:ind w:left="267" w:right="250"/>
              <w:jc w:val="center"/>
              <w:rPr>
                <w:sz w:val="28"/>
              </w:rPr>
            </w:pPr>
            <w:r>
              <w:rPr>
                <w:sz w:val="28"/>
              </w:rPr>
              <w:t>ЭЦВ-6-6,5-85</w:t>
            </w:r>
          </w:p>
        </w:tc>
      </w:tr>
      <w:tr w:rsidR="00B6585D">
        <w:trPr>
          <w:trHeight w:val="323"/>
        </w:trPr>
        <w:tc>
          <w:tcPr>
            <w:tcW w:w="607" w:type="dxa"/>
          </w:tcPr>
          <w:p w:rsidR="00B6585D" w:rsidRDefault="00487D4F">
            <w:pPr>
              <w:pStyle w:val="TableParagraph"/>
              <w:spacing w:line="304" w:lineRule="exact"/>
              <w:ind w:left="8"/>
              <w:jc w:val="center"/>
              <w:rPr>
                <w:sz w:val="28"/>
              </w:rPr>
            </w:pPr>
            <w:r>
              <w:rPr>
                <w:sz w:val="28"/>
              </w:rPr>
              <w:t>3</w:t>
            </w:r>
          </w:p>
        </w:tc>
        <w:tc>
          <w:tcPr>
            <w:tcW w:w="3684" w:type="dxa"/>
          </w:tcPr>
          <w:p w:rsidR="00B6585D" w:rsidRDefault="00487D4F">
            <w:pPr>
              <w:pStyle w:val="TableParagraph"/>
              <w:spacing w:line="304" w:lineRule="exact"/>
              <w:ind w:left="107"/>
              <w:rPr>
                <w:sz w:val="28"/>
              </w:rPr>
            </w:pPr>
            <w:r>
              <w:rPr>
                <w:sz w:val="28"/>
              </w:rPr>
              <w:t xml:space="preserve">д. </w:t>
            </w:r>
            <w:proofErr w:type="spellStart"/>
            <w:r>
              <w:rPr>
                <w:sz w:val="28"/>
              </w:rPr>
              <w:t>Носыкино</w:t>
            </w:r>
            <w:proofErr w:type="spellEnd"/>
            <w:r>
              <w:rPr>
                <w:sz w:val="28"/>
              </w:rPr>
              <w:t xml:space="preserve"> - д. </w:t>
            </w:r>
            <w:proofErr w:type="spellStart"/>
            <w:r>
              <w:rPr>
                <w:sz w:val="28"/>
              </w:rPr>
              <w:t>Желтыкино</w:t>
            </w:r>
            <w:proofErr w:type="spellEnd"/>
          </w:p>
        </w:tc>
        <w:tc>
          <w:tcPr>
            <w:tcW w:w="1418" w:type="dxa"/>
          </w:tcPr>
          <w:p w:rsidR="00B6585D" w:rsidRDefault="00487D4F">
            <w:pPr>
              <w:pStyle w:val="TableParagraph"/>
              <w:spacing w:line="304" w:lineRule="exact"/>
              <w:ind w:left="15"/>
              <w:jc w:val="center"/>
              <w:rPr>
                <w:sz w:val="28"/>
              </w:rPr>
            </w:pPr>
            <w:r>
              <w:rPr>
                <w:sz w:val="28"/>
              </w:rPr>
              <w:t>3</w:t>
            </w:r>
          </w:p>
        </w:tc>
        <w:tc>
          <w:tcPr>
            <w:tcW w:w="3262" w:type="dxa"/>
            <w:tcBorders>
              <w:right w:val="single" w:sz="6" w:space="0" w:color="000000"/>
            </w:tcBorders>
          </w:tcPr>
          <w:p w:rsidR="00B6585D" w:rsidRDefault="00487D4F">
            <w:pPr>
              <w:pStyle w:val="TableParagraph"/>
              <w:spacing w:line="304" w:lineRule="exact"/>
              <w:ind w:left="1365" w:right="1352"/>
              <w:jc w:val="center"/>
              <w:rPr>
                <w:sz w:val="28"/>
              </w:rPr>
            </w:pPr>
            <w:r>
              <w:rPr>
                <w:sz w:val="28"/>
              </w:rPr>
              <w:t>6,5</w:t>
            </w:r>
          </w:p>
        </w:tc>
        <w:tc>
          <w:tcPr>
            <w:tcW w:w="2098" w:type="dxa"/>
            <w:tcBorders>
              <w:left w:val="single" w:sz="6" w:space="0" w:color="000000"/>
            </w:tcBorders>
          </w:tcPr>
          <w:p w:rsidR="00B6585D" w:rsidRDefault="00487D4F">
            <w:pPr>
              <w:pStyle w:val="TableParagraph"/>
              <w:spacing w:line="304" w:lineRule="exact"/>
              <w:ind w:left="896" w:right="881"/>
              <w:jc w:val="center"/>
              <w:rPr>
                <w:sz w:val="28"/>
              </w:rPr>
            </w:pPr>
            <w:r>
              <w:rPr>
                <w:sz w:val="28"/>
              </w:rPr>
              <w:t>да</w:t>
            </w:r>
          </w:p>
        </w:tc>
        <w:tc>
          <w:tcPr>
            <w:tcW w:w="2333" w:type="dxa"/>
          </w:tcPr>
          <w:p w:rsidR="00B6585D" w:rsidRDefault="00487D4F">
            <w:pPr>
              <w:pStyle w:val="TableParagraph"/>
              <w:spacing w:line="304" w:lineRule="exact"/>
              <w:ind w:left="267" w:right="252"/>
              <w:jc w:val="center"/>
              <w:rPr>
                <w:sz w:val="28"/>
              </w:rPr>
            </w:pPr>
            <w:r>
              <w:rPr>
                <w:sz w:val="28"/>
              </w:rPr>
              <w:t>ЭЦВ-6-6,5-125</w:t>
            </w:r>
          </w:p>
        </w:tc>
      </w:tr>
      <w:tr w:rsidR="00B6585D">
        <w:trPr>
          <w:trHeight w:val="330"/>
        </w:trPr>
        <w:tc>
          <w:tcPr>
            <w:tcW w:w="607" w:type="dxa"/>
          </w:tcPr>
          <w:p w:rsidR="00B6585D" w:rsidRDefault="00B6585D">
            <w:pPr>
              <w:pStyle w:val="TableParagraph"/>
              <w:rPr>
                <w:sz w:val="24"/>
              </w:rPr>
            </w:pPr>
          </w:p>
        </w:tc>
        <w:tc>
          <w:tcPr>
            <w:tcW w:w="3684" w:type="dxa"/>
          </w:tcPr>
          <w:p w:rsidR="00B6585D" w:rsidRDefault="00487D4F">
            <w:pPr>
              <w:pStyle w:val="TableParagraph"/>
              <w:spacing w:before="2" w:line="308" w:lineRule="exact"/>
              <w:ind w:left="107"/>
              <w:rPr>
                <w:b/>
                <w:sz w:val="28"/>
              </w:rPr>
            </w:pPr>
            <w:r>
              <w:rPr>
                <w:b/>
                <w:sz w:val="28"/>
              </w:rPr>
              <w:t>Итого</w:t>
            </w:r>
          </w:p>
        </w:tc>
        <w:tc>
          <w:tcPr>
            <w:tcW w:w="1418" w:type="dxa"/>
          </w:tcPr>
          <w:p w:rsidR="00B6585D" w:rsidRDefault="00B6585D">
            <w:pPr>
              <w:pStyle w:val="TableParagraph"/>
              <w:rPr>
                <w:sz w:val="24"/>
              </w:rPr>
            </w:pPr>
          </w:p>
        </w:tc>
        <w:tc>
          <w:tcPr>
            <w:tcW w:w="3262" w:type="dxa"/>
            <w:tcBorders>
              <w:right w:val="single" w:sz="6" w:space="0" w:color="000000"/>
            </w:tcBorders>
          </w:tcPr>
          <w:p w:rsidR="00B6585D" w:rsidRDefault="00487D4F">
            <w:pPr>
              <w:pStyle w:val="TableParagraph"/>
              <w:spacing w:before="2" w:line="308" w:lineRule="exact"/>
              <w:ind w:left="1365" w:right="1353"/>
              <w:jc w:val="center"/>
              <w:rPr>
                <w:b/>
                <w:sz w:val="28"/>
              </w:rPr>
            </w:pPr>
            <w:r>
              <w:rPr>
                <w:b/>
                <w:sz w:val="28"/>
              </w:rPr>
              <w:t>19,5</w:t>
            </w:r>
          </w:p>
        </w:tc>
        <w:tc>
          <w:tcPr>
            <w:tcW w:w="2098" w:type="dxa"/>
            <w:tcBorders>
              <w:left w:val="single" w:sz="6" w:space="0" w:color="000000"/>
            </w:tcBorders>
          </w:tcPr>
          <w:p w:rsidR="00B6585D" w:rsidRDefault="00B6585D">
            <w:pPr>
              <w:pStyle w:val="TableParagraph"/>
              <w:rPr>
                <w:sz w:val="24"/>
              </w:rPr>
            </w:pPr>
          </w:p>
        </w:tc>
        <w:tc>
          <w:tcPr>
            <w:tcW w:w="2333" w:type="dxa"/>
          </w:tcPr>
          <w:p w:rsidR="00B6585D" w:rsidRDefault="00B6585D">
            <w:pPr>
              <w:pStyle w:val="TableParagraph"/>
              <w:rPr>
                <w:sz w:val="24"/>
              </w:rPr>
            </w:pPr>
          </w:p>
        </w:tc>
      </w:tr>
    </w:tbl>
    <w:p w:rsidR="00B6585D" w:rsidRDefault="00B6585D">
      <w:pPr>
        <w:pStyle w:val="a3"/>
        <w:spacing w:before="6"/>
        <w:ind w:left="0"/>
        <w:rPr>
          <w:sz w:val="31"/>
        </w:rPr>
      </w:pPr>
    </w:p>
    <w:p w:rsidR="00B6585D" w:rsidRDefault="00487D4F">
      <w:pPr>
        <w:pStyle w:val="a3"/>
        <w:spacing w:line="276" w:lineRule="auto"/>
        <w:ind w:right="1914"/>
      </w:pPr>
      <w:r>
        <w:t>Подъем воды из артезианских скважин осуществляется скважинными погружными насосами типа ЭЦВ – одно- или многоступенчатые насосы с вертикальным расположением вала.</w:t>
      </w:r>
    </w:p>
    <w:p w:rsidR="00B6585D" w:rsidRDefault="00487D4F">
      <w:pPr>
        <w:pStyle w:val="a3"/>
        <w:spacing w:line="276" w:lineRule="auto"/>
        <w:ind w:right="710" w:firstLine="427"/>
      </w:pPr>
      <w:r>
        <w:t>Скважинные погружные насосы ЭЦВ предназначены для подъема воды общей минерализацией (сухой остаток) не более 1500 мг/л, с водородным показателем рН = 6,5 – 9,5, температурой до 25</w:t>
      </w:r>
      <w:proofErr w:type="gramStart"/>
      <w:r>
        <w:t xml:space="preserve"> °С</w:t>
      </w:r>
      <w:proofErr w:type="gramEnd"/>
      <w:r>
        <w:t>, массовой долей твердых механических примесей не более 0,01%, содержанием хлоридов не более 350 мг/л, сульфатов не более 500 мг/л</w:t>
      </w:r>
    </w:p>
    <w:p w:rsidR="00B6585D" w:rsidRDefault="00487D4F">
      <w:pPr>
        <w:pStyle w:val="a3"/>
      </w:pPr>
      <w:r>
        <w:t>и сероводорода не более 1,5 мг/л.</w:t>
      </w:r>
    </w:p>
    <w:p w:rsidR="00B6585D" w:rsidRDefault="00487D4F">
      <w:pPr>
        <w:pStyle w:val="a3"/>
        <w:spacing w:before="47" w:after="57"/>
        <w:ind w:left="8281"/>
      </w:pPr>
      <w:r>
        <w:t>Таблица 3. Технические характеристики насосных агрегатов</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3"/>
        <w:gridCol w:w="1954"/>
        <w:gridCol w:w="1946"/>
        <w:gridCol w:w="1968"/>
        <w:gridCol w:w="1961"/>
        <w:gridCol w:w="1665"/>
        <w:gridCol w:w="1521"/>
        <w:gridCol w:w="1506"/>
      </w:tblGrid>
      <w:tr w:rsidR="00B6585D">
        <w:trPr>
          <w:trHeight w:val="321"/>
        </w:trPr>
        <w:tc>
          <w:tcPr>
            <w:tcW w:w="3003" w:type="dxa"/>
            <w:vMerge w:val="restart"/>
          </w:tcPr>
          <w:p w:rsidR="00B6585D" w:rsidRDefault="00B6585D">
            <w:pPr>
              <w:pStyle w:val="TableParagraph"/>
              <w:spacing w:before="8"/>
              <w:rPr>
                <w:sz w:val="27"/>
              </w:rPr>
            </w:pPr>
          </w:p>
          <w:p w:rsidR="00B6585D" w:rsidRDefault="00487D4F">
            <w:pPr>
              <w:pStyle w:val="TableParagraph"/>
              <w:ind w:left="686"/>
              <w:rPr>
                <w:sz w:val="28"/>
              </w:rPr>
            </w:pPr>
            <w:r>
              <w:rPr>
                <w:sz w:val="28"/>
              </w:rPr>
              <w:t>Марка насоса</w:t>
            </w:r>
          </w:p>
        </w:tc>
        <w:tc>
          <w:tcPr>
            <w:tcW w:w="1954" w:type="dxa"/>
            <w:vMerge w:val="restart"/>
          </w:tcPr>
          <w:p w:rsidR="00B6585D" w:rsidRDefault="00B6585D">
            <w:pPr>
              <w:pStyle w:val="TableParagraph"/>
              <w:spacing w:before="8"/>
              <w:rPr>
                <w:sz w:val="27"/>
              </w:rPr>
            </w:pPr>
          </w:p>
          <w:p w:rsidR="00B6585D" w:rsidRDefault="00487D4F">
            <w:pPr>
              <w:pStyle w:val="TableParagraph"/>
              <w:ind w:left="201"/>
              <w:rPr>
                <w:sz w:val="28"/>
              </w:rPr>
            </w:pPr>
            <w:r>
              <w:rPr>
                <w:sz w:val="28"/>
              </w:rPr>
              <w:t>Подача, м3/ч</w:t>
            </w:r>
          </w:p>
        </w:tc>
        <w:tc>
          <w:tcPr>
            <w:tcW w:w="1946" w:type="dxa"/>
            <w:vMerge w:val="restart"/>
          </w:tcPr>
          <w:p w:rsidR="00B6585D" w:rsidRDefault="00B6585D">
            <w:pPr>
              <w:pStyle w:val="TableParagraph"/>
              <w:spacing w:before="8"/>
              <w:rPr>
                <w:sz w:val="27"/>
              </w:rPr>
            </w:pPr>
          </w:p>
          <w:p w:rsidR="00B6585D" w:rsidRDefault="00487D4F">
            <w:pPr>
              <w:pStyle w:val="TableParagraph"/>
              <w:ind w:left="436"/>
              <w:rPr>
                <w:sz w:val="28"/>
              </w:rPr>
            </w:pPr>
            <w:r>
              <w:rPr>
                <w:sz w:val="28"/>
              </w:rPr>
              <w:t xml:space="preserve">Напор, </w:t>
            </w:r>
            <w:proofErr w:type="gramStart"/>
            <w:r>
              <w:rPr>
                <w:sz w:val="28"/>
              </w:rPr>
              <w:t>м</w:t>
            </w:r>
            <w:proofErr w:type="gramEnd"/>
          </w:p>
        </w:tc>
        <w:tc>
          <w:tcPr>
            <w:tcW w:w="3929" w:type="dxa"/>
            <w:gridSpan w:val="2"/>
          </w:tcPr>
          <w:p w:rsidR="00B6585D" w:rsidRDefault="00487D4F">
            <w:pPr>
              <w:pStyle w:val="TableParagraph"/>
              <w:spacing w:line="301" w:lineRule="exact"/>
              <w:ind w:left="1332" w:right="1319"/>
              <w:jc w:val="center"/>
              <w:rPr>
                <w:sz w:val="28"/>
              </w:rPr>
            </w:pPr>
            <w:r>
              <w:rPr>
                <w:sz w:val="28"/>
              </w:rPr>
              <w:t>Двигатель</w:t>
            </w:r>
          </w:p>
        </w:tc>
        <w:tc>
          <w:tcPr>
            <w:tcW w:w="3186" w:type="dxa"/>
            <w:gridSpan w:val="2"/>
          </w:tcPr>
          <w:p w:rsidR="00B6585D" w:rsidRDefault="00487D4F">
            <w:pPr>
              <w:pStyle w:val="TableParagraph"/>
              <w:spacing w:line="301" w:lineRule="exact"/>
              <w:ind w:left="771"/>
              <w:rPr>
                <w:sz w:val="28"/>
              </w:rPr>
            </w:pPr>
            <w:r>
              <w:rPr>
                <w:sz w:val="28"/>
              </w:rPr>
              <w:t xml:space="preserve">Габариты, </w:t>
            </w:r>
            <w:proofErr w:type="gramStart"/>
            <w:r>
              <w:rPr>
                <w:sz w:val="28"/>
              </w:rPr>
              <w:t>мм</w:t>
            </w:r>
            <w:proofErr w:type="gramEnd"/>
          </w:p>
        </w:tc>
        <w:tc>
          <w:tcPr>
            <w:tcW w:w="1506" w:type="dxa"/>
            <w:vMerge w:val="restart"/>
          </w:tcPr>
          <w:p w:rsidR="00B6585D" w:rsidRDefault="00B6585D">
            <w:pPr>
              <w:pStyle w:val="TableParagraph"/>
              <w:spacing w:before="8"/>
              <w:rPr>
                <w:sz w:val="27"/>
              </w:rPr>
            </w:pPr>
          </w:p>
          <w:p w:rsidR="00B6585D" w:rsidRDefault="00487D4F">
            <w:pPr>
              <w:pStyle w:val="TableParagraph"/>
              <w:ind w:left="189"/>
              <w:rPr>
                <w:sz w:val="28"/>
              </w:rPr>
            </w:pPr>
            <w:r>
              <w:rPr>
                <w:sz w:val="28"/>
              </w:rPr>
              <w:t xml:space="preserve">Масса, </w:t>
            </w:r>
            <w:proofErr w:type="gramStart"/>
            <w:r>
              <w:rPr>
                <w:sz w:val="28"/>
              </w:rPr>
              <w:t>кг</w:t>
            </w:r>
            <w:proofErr w:type="gramEnd"/>
          </w:p>
        </w:tc>
      </w:tr>
      <w:tr w:rsidR="00B6585D">
        <w:trPr>
          <w:trHeight w:val="645"/>
        </w:trPr>
        <w:tc>
          <w:tcPr>
            <w:tcW w:w="3003" w:type="dxa"/>
            <w:vMerge/>
            <w:tcBorders>
              <w:top w:val="nil"/>
            </w:tcBorders>
          </w:tcPr>
          <w:p w:rsidR="00B6585D" w:rsidRDefault="00B6585D">
            <w:pPr>
              <w:rPr>
                <w:sz w:val="2"/>
                <w:szCs w:val="2"/>
              </w:rPr>
            </w:pPr>
          </w:p>
        </w:tc>
        <w:tc>
          <w:tcPr>
            <w:tcW w:w="1954" w:type="dxa"/>
            <w:vMerge/>
            <w:tcBorders>
              <w:top w:val="nil"/>
            </w:tcBorders>
          </w:tcPr>
          <w:p w:rsidR="00B6585D" w:rsidRDefault="00B6585D">
            <w:pPr>
              <w:rPr>
                <w:sz w:val="2"/>
                <w:szCs w:val="2"/>
              </w:rPr>
            </w:pPr>
          </w:p>
        </w:tc>
        <w:tc>
          <w:tcPr>
            <w:tcW w:w="1946" w:type="dxa"/>
            <w:vMerge/>
            <w:tcBorders>
              <w:top w:val="nil"/>
            </w:tcBorders>
          </w:tcPr>
          <w:p w:rsidR="00B6585D" w:rsidRDefault="00B6585D">
            <w:pPr>
              <w:rPr>
                <w:sz w:val="2"/>
                <w:szCs w:val="2"/>
              </w:rPr>
            </w:pPr>
          </w:p>
        </w:tc>
        <w:tc>
          <w:tcPr>
            <w:tcW w:w="1968" w:type="dxa"/>
          </w:tcPr>
          <w:p w:rsidR="00B6585D" w:rsidRDefault="00487D4F">
            <w:pPr>
              <w:pStyle w:val="TableParagraph"/>
              <w:spacing w:line="315" w:lineRule="exact"/>
              <w:ind w:left="295" w:right="284"/>
              <w:jc w:val="center"/>
              <w:rPr>
                <w:sz w:val="28"/>
              </w:rPr>
            </w:pPr>
            <w:r>
              <w:rPr>
                <w:sz w:val="28"/>
              </w:rPr>
              <w:t>Мощность,</w:t>
            </w:r>
          </w:p>
          <w:p w:rsidR="00B6585D" w:rsidRDefault="00487D4F">
            <w:pPr>
              <w:pStyle w:val="TableParagraph"/>
              <w:spacing w:line="311" w:lineRule="exact"/>
              <w:ind w:left="295" w:right="284"/>
              <w:jc w:val="center"/>
              <w:rPr>
                <w:sz w:val="28"/>
              </w:rPr>
            </w:pPr>
            <w:r>
              <w:rPr>
                <w:sz w:val="28"/>
              </w:rPr>
              <w:t>кВт</w:t>
            </w:r>
          </w:p>
        </w:tc>
        <w:tc>
          <w:tcPr>
            <w:tcW w:w="1961" w:type="dxa"/>
          </w:tcPr>
          <w:p w:rsidR="00B6585D" w:rsidRDefault="00487D4F">
            <w:pPr>
              <w:pStyle w:val="TableParagraph"/>
              <w:spacing w:line="315" w:lineRule="exact"/>
              <w:ind w:left="386" w:right="379"/>
              <w:jc w:val="center"/>
              <w:rPr>
                <w:sz w:val="28"/>
              </w:rPr>
            </w:pPr>
            <w:r>
              <w:rPr>
                <w:sz w:val="28"/>
              </w:rPr>
              <w:t>Обороты,</w:t>
            </w:r>
          </w:p>
          <w:p w:rsidR="00B6585D" w:rsidRDefault="00487D4F">
            <w:pPr>
              <w:pStyle w:val="TableParagraph"/>
              <w:spacing w:line="311" w:lineRule="exact"/>
              <w:ind w:left="386" w:right="375"/>
              <w:jc w:val="center"/>
              <w:rPr>
                <w:sz w:val="28"/>
              </w:rPr>
            </w:pPr>
            <w:proofErr w:type="gramStart"/>
            <w:r>
              <w:rPr>
                <w:sz w:val="28"/>
              </w:rPr>
              <w:t>об</w:t>
            </w:r>
            <w:proofErr w:type="gramEnd"/>
            <w:r>
              <w:rPr>
                <w:sz w:val="28"/>
              </w:rPr>
              <w:t>/мин</w:t>
            </w:r>
          </w:p>
        </w:tc>
        <w:tc>
          <w:tcPr>
            <w:tcW w:w="1665" w:type="dxa"/>
          </w:tcPr>
          <w:p w:rsidR="00B6585D" w:rsidRDefault="00487D4F">
            <w:pPr>
              <w:pStyle w:val="TableParagraph"/>
              <w:spacing w:before="153"/>
              <w:ind w:left="13"/>
              <w:jc w:val="center"/>
              <w:rPr>
                <w:sz w:val="28"/>
              </w:rPr>
            </w:pPr>
            <w:r>
              <w:rPr>
                <w:sz w:val="28"/>
              </w:rPr>
              <w:t>Ø</w:t>
            </w:r>
          </w:p>
        </w:tc>
        <w:tc>
          <w:tcPr>
            <w:tcW w:w="1521" w:type="dxa"/>
          </w:tcPr>
          <w:p w:rsidR="00B6585D" w:rsidRDefault="00487D4F">
            <w:pPr>
              <w:pStyle w:val="TableParagraph"/>
              <w:spacing w:before="153"/>
              <w:ind w:left="13"/>
              <w:jc w:val="center"/>
              <w:rPr>
                <w:sz w:val="28"/>
              </w:rPr>
            </w:pPr>
            <w:r>
              <w:rPr>
                <w:sz w:val="28"/>
              </w:rPr>
              <w:t>L</w:t>
            </w:r>
          </w:p>
        </w:tc>
        <w:tc>
          <w:tcPr>
            <w:tcW w:w="1506" w:type="dxa"/>
            <w:vMerge/>
            <w:tcBorders>
              <w:top w:val="nil"/>
            </w:tcBorders>
          </w:tcPr>
          <w:p w:rsidR="00B6585D" w:rsidRDefault="00B6585D">
            <w:pPr>
              <w:rPr>
                <w:sz w:val="2"/>
                <w:szCs w:val="2"/>
              </w:rPr>
            </w:pPr>
          </w:p>
        </w:tc>
      </w:tr>
      <w:tr w:rsidR="00B6585D">
        <w:trPr>
          <w:trHeight w:val="321"/>
        </w:trPr>
        <w:tc>
          <w:tcPr>
            <w:tcW w:w="3003" w:type="dxa"/>
          </w:tcPr>
          <w:p w:rsidR="00B6585D" w:rsidRDefault="00487D4F">
            <w:pPr>
              <w:pStyle w:val="TableParagraph"/>
              <w:spacing w:line="301" w:lineRule="exact"/>
              <w:ind w:left="8"/>
              <w:jc w:val="center"/>
              <w:rPr>
                <w:sz w:val="28"/>
              </w:rPr>
            </w:pPr>
            <w:r>
              <w:rPr>
                <w:sz w:val="28"/>
              </w:rPr>
              <w:t>1</w:t>
            </w:r>
          </w:p>
        </w:tc>
        <w:tc>
          <w:tcPr>
            <w:tcW w:w="1954" w:type="dxa"/>
          </w:tcPr>
          <w:p w:rsidR="00B6585D" w:rsidRDefault="00487D4F">
            <w:pPr>
              <w:pStyle w:val="TableParagraph"/>
              <w:spacing w:line="301" w:lineRule="exact"/>
              <w:ind w:left="10"/>
              <w:jc w:val="center"/>
              <w:rPr>
                <w:sz w:val="28"/>
              </w:rPr>
            </w:pPr>
            <w:r>
              <w:rPr>
                <w:sz w:val="28"/>
              </w:rPr>
              <w:t>2</w:t>
            </w:r>
          </w:p>
        </w:tc>
        <w:tc>
          <w:tcPr>
            <w:tcW w:w="1946" w:type="dxa"/>
          </w:tcPr>
          <w:p w:rsidR="00B6585D" w:rsidRDefault="00487D4F">
            <w:pPr>
              <w:pStyle w:val="TableParagraph"/>
              <w:spacing w:line="301" w:lineRule="exact"/>
              <w:ind w:left="8"/>
              <w:jc w:val="center"/>
              <w:rPr>
                <w:sz w:val="28"/>
              </w:rPr>
            </w:pPr>
            <w:r>
              <w:rPr>
                <w:sz w:val="28"/>
              </w:rPr>
              <w:t>3</w:t>
            </w:r>
          </w:p>
        </w:tc>
        <w:tc>
          <w:tcPr>
            <w:tcW w:w="1968" w:type="dxa"/>
          </w:tcPr>
          <w:p w:rsidR="00B6585D" w:rsidRDefault="00487D4F">
            <w:pPr>
              <w:pStyle w:val="TableParagraph"/>
              <w:spacing w:line="301" w:lineRule="exact"/>
              <w:ind w:left="12"/>
              <w:jc w:val="center"/>
              <w:rPr>
                <w:sz w:val="28"/>
              </w:rPr>
            </w:pPr>
            <w:r>
              <w:rPr>
                <w:sz w:val="28"/>
              </w:rPr>
              <w:t>4</w:t>
            </w:r>
          </w:p>
        </w:tc>
        <w:tc>
          <w:tcPr>
            <w:tcW w:w="1961" w:type="dxa"/>
          </w:tcPr>
          <w:p w:rsidR="00B6585D" w:rsidRDefault="00487D4F">
            <w:pPr>
              <w:pStyle w:val="TableParagraph"/>
              <w:spacing w:line="301" w:lineRule="exact"/>
              <w:ind w:left="9"/>
              <w:jc w:val="center"/>
              <w:rPr>
                <w:sz w:val="28"/>
              </w:rPr>
            </w:pPr>
            <w:r>
              <w:rPr>
                <w:sz w:val="28"/>
              </w:rPr>
              <w:t>5</w:t>
            </w:r>
          </w:p>
        </w:tc>
        <w:tc>
          <w:tcPr>
            <w:tcW w:w="1665" w:type="dxa"/>
          </w:tcPr>
          <w:p w:rsidR="00B6585D" w:rsidRDefault="00487D4F">
            <w:pPr>
              <w:pStyle w:val="TableParagraph"/>
              <w:spacing w:line="301" w:lineRule="exact"/>
              <w:ind w:left="13"/>
              <w:jc w:val="center"/>
              <w:rPr>
                <w:sz w:val="28"/>
              </w:rPr>
            </w:pPr>
            <w:r>
              <w:rPr>
                <w:sz w:val="28"/>
              </w:rPr>
              <w:t>6</w:t>
            </w:r>
          </w:p>
        </w:tc>
        <w:tc>
          <w:tcPr>
            <w:tcW w:w="1521" w:type="dxa"/>
          </w:tcPr>
          <w:p w:rsidR="00B6585D" w:rsidRDefault="00487D4F">
            <w:pPr>
              <w:pStyle w:val="TableParagraph"/>
              <w:spacing w:line="301" w:lineRule="exact"/>
              <w:ind w:left="15"/>
              <w:jc w:val="center"/>
              <w:rPr>
                <w:sz w:val="28"/>
              </w:rPr>
            </w:pPr>
            <w:r>
              <w:rPr>
                <w:sz w:val="28"/>
              </w:rPr>
              <w:t>7</w:t>
            </w:r>
          </w:p>
        </w:tc>
        <w:tc>
          <w:tcPr>
            <w:tcW w:w="1506" w:type="dxa"/>
          </w:tcPr>
          <w:p w:rsidR="00B6585D" w:rsidRDefault="00487D4F">
            <w:pPr>
              <w:pStyle w:val="TableParagraph"/>
              <w:spacing w:line="301" w:lineRule="exact"/>
              <w:ind w:right="664"/>
              <w:jc w:val="right"/>
              <w:rPr>
                <w:sz w:val="28"/>
              </w:rPr>
            </w:pPr>
            <w:r>
              <w:rPr>
                <w:sz w:val="28"/>
              </w:rPr>
              <w:t>8</w:t>
            </w:r>
          </w:p>
        </w:tc>
      </w:tr>
      <w:tr w:rsidR="00B6585D">
        <w:trPr>
          <w:trHeight w:val="321"/>
        </w:trPr>
        <w:tc>
          <w:tcPr>
            <w:tcW w:w="3003" w:type="dxa"/>
          </w:tcPr>
          <w:p w:rsidR="00B6585D" w:rsidRDefault="00487D4F">
            <w:pPr>
              <w:pStyle w:val="TableParagraph"/>
              <w:spacing w:line="301" w:lineRule="exact"/>
              <w:ind w:left="599" w:right="588"/>
              <w:jc w:val="center"/>
              <w:rPr>
                <w:sz w:val="28"/>
              </w:rPr>
            </w:pPr>
            <w:r>
              <w:rPr>
                <w:sz w:val="28"/>
              </w:rPr>
              <w:t>ЭЦВ-6-6,5-85</w:t>
            </w:r>
          </w:p>
        </w:tc>
        <w:tc>
          <w:tcPr>
            <w:tcW w:w="1954" w:type="dxa"/>
          </w:tcPr>
          <w:p w:rsidR="00B6585D" w:rsidRDefault="00487D4F">
            <w:pPr>
              <w:pStyle w:val="TableParagraph"/>
              <w:spacing w:line="301" w:lineRule="exact"/>
              <w:ind w:left="782" w:right="772"/>
              <w:jc w:val="center"/>
              <w:rPr>
                <w:sz w:val="28"/>
              </w:rPr>
            </w:pPr>
            <w:r>
              <w:rPr>
                <w:sz w:val="28"/>
              </w:rPr>
              <w:t>6,5</w:t>
            </w:r>
          </w:p>
        </w:tc>
        <w:tc>
          <w:tcPr>
            <w:tcW w:w="1946" w:type="dxa"/>
          </w:tcPr>
          <w:p w:rsidR="00B6585D" w:rsidRDefault="00487D4F">
            <w:pPr>
              <w:pStyle w:val="TableParagraph"/>
              <w:spacing w:line="301" w:lineRule="exact"/>
              <w:ind w:left="814" w:right="802"/>
              <w:jc w:val="center"/>
              <w:rPr>
                <w:sz w:val="28"/>
              </w:rPr>
            </w:pPr>
            <w:r>
              <w:rPr>
                <w:sz w:val="28"/>
              </w:rPr>
              <w:t>60</w:t>
            </w:r>
          </w:p>
        </w:tc>
        <w:tc>
          <w:tcPr>
            <w:tcW w:w="1968" w:type="dxa"/>
          </w:tcPr>
          <w:p w:rsidR="00B6585D" w:rsidRDefault="00487D4F">
            <w:pPr>
              <w:pStyle w:val="TableParagraph"/>
              <w:spacing w:line="301" w:lineRule="exact"/>
              <w:ind w:left="12"/>
              <w:jc w:val="center"/>
              <w:rPr>
                <w:sz w:val="28"/>
              </w:rPr>
            </w:pPr>
            <w:r>
              <w:rPr>
                <w:sz w:val="28"/>
              </w:rPr>
              <w:t>3</w:t>
            </w:r>
          </w:p>
        </w:tc>
        <w:tc>
          <w:tcPr>
            <w:tcW w:w="1961" w:type="dxa"/>
          </w:tcPr>
          <w:p w:rsidR="00B6585D" w:rsidRDefault="00487D4F">
            <w:pPr>
              <w:pStyle w:val="TableParagraph"/>
              <w:spacing w:line="301" w:lineRule="exact"/>
              <w:ind w:left="386" w:right="375"/>
              <w:jc w:val="center"/>
              <w:rPr>
                <w:sz w:val="28"/>
              </w:rPr>
            </w:pPr>
            <w:r>
              <w:rPr>
                <w:sz w:val="28"/>
              </w:rPr>
              <w:t>3000</w:t>
            </w:r>
          </w:p>
        </w:tc>
        <w:tc>
          <w:tcPr>
            <w:tcW w:w="1665" w:type="dxa"/>
          </w:tcPr>
          <w:p w:rsidR="00B6585D" w:rsidRDefault="00487D4F">
            <w:pPr>
              <w:pStyle w:val="TableParagraph"/>
              <w:spacing w:line="301" w:lineRule="exact"/>
              <w:ind w:left="605" w:right="590"/>
              <w:jc w:val="center"/>
              <w:rPr>
                <w:sz w:val="28"/>
              </w:rPr>
            </w:pPr>
            <w:r>
              <w:rPr>
                <w:sz w:val="28"/>
              </w:rPr>
              <w:t>145</w:t>
            </w:r>
          </w:p>
        </w:tc>
        <w:tc>
          <w:tcPr>
            <w:tcW w:w="1521" w:type="dxa"/>
          </w:tcPr>
          <w:p w:rsidR="00B6585D" w:rsidRDefault="00487D4F">
            <w:pPr>
              <w:pStyle w:val="TableParagraph"/>
              <w:spacing w:line="301" w:lineRule="exact"/>
              <w:ind w:left="461" w:right="449"/>
              <w:jc w:val="center"/>
              <w:rPr>
                <w:sz w:val="28"/>
              </w:rPr>
            </w:pPr>
            <w:r>
              <w:rPr>
                <w:sz w:val="28"/>
              </w:rPr>
              <w:t>1240</w:t>
            </w:r>
          </w:p>
        </w:tc>
        <w:tc>
          <w:tcPr>
            <w:tcW w:w="1506" w:type="dxa"/>
          </w:tcPr>
          <w:p w:rsidR="00B6585D" w:rsidRDefault="00487D4F">
            <w:pPr>
              <w:pStyle w:val="TableParagraph"/>
              <w:spacing w:line="301" w:lineRule="exact"/>
              <w:ind w:right="593"/>
              <w:jc w:val="right"/>
              <w:rPr>
                <w:sz w:val="28"/>
              </w:rPr>
            </w:pPr>
            <w:r>
              <w:rPr>
                <w:sz w:val="28"/>
              </w:rPr>
              <w:t>66</w:t>
            </w:r>
          </w:p>
        </w:tc>
      </w:tr>
      <w:tr w:rsidR="00B6585D">
        <w:trPr>
          <w:trHeight w:val="323"/>
        </w:trPr>
        <w:tc>
          <w:tcPr>
            <w:tcW w:w="3003" w:type="dxa"/>
          </w:tcPr>
          <w:p w:rsidR="00B6585D" w:rsidRDefault="00487D4F">
            <w:pPr>
              <w:pStyle w:val="TableParagraph"/>
              <w:spacing w:line="304" w:lineRule="exact"/>
              <w:ind w:left="599" w:right="589"/>
              <w:jc w:val="center"/>
              <w:rPr>
                <w:sz w:val="28"/>
              </w:rPr>
            </w:pPr>
            <w:r>
              <w:rPr>
                <w:sz w:val="28"/>
              </w:rPr>
              <w:t>ЭЦВ-6-6,5-125</w:t>
            </w:r>
          </w:p>
        </w:tc>
        <w:tc>
          <w:tcPr>
            <w:tcW w:w="1954" w:type="dxa"/>
          </w:tcPr>
          <w:p w:rsidR="00B6585D" w:rsidRDefault="00487D4F">
            <w:pPr>
              <w:pStyle w:val="TableParagraph"/>
              <w:spacing w:line="304" w:lineRule="exact"/>
              <w:ind w:left="782" w:right="772"/>
              <w:jc w:val="center"/>
              <w:rPr>
                <w:sz w:val="28"/>
              </w:rPr>
            </w:pPr>
            <w:r>
              <w:rPr>
                <w:sz w:val="28"/>
              </w:rPr>
              <w:t>6,5</w:t>
            </w:r>
          </w:p>
        </w:tc>
        <w:tc>
          <w:tcPr>
            <w:tcW w:w="1946" w:type="dxa"/>
          </w:tcPr>
          <w:p w:rsidR="00B6585D" w:rsidRDefault="00487D4F">
            <w:pPr>
              <w:pStyle w:val="TableParagraph"/>
              <w:spacing w:line="304" w:lineRule="exact"/>
              <w:ind w:left="814" w:right="802"/>
              <w:jc w:val="center"/>
              <w:rPr>
                <w:sz w:val="28"/>
              </w:rPr>
            </w:pPr>
            <w:r>
              <w:rPr>
                <w:sz w:val="28"/>
              </w:rPr>
              <w:t>85</w:t>
            </w:r>
          </w:p>
        </w:tc>
        <w:tc>
          <w:tcPr>
            <w:tcW w:w="1968" w:type="dxa"/>
          </w:tcPr>
          <w:p w:rsidR="00B6585D" w:rsidRDefault="00487D4F">
            <w:pPr>
              <w:pStyle w:val="TableParagraph"/>
              <w:spacing w:line="304" w:lineRule="exact"/>
              <w:ind w:left="12"/>
              <w:jc w:val="center"/>
              <w:rPr>
                <w:sz w:val="28"/>
              </w:rPr>
            </w:pPr>
            <w:r>
              <w:rPr>
                <w:sz w:val="28"/>
              </w:rPr>
              <w:t>4</w:t>
            </w:r>
          </w:p>
        </w:tc>
        <w:tc>
          <w:tcPr>
            <w:tcW w:w="1961" w:type="dxa"/>
          </w:tcPr>
          <w:p w:rsidR="00B6585D" w:rsidRDefault="00487D4F">
            <w:pPr>
              <w:pStyle w:val="TableParagraph"/>
              <w:spacing w:line="304" w:lineRule="exact"/>
              <w:ind w:left="386" w:right="375"/>
              <w:jc w:val="center"/>
              <w:rPr>
                <w:sz w:val="28"/>
              </w:rPr>
            </w:pPr>
            <w:r>
              <w:rPr>
                <w:sz w:val="28"/>
              </w:rPr>
              <w:t>3000</w:t>
            </w:r>
          </w:p>
        </w:tc>
        <w:tc>
          <w:tcPr>
            <w:tcW w:w="1665" w:type="dxa"/>
          </w:tcPr>
          <w:p w:rsidR="00B6585D" w:rsidRDefault="00487D4F">
            <w:pPr>
              <w:pStyle w:val="TableParagraph"/>
              <w:spacing w:line="304" w:lineRule="exact"/>
              <w:ind w:left="605" w:right="590"/>
              <w:jc w:val="center"/>
              <w:rPr>
                <w:sz w:val="28"/>
              </w:rPr>
            </w:pPr>
            <w:r>
              <w:rPr>
                <w:sz w:val="28"/>
              </w:rPr>
              <w:t>145</w:t>
            </w:r>
          </w:p>
        </w:tc>
        <w:tc>
          <w:tcPr>
            <w:tcW w:w="1521" w:type="dxa"/>
          </w:tcPr>
          <w:p w:rsidR="00B6585D" w:rsidRDefault="00487D4F">
            <w:pPr>
              <w:pStyle w:val="TableParagraph"/>
              <w:spacing w:line="304" w:lineRule="exact"/>
              <w:ind w:left="461" w:right="449"/>
              <w:jc w:val="center"/>
              <w:rPr>
                <w:sz w:val="28"/>
              </w:rPr>
            </w:pPr>
            <w:r>
              <w:rPr>
                <w:sz w:val="28"/>
              </w:rPr>
              <w:t>1370</w:t>
            </w:r>
          </w:p>
        </w:tc>
        <w:tc>
          <w:tcPr>
            <w:tcW w:w="1506" w:type="dxa"/>
          </w:tcPr>
          <w:p w:rsidR="00B6585D" w:rsidRDefault="00487D4F">
            <w:pPr>
              <w:pStyle w:val="TableParagraph"/>
              <w:spacing w:line="304" w:lineRule="exact"/>
              <w:ind w:right="593"/>
              <w:jc w:val="right"/>
              <w:rPr>
                <w:sz w:val="28"/>
              </w:rPr>
            </w:pPr>
            <w:r>
              <w:rPr>
                <w:sz w:val="28"/>
              </w:rPr>
              <w:t>68</w:t>
            </w:r>
          </w:p>
        </w:tc>
      </w:tr>
    </w:tbl>
    <w:p w:rsidR="00B6585D" w:rsidRDefault="00B6585D">
      <w:pPr>
        <w:spacing w:line="304" w:lineRule="exact"/>
        <w:jc w:val="right"/>
        <w:rPr>
          <w:sz w:val="28"/>
        </w:rPr>
        <w:sectPr w:rsidR="00B6585D">
          <w:pgSz w:w="16840" w:h="11910" w:orient="landscape"/>
          <w:pgMar w:top="1740" w:right="300" w:bottom="660" w:left="480" w:header="709" w:footer="463" w:gutter="0"/>
          <w:cols w:space="720"/>
        </w:sectPr>
      </w:pPr>
    </w:p>
    <w:p w:rsidR="00B6585D" w:rsidRDefault="00487D4F">
      <w:pPr>
        <w:spacing w:after="8" w:line="268" w:lineRule="exact"/>
        <w:ind w:left="9313"/>
        <w:rPr>
          <w:sz w:val="24"/>
        </w:rPr>
      </w:pPr>
      <w:r>
        <w:rPr>
          <w:sz w:val="24"/>
        </w:rPr>
        <w:lastRenderedPageBreak/>
        <w:t>Таблица 4.Данные по фактическим затратам электроэнергии</w:t>
      </w: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6"/>
        <w:gridCol w:w="1024"/>
        <w:gridCol w:w="1082"/>
        <w:gridCol w:w="977"/>
        <w:gridCol w:w="1024"/>
        <w:gridCol w:w="954"/>
        <w:gridCol w:w="988"/>
        <w:gridCol w:w="985"/>
        <w:gridCol w:w="1011"/>
        <w:gridCol w:w="1177"/>
        <w:gridCol w:w="1071"/>
        <w:gridCol w:w="1025"/>
        <w:gridCol w:w="1059"/>
        <w:gridCol w:w="989"/>
      </w:tblGrid>
      <w:tr w:rsidR="00B6585D">
        <w:trPr>
          <w:trHeight w:val="275"/>
        </w:trPr>
        <w:tc>
          <w:tcPr>
            <w:tcW w:w="1716" w:type="dxa"/>
            <w:vMerge w:val="restart"/>
          </w:tcPr>
          <w:p w:rsidR="00B6585D" w:rsidRDefault="00487D4F">
            <w:pPr>
              <w:pStyle w:val="TableParagraph"/>
              <w:ind w:left="107" w:right="93"/>
              <w:jc w:val="center"/>
              <w:rPr>
                <w:sz w:val="24"/>
              </w:rPr>
            </w:pPr>
            <w:proofErr w:type="gramStart"/>
            <w:r>
              <w:rPr>
                <w:sz w:val="24"/>
              </w:rPr>
              <w:t>Наименование насосной станции (ЦТП</w:t>
            </w:r>
            <w:proofErr w:type="gramEnd"/>
          </w:p>
          <w:p w:rsidR="00B6585D" w:rsidRDefault="00487D4F">
            <w:pPr>
              <w:pStyle w:val="TableParagraph"/>
              <w:spacing w:line="264" w:lineRule="exact"/>
              <w:ind w:left="105" w:right="93"/>
              <w:jc w:val="center"/>
              <w:rPr>
                <w:sz w:val="24"/>
              </w:rPr>
            </w:pPr>
            <w:r>
              <w:rPr>
                <w:sz w:val="24"/>
              </w:rPr>
              <w:t>для ГВС)</w:t>
            </w:r>
          </w:p>
        </w:tc>
        <w:tc>
          <w:tcPr>
            <w:tcW w:w="13366" w:type="dxa"/>
            <w:gridSpan w:val="13"/>
          </w:tcPr>
          <w:p w:rsidR="00B6585D" w:rsidRDefault="00487D4F">
            <w:pPr>
              <w:pStyle w:val="TableParagraph"/>
              <w:spacing w:line="255" w:lineRule="exact"/>
              <w:ind w:left="5055" w:right="5024"/>
              <w:jc w:val="center"/>
              <w:rPr>
                <w:sz w:val="24"/>
              </w:rPr>
            </w:pPr>
            <w:r>
              <w:rPr>
                <w:sz w:val="24"/>
              </w:rPr>
              <w:t>Затраты электроэнергии, кВт*</w:t>
            </w:r>
            <w:proofErr w:type="gramStart"/>
            <w:r>
              <w:rPr>
                <w:sz w:val="24"/>
              </w:rPr>
              <w:t>ч</w:t>
            </w:r>
            <w:proofErr w:type="gramEnd"/>
          </w:p>
        </w:tc>
      </w:tr>
      <w:tr w:rsidR="00B6585D">
        <w:trPr>
          <w:trHeight w:val="813"/>
        </w:trPr>
        <w:tc>
          <w:tcPr>
            <w:tcW w:w="1716" w:type="dxa"/>
            <w:vMerge/>
            <w:tcBorders>
              <w:top w:val="nil"/>
            </w:tcBorders>
          </w:tcPr>
          <w:p w:rsidR="00B6585D" w:rsidRDefault="00B6585D">
            <w:pPr>
              <w:rPr>
                <w:sz w:val="2"/>
                <w:szCs w:val="2"/>
              </w:rPr>
            </w:pPr>
          </w:p>
        </w:tc>
        <w:tc>
          <w:tcPr>
            <w:tcW w:w="1024" w:type="dxa"/>
          </w:tcPr>
          <w:p w:rsidR="00B6585D" w:rsidRDefault="00B6585D">
            <w:pPr>
              <w:pStyle w:val="TableParagraph"/>
              <w:spacing w:before="9"/>
            </w:pPr>
          </w:p>
          <w:p w:rsidR="00B6585D" w:rsidRDefault="00487D4F">
            <w:pPr>
              <w:pStyle w:val="TableParagraph"/>
              <w:spacing w:before="1"/>
              <w:ind w:left="111" w:right="95"/>
              <w:jc w:val="center"/>
              <w:rPr>
                <w:sz w:val="24"/>
              </w:rPr>
            </w:pPr>
            <w:r>
              <w:rPr>
                <w:sz w:val="24"/>
              </w:rPr>
              <w:t>Январь</w:t>
            </w:r>
          </w:p>
        </w:tc>
        <w:tc>
          <w:tcPr>
            <w:tcW w:w="1082" w:type="dxa"/>
          </w:tcPr>
          <w:p w:rsidR="00B6585D" w:rsidRDefault="00B6585D">
            <w:pPr>
              <w:pStyle w:val="TableParagraph"/>
              <w:spacing w:before="9"/>
            </w:pPr>
          </w:p>
          <w:p w:rsidR="00B6585D" w:rsidRDefault="00487D4F">
            <w:pPr>
              <w:pStyle w:val="TableParagraph"/>
              <w:spacing w:before="1"/>
              <w:ind w:left="87" w:right="74"/>
              <w:jc w:val="center"/>
              <w:rPr>
                <w:sz w:val="24"/>
              </w:rPr>
            </w:pPr>
            <w:r>
              <w:rPr>
                <w:sz w:val="24"/>
              </w:rPr>
              <w:t>Февраль</w:t>
            </w:r>
          </w:p>
        </w:tc>
        <w:tc>
          <w:tcPr>
            <w:tcW w:w="977" w:type="dxa"/>
          </w:tcPr>
          <w:p w:rsidR="00B6585D" w:rsidRDefault="00B6585D">
            <w:pPr>
              <w:pStyle w:val="TableParagraph"/>
              <w:spacing w:before="9"/>
            </w:pPr>
          </w:p>
          <w:p w:rsidR="00B6585D" w:rsidRDefault="00487D4F">
            <w:pPr>
              <w:pStyle w:val="TableParagraph"/>
              <w:spacing w:before="1"/>
              <w:ind w:right="197"/>
              <w:jc w:val="right"/>
              <w:rPr>
                <w:sz w:val="24"/>
              </w:rPr>
            </w:pPr>
            <w:r>
              <w:rPr>
                <w:sz w:val="24"/>
              </w:rPr>
              <w:t>Март</w:t>
            </w:r>
          </w:p>
        </w:tc>
        <w:tc>
          <w:tcPr>
            <w:tcW w:w="1024" w:type="dxa"/>
          </w:tcPr>
          <w:p w:rsidR="00B6585D" w:rsidRDefault="00B6585D">
            <w:pPr>
              <w:pStyle w:val="TableParagraph"/>
              <w:spacing w:before="9"/>
            </w:pPr>
          </w:p>
          <w:p w:rsidR="00B6585D" w:rsidRDefault="00487D4F">
            <w:pPr>
              <w:pStyle w:val="TableParagraph"/>
              <w:spacing w:before="1"/>
              <w:ind w:left="115" w:right="95"/>
              <w:jc w:val="center"/>
              <w:rPr>
                <w:sz w:val="24"/>
              </w:rPr>
            </w:pPr>
            <w:r>
              <w:rPr>
                <w:sz w:val="24"/>
              </w:rPr>
              <w:t>Апрель</w:t>
            </w:r>
          </w:p>
        </w:tc>
        <w:tc>
          <w:tcPr>
            <w:tcW w:w="954" w:type="dxa"/>
          </w:tcPr>
          <w:p w:rsidR="00B6585D" w:rsidRDefault="00B6585D">
            <w:pPr>
              <w:pStyle w:val="TableParagraph"/>
              <w:spacing w:before="9"/>
            </w:pPr>
          </w:p>
          <w:p w:rsidR="00B6585D" w:rsidRDefault="00487D4F">
            <w:pPr>
              <w:pStyle w:val="TableParagraph"/>
              <w:spacing w:before="1"/>
              <w:ind w:left="219" w:right="196"/>
              <w:jc w:val="center"/>
              <w:rPr>
                <w:sz w:val="24"/>
              </w:rPr>
            </w:pPr>
            <w:r>
              <w:rPr>
                <w:sz w:val="24"/>
              </w:rPr>
              <w:t>Май</w:t>
            </w:r>
          </w:p>
        </w:tc>
        <w:tc>
          <w:tcPr>
            <w:tcW w:w="988" w:type="dxa"/>
          </w:tcPr>
          <w:p w:rsidR="00B6585D" w:rsidRDefault="00B6585D">
            <w:pPr>
              <w:pStyle w:val="TableParagraph"/>
              <w:spacing w:before="9"/>
            </w:pPr>
          </w:p>
          <w:p w:rsidR="00B6585D" w:rsidRDefault="00487D4F">
            <w:pPr>
              <w:pStyle w:val="TableParagraph"/>
              <w:spacing w:before="1"/>
              <w:ind w:left="185" w:right="156"/>
              <w:jc w:val="center"/>
              <w:rPr>
                <w:sz w:val="24"/>
              </w:rPr>
            </w:pPr>
            <w:r>
              <w:rPr>
                <w:sz w:val="24"/>
              </w:rPr>
              <w:t>Июнь</w:t>
            </w:r>
          </w:p>
        </w:tc>
        <w:tc>
          <w:tcPr>
            <w:tcW w:w="985" w:type="dxa"/>
          </w:tcPr>
          <w:p w:rsidR="00B6585D" w:rsidRDefault="00B6585D">
            <w:pPr>
              <w:pStyle w:val="TableParagraph"/>
              <w:spacing w:before="9"/>
            </w:pPr>
          </w:p>
          <w:p w:rsidR="00B6585D" w:rsidRDefault="00487D4F">
            <w:pPr>
              <w:pStyle w:val="TableParagraph"/>
              <w:spacing w:before="1"/>
              <w:ind w:left="188" w:right="159"/>
              <w:jc w:val="center"/>
              <w:rPr>
                <w:sz w:val="24"/>
              </w:rPr>
            </w:pPr>
            <w:r>
              <w:rPr>
                <w:sz w:val="24"/>
              </w:rPr>
              <w:t>Июль</w:t>
            </w:r>
          </w:p>
        </w:tc>
        <w:tc>
          <w:tcPr>
            <w:tcW w:w="1011" w:type="dxa"/>
          </w:tcPr>
          <w:p w:rsidR="00B6585D" w:rsidRDefault="00B6585D">
            <w:pPr>
              <w:pStyle w:val="TableParagraph"/>
              <w:spacing w:before="9"/>
            </w:pPr>
          </w:p>
          <w:p w:rsidR="00B6585D" w:rsidRDefault="00487D4F">
            <w:pPr>
              <w:pStyle w:val="TableParagraph"/>
              <w:spacing w:before="1"/>
              <w:ind w:left="133" w:right="105"/>
              <w:jc w:val="center"/>
              <w:rPr>
                <w:sz w:val="24"/>
              </w:rPr>
            </w:pPr>
            <w:r>
              <w:rPr>
                <w:sz w:val="24"/>
              </w:rPr>
              <w:t>Август</w:t>
            </w:r>
          </w:p>
        </w:tc>
        <w:tc>
          <w:tcPr>
            <w:tcW w:w="1177" w:type="dxa"/>
          </w:tcPr>
          <w:p w:rsidR="00B6585D" w:rsidRDefault="00B6585D">
            <w:pPr>
              <w:pStyle w:val="TableParagraph"/>
              <w:spacing w:before="9"/>
            </w:pPr>
          </w:p>
          <w:p w:rsidR="00B6585D" w:rsidRDefault="00487D4F">
            <w:pPr>
              <w:pStyle w:val="TableParagraph"/>
              <w:spacing w:before="1"/>
              <w:ind w:left="98" w:right="61"/>
              <w:jc w:val="center"/>
              <w:rPr>
                <w:sz w:val="24"/>
              </w:rPr>
            </w:pPr>
            <w:r>
              <w:rPr>
                <w:sz w:val="24"/>
              </w:rPr>
              <w:t>Сентябрь</w:t>
            </w:r>
          </w:p>
        </w:tc>
        <w:tc>
          <w:tcPr>
            <w:tcW w:w="1071" w:type="dxa"/>
          </w:tcPr>
          <w:p w:rsidR="00B6585D" w:rsidRDefault="00B6585D">
            <w:pPr>
              <w:pStyle w:val="TableParagraph"/>
              <w:spacing w:before="9"/>
            </w:pPr>
          </w:p>
          <w:p w:rsidR="00B6585D" w:rsidRDefault="00487D4F">
            <w:pPr>
              <w:pStyle w:val="TableParagraph"/>
              <w:spacing w:before="1"/>
              <w:ind w:left="100" w:right="58"/>
              <w:jc w:val="center"/>
              <w:rPr>
                <w:sz w:val="24"/>
              </w:rPr>
            </w:pPr>
            <w:r>
              <w:rPr>
                <w:sz w:val="24"/>
              </w:rPr>
              <w:t>Октябрь</w:t>
            </w:r>
          </w:p>
        </w:tc>
        <w:tc>
          <w:tcPr>
            <w:tcW w:w="1025" w:type="dxa"/>
          </w:tcPr>
          <w:p w:rsidR="00B6585D" w:rsidRDefault="00B6585D">
            <w:pPr>
              <w:pStyle w:val="TableParagraph"/>
              <w:spacing w:before="9"/>
            </w:pPr>
          </w:p>
          <w:p w:rsidR="00B6585D" w:rsidRDefault="00487D4F">
            <w:pPr>
              <w:pStyle w:val="TableParagraph"/>
              <w:spacing w:before="1"/>
              <w:ind w:left="128" w:right="86"/>
              <w:jc w:val="center"/>
              <w:rPr>
                <w:sz w:val="24"/>
              </w:rPr>
            </w:pPr>
            <w:r>
              <w:rPr>
                <w:sz w:val="24"/>
              </w:rPr>
              <w:t>Ноябрь</w:t>
            </w:r>
          </w:p>
        </w:tc>
        <w:tc>
          <w:tcPr>
            <w:tcW w:w="1059" w:type="dxa"/>
          </w:tcPr>
          <w:p w:rsidR="00B6585D" w:rsidRDefault="00B6585D">
            <w:pPr>
              <w:pStyle w:val="TableParagraph"/>
              <w:spacing w:before="9"/>
            </w:pPr>
          </w:p>
          <w:p w:rsidR="00B6585D" w:rsidRDefault="00487D4F">
            <w:pPr>
              <w:pStyle w:val="TableParagraph"/>
              <w:spacing w:before="1"/>
              <w:ind w:left="101" w:right="57"/>
              <w:jc w:val="center"/>
              <w:rPr>
                <w:sz w:val="24"/>
              </w:rPr>
            </w:pPr>
            <w:r>
              <w:rPr>
                <w:sz w:val="24"/>
              </w:rPr>
              <w:t>Декабрь</w:t>
            </w:r>
          </w:p>
        </w:tc>
        <w:tc>
          <w:tcPr>
            <w:tcW w:w="989" w:type="dxa"/>
          </w:tcPr>
          <w:p w:rsidR="00B6585D" w:rsidRDefault="00487D4F">
            <w:pPr>
              <w:pStyle w:val="TableParagraph"/>
              <w:spacing w:before="123"/>
              <w:ind w:left="210" w:right="135" w:hanging="8"/>
              <w:rPr>
                <w:sz w:val="24"/>
              </w:rPr>
            </w:pPr>
            <w:r>
              <w:rPr>
                <w:sz w:val="24"/>
              </w:rPr>
              <w:t>Итого за год</w:t>
            </w:r>
          </w:p>
        </w:tc>
      </w:tr>
      <w:tr w:rsidR="00B6585D">
        <w:trPr>
          <w:trHeight w:val="340"/>
        </w:trPr>
        <w:tc>
          <w:tcPr>
            <w:tcW w:w="1716" w:type="dxa"/>
          </w:tcPr>
          <w:p w:rsidR="00B6585D" w:rsidRDefault="00487D4F">
            <w:pPr>
              <w:pStyle w:val="TableParagraph"/>
              <w:spacing w:before="25"/>
              <w:ind w:left="12"/>
              <w:jc w:val="center"/>
              <w:rPr>
                <w:sz w:val="24"/>
              </w:rPr>
            </w:pPr>
            <w:r>
              <w:rPr>
                <w:sz w:val="24"/>
              </w:rPr>
              <w:t>1</w:t>
            </w:r>
          </w:p>
        </w:tc>
        <w:tc>
          <w:tcPr>
            <w:tcW w:w="1024" w:type="dxa"/>
          </w:tcPr>
          <w:p w:rsidR="00B6585D" w:rsidRDefault="00487D4F">
            <w:pPr>
              <w:pStyle w:val="TableParagraph"/>
              <w:spacing w:before="25"/>
              <w:ind w:left="13"/>
              <w:jc w:val="center"/>
              <w:rPr>
                <w:sz w:val="24"/>
              </w:rPr>
            </w:pPr>
            <w:r>
              <w:rPr>
                <w:sz w:val="24"/>
              </w:rPr>
              <w:t>2</w:t>
            </w:r>
          </w:p>
        </w:tc>
        <w:tc>
          <w:tcPr>
            <w:tcW w:w="1082" w:type="dxa"/>
          </w:tcPr>
          <w:p w:rsidR="00B6585D" w:rsidRDefault="00487D4F">
            <w:pPr>
              <w:pStyle w:val="TableParagraph"/>
              <w:spacing w:before="25"/>
              <w:ind w:left="14"/>
              <w:jc w:val="center"/>
              <w:rPr>
                <w:sz w:val="24"/>
              </w:rPr>
            </w:pPr>
            <w:r>
              <w:rPr>
                <w:sz w:val="24"/>
              </w:rPr>
              <w:t>3</w:t>
            </w:r>
          </w:p>
        </w:tc>
        <w:tc>
          <w:tcPr>
            <w:tcW w:w="977" w:type="dxa"/>
          </w:tcPr>
          <w:p w:rsidR="00B6585D" w:rsidRDefault="00487D4F">
            <w:pPr>
              <w:pStyle w:val="TableParagraph"/>
              <w:spacing w:before="25"/>
              <w:ind w:left="21"/>
              <w:jc w:val="center"/>
              <w:rPr>
                <w:sz w:val="24"/>
              </w:rPr>
            </w:pPr>
            <w:r>
              <w:rPr>
                <w:sz w:val="24"/>
              </w:rPr>
              <w:t>4</w:t>
            </w:r>
          </w:p>
        </w:tc>
        <w:tc>
          <w:tcPr>
            <w:tcW w:w="1024" w:type="dxa"/>
          </w:tcPr>
          <w:p w:rsidR="00B6585D" w:rsidRDefault="00487D4F">
            <w:pPr>
              <w:pStyle w:val="TableParagraph"/>
              <w:spacing w:before="25"/>
              <w:ind w:left="21"/>
              <w:jc w:val="center"/>
              <w:rPr>
                <w:sz w:val="24"/>
              </w:rPr>
            </w:pPr>
            <w:r>
              <w:rPr>
                <w:sz w:val="24"/>
              </w:rPr>
              <w:t>5</w:t>
            </w:r>
          </w:p>
        </w:tc>
        <w:tc>
          <w:tcPr>
            <w:tcW w:w="954" w:type="dxa"/>
          </w:tcPr>
          <w:p w:rsidR="00B6585D" w:rsidRDefault="00487D4F">
            <w:pPr>
              <w:pStyle w:val="TableParagraph"/>
              <w:spacing w:before="25"/>
              <w:ind w:left="26"/>
              <w:jc w:val="center"/>
              <w:rPr>
                <w:sz w:val="24"/>
              </w:rPr>
            </w:pPr>
            <w:r>
              <w:rPr>
                <w:sz w:val="24"/>
              </w:rPr>
              <w:t>6</w:t>
            </w:r>
          </w:p>
        </w:tc>
        <w:tc>
          <w:tcPr>
            <w:tcW w:w="988" w:type="dxa"/>
          </w:tcPr>
          <w:p w:rsidR="00B6585D" w:rsidRDefault="00487D4F">
            <w:pPr>
              <w:pStyle w:val="TableParagraph"/>
              <w:spacing w:before="25"/>
              <w:ind w:left="28"/>
              <w:jc w:val="center"/>
              <w:rPr>
                <w:sz w:val="24"/>
              </w:rPr>
            </w:pPr>
            <w:r>
              <w:rPr>
                <w:sz w:val="24"/>
              </w:rPr>
              <w:t>7</w:t>
            </w:r>
          </w:p>
        </w:tc>
        <w:tc>
          <w:tcPr>
            <w:tcW w:w="985" w:type="dxa"/>
          </w:tcPr>
          <w:p w:rsidR="00B6585D" w:rsidRDefault="00487D4F">
            <w:pPr>
              <w:pStyle w:val="TableParagraph"/>
              <w:spacing w:before="25"/>
              <w:ind w:left="28"/>
              <w:jc w:val="center"/>
              <w:rPr>
                <w:sz w:val="24"/>
              </w:rPr>
            </w:pPr>
            <w:r>
              <w:rPr>
                <w:sz w:val="24"/>
              </w:rPr>
              <w:t>8</w:t>
            </w:r>
          </w:p>
        </w:tc>
        <w:tc>
          <w:tcPr>
            <w:tcW w:w="1011" w:type="dxa"/>
          </w:tcPr>
          <w:p w:rsidR="00B6585D" w:rsidRDefault="00487D4F">
            <w:pPr>
              <w:pStyle w:val="TableParagraph"/>
              <w:spacing w:before="25"/>
              <w:ind w:left="34"/>
              <w:jc w:val="center"/>
              <w:rPr>
                <w:sz w:val="24"/>
              </w:rPr>
            </w:pPr>
            <w:r>
              <w:rPr>
                <w:sz w:val="24"/>
              </w:rPr>
              <w:t>9</w:t>
            </w:r>
          </w:p>
        </w:tc>
        <w:tc>
          <w:tcPr>
            <w:tcW w:w="1177" w:type="dxa"/>
          </w:tcPr>
          <w:p w:rsidR="00B6585D" w:rsidRDefault="00487D4F">
            <w:pPr>
              <w:pStyle w:val="TableParagraph"/>
              <w:spacing w:before="25"/>
              <w:ind w:left="97" w:right="61"/>
              <w:jc w:val="center"/>
              <w:rPr>
                <w:sz w:val="24"/>
              </w:rPr>
            </w:pPr>
            <w:r>
              <w:rPr>
                <w:sz w:val="24"/>
              </w:rPr>
              <w:t>10</w:t>
            </w:r>
          </w:p>
        </w:tc>
        <w:tc>
          <w:tcPr>
            <w:tcW w:w="1071" w:type="dxa"/>
          </w:tcPr>
          <w:p w:rsidR="00B6585D" w:rsidRDefault="00487D4F">
            <w:pPr>
              <w:pStyle w:val="TableParagraph"/>
              <w:spacing w:before="25"/>
              <w:ind w:left="97" w:right="58"/>
              <w:jc w:val="center"/>
              <w:rPr>
                <w:sz w:val="24"/>
              </w:rPr>
            </w:pPr>
            <w:r>
              <w:rPr>
                <w:sz w:val="24"/>
              </w:rPr>
              <w:t>11</w:t>
            </w:r>
          </w:p>
        </w:tc>
        <w:tc>
          <w:tcPr>
            <w:tcW w:w="1025" w:type="dxa"/>
          </w:tcPr>
          <w:p w:rsidR="00B6585D" w:rsidRDefault="00487D4F">
            <w:pPr>
              <w:pStyle w:val="TableParagraph"/>
              <w:spacing w:before="25"/>
              <w:ind w:left="128" w:right="83"/>
              <w:jc w:val="center"/>
              <w:rPr>
                <w:sz w:val="24"/>
              </w:rPr>
            </w:pPr>
            <w:r>
              <w:rPr>
                <w:sz w:val="24"/>
              </w:rPr>
              <w:t>12</w:t>
            </w:r>
          </w:p>
        </w:tc>
        <w:tc>
          <w:tcPr>
            <w:tcW w:w="1059" w:type="dxa"/>
          </w:tcPr>
          <w:p w:rsidR="00B6585D" w:rsidRDefault="00487D4F">
            <w:pPr>
              <w:pStyle w:val="TableParagraph"/>
              <w:spacing w:before="25"/>
              <w:ind w:left="101" w:right="56"/>
              <w:jc w:val="center"/>
              <w:rPr>
                <w:sz w:val="24"/>
              </w:rPr>
            </w:pPr>
            <w:r>
              <w:rPr>
                <w:sz w:val="24"/>
              </w:rPr>
              <w:t>13</w:t>
            </w:r>
          </w:p>
        </w:tc>
        <w:tc>
          <w:tcPr>
            <w:tcW w:w="989" w:type="dxa"/>
          </w:tcPr>
          <w:p w:rsidR="00B6585D" w:rsidRDefault="00487D4F">
            <w:pPr>
              <w:pStyle w:val="TableParagraph"/>
              <w:spacing w:before="25"/>
              <w:ind w:left="370" w:right="323"/>
              <w:jc w:val="center"/>
              <w:rPr>
                <w:sz w:val="24"/>
              </w:rPr>
            </w:pPr>
            <w:r>
              <w:rPr>
                <w:sz w:val="24"/>
              </w:rPr>
              <w:t>14</w:t>
            </w:r>
          </w:p>
        </w:tc>
      </w:tr>
      <w:tr w:rsidR="00B6585D">
        <w:trPr>
          <w:trHeight w:val="340"/>
        </w:trPr>
        <w:tc>
          <w:tcPr>
            <w:tcW w:w="1716" w:type="dxa"/>
          </w:tcPr>
          <w:p w:rsidR="00B6585D" w:rsidRDefault="00487D4F">
            <w:pPr>
              <w:pStyle w:val="TableParagraph"/>
              <w:spacing w:before="25"/>
              <w:ind w:left="107"/>
              <w:rPr>
                <w:sz w:val="24"/>
              </w:rPr>
            </w:pPr>
            <w:r>
              <w:rPr>
                <w:sz w:val="24"/>
              </w:rPr>
              <w:t>скважина №3</w:t>
            </w:r>
          </w:p>
        </w:tc>
        <w:tc>
          <w:tcPr>
            <w:tcW w:w="1024" w:type="dxa"/>
          </w:tcPr>
          <w:p w:rsidR="00B6585D" w:rsidRDefault="00487D4F">
            <w:pPr>
              <w:pStyle w:val="TableParagraph"/>
              <w:spacing w:before="25"/>
              <w:ind w:left="108" w:right="95"/>
              <w:jc w:val="center"/>
              <w:rPr>
                <w:sz w:val="24"/>
              </w:rPr>
            </w:pPr>
            <w:r>
              <w:rPr>
                <w:sz w:val="24"/>
              </w:rPr>
              <w:t>2560</w:t>
            </w:r>
          </w:p>
        </w:tc>
        <w:tc>
          <w:tcPr>
            <w:tcW w:w="1082" w:type="dxa"/>
          </w:tcPr>
          <w:p w:rsidR="00B6585D" w:rsidRDefault="00487D4F">
            <w:pPr>
              <w:pStyle w:val="TableParagraph"/>
              <w:spacing w:before="25"/>
              <w:ind w:left="87" w:right="73"/>
              <w:jc w:val="center"/>
              <w:rPr>
                <w:sz w:val="24"/>
              </w:rPr>
            </w:pPr>
            <w:r>
              <w:rPr>
                <w:sz w:val="24"/>
              </w:rPr>
              <w:t>2750</w:t>
            </w:r>
          </w:p>
        </w:tc>
        <w:tc>
          <w:tcPr>
            <w:tcW w:w="977" w:type="dxa"/>
          </w:tcPr>
          <w:p w:rsidR="00B6585D" w:rsidRDefault="00487D4F">
            <w:pPr>
              <w:pStyle w:val="TableParagraph"/>
              <w:spacing w:before="25"/>
              <w:ind w:right="228"/>
              <w:jc w:val="right"/>
              <w:rPr>
                <w:sz w:val="24"/>
              </w:rPr>
            </w:pPr>
            <w:r>
              <w:rPr>
                <w:sz w:val="24"/>
              </w:rPr>
              <w:t>1775</w:t>
            </w:r>
          </w:p>
        </w:tc>
        <w:tc>
          <w:tcPr>
            <w:tcW w:w="1024" w:type="dxa"/>
          </w:tcPr>
          <w:p w:rsidR="00B6585D" w:rsidRDefault="00487D4F">
            <w:pPr>
              <w:pStyle w:val="TableParagraph"/>
              <w:spacing w:before="25"/>
              <w:ind w:left="115" w:right="94"/>
              <w:jc w:val="center"/>
              <w:rPr>
                <w:sz w:val="24"/>
              </w:rPr>
            </w:pPr>
            <w:r>
              <w:rPr>
                <w:sz w:val="24"/>
              </w:rPr>
              <w:t>2480</w:t>
            </w:r>
          </w:p>
        </w:tc>
        <w:tc>
          <w:tcPr>
            <w:tcW w:w="954" w:type="dxa"/>
          </w:tcPr>
          <w:p w:rsidR="00B6585D" w:rsidRDefault="00487D4F">
            <w:pPr>
              <w:pStyle w:val="TableParagraph"/>
              <w:spacing w:before="25"/>
              <w:ind w:left="222" w:right="196"/>
              <w:jc w:val="center"/>
              <w:rPr>
                <w:sz w:val="24"/>
              </w:rPr>
            </w:pPr>
            <w:r>
              <w:rPr>
                <w:sz w:val="24"/>
              </w:rPr>
              <w:t>1416</w:t>
            </w:r>
          </w:p>
        </w:tc>
        <w:tc>
          <w:tcPr>
            <w:tcW w:w="988" w:type="dxa"/>
          </w:tcPr>
          <w:p w:rsidR="00B6585D" w:rsidRDefault="00487D4F">
            <w:pPr>
              <w:pStyle w:val="TableParagraph"/>
              <w:spacing w:before="25"/>
              <w:ind w:left="184" w:right="156"/>
              <w:jc w:val="center"/>
              <w:rPr>
                <w:sz w:val="24"/>
              </w:rPr>
            </w:pPr>
            <w:r>
              <w:rPr>
                <w:sz w:val="24"/>
              </w:rPr>
              <w:t>2480</w:t>
            </w:r>
          </w:p>
        </w:tc>
        <w:tc>
          <w:tcPr>
            <w:tcW w:w="985" w:type="dxa"/>
          </w:tcPr>
          <w:p w:rsidR="00B6585D" w:rsidRDefault="00487D4F">
            <w:pPr>
              <w:pStyle w:val="TableParagraph"/>
              <w:spacing w:before="25"/>
              <w:ind w:left="187" w:right="159"/>
              <w:jc w:val="center"/>
              <w:rPr>
                <w:sz w:val="24"/>
              </w:rPr>
            </w:pPr>
            <w:r>
              <w:rPr>
                <w:sz w:val="24"/>
              </w:rPr>
              <w:t>2480</w:t>
            </w:r>
          </w:p>
        </w:tc>
        <w:tc>
          <w:tcPr>
            <w:tcW w:w="1011" w:type="dxa"/>
          </w:tcPr>
          <w:p w:rsidR="00B6585D" w:rsidRDefault="00487D4F">
            <w:pPr>
              <w:pStyle w:val="TableParagraph"/>
              <w:spacing w:before="25"/>
              <w:ind w:left="133" w:right="99"/>
              <w:jc w:val="center"/>
              <w:rPr>
                <w:sz w:val="24"/>
              </w:rPr>
            </w:pPr>
            <w:r>
              <w:rPr>
                <w:sz w:val="24"/>
              </w:rPr>
              <w:t>2480</w:t>
            </w:r>
          </w:p>
        </w:tc>
        <w:tc>
          <w:tcPr>
            <w:tcW w:w="1177" w:type="dxa"/>
          </w:tcPr>
          <w:p w:rsidR="00B6585D" w:rsidRDefault="00487D4F">
            <w:pPr>
              <w:pStyle w:val="TableParagraph"/>
              <w:spacing w:before="25"/>
              <w:ind w:left="97" w:right="61"/>
              <w:jc w:val="center"/>
              <w:rPr>
                <w:sz w:val="24"/>
              </w:rPr>
            </w:pPr>
            <w:r>
              <w:rPr>
                <w:sz w:val="24"/>
              </w:rPr>
              <w:t>2480</w:t>
            </w:r>
          </w:p>
        </w:tc>
        <w:tc>
          <w:tcPr>
            <w:tcW w:w="1071" w:type="dxa"/>
          </w:tcPr>
          <w:p w:rsidR="00B6585D" w:rsidRDefault="00487D4F">
            <w:pPr>
              <w:pStyle w:val="TableParagraph"/>
              <w:spacing w:before="25"/>
              <w:ind w:left="97" w:right="58"/>
              <w:jc w:val="center"/>
              <w:rPr>
                <w:sz w:val="24"/>
              </w:rPr>
            </w:pPr>
            <w:r>
              <w:rPr>
                <w:sz w:val="24"/>
              </w:rPr>
              <w:t>2480</w:t>
            </w:r>
          </w:p>
        </w:tc>
        <w:tc>
          <w:tcPr>
            <w:tcW w:w="1025" w:type="dxa"/>
          </w:tcPr>
          <w:p w:rsidR="00B6585D" w:rsidRDefault="00487D4F">
            <w:pPr>
              <w:pStyle w:val="TableParagraph"/>
              <w:spacing w:before="25"/>
              <w:ind w:left="128" w:right="83"/>
              <w:jc w:val="center"/>
              <w:rPr>
                <w:sz w:val="24"/>
              </w:rPr>
            </w:pPr>
            <w:r>
              <w:rPr>
                <w:sz w:val="24"/>
              </w:rPr>
              <w:t>2750</w:t>
            </w:r>
          </w:p>
        </w:tc>
        <w:tc>
          <w:tcPr>
            <w:tcW w:w="1059" w:type="dxa"/>
          </w:tcPr>
          <w:p w:rsidR="00B6585D" w:rsidRDefault="00487D4F">
            <w:pPr>
              <w:pStyle w:val="TableParagraph"/>
              <w:spacing w:before="25"/>
              <w:ind w:left="101" w:right="56"/>
              <w:jc w:val="center"/>
              <w:rPr>
                <w:sz w:val="24"/>
              </w:rPr>
            </w:pPr>
            <w:r>
              <w:rPr>
                <w:sz w:val="24"/>
              </w:rPr>
              <w:t>2480</w:t>
            </w:r>
          </w:p>
        </w:tc>
        <w:tc>
          <w:tcPr>
            <w:tcW w:w="989" w:type="dxa"/>
          </w:tcPr>
          <w:p w:rsidR="00B6585D" w:rsidRDefault="00B6585D">
            <w:pPr>
              <w:pStyle w:val="TableParagraph"/>
              <w:rPr>
                <w:sz w:val="26"/>
              </w:rPr>
            </w:pPr>
          </w:p>
        </w:tc>
      </w:tr>
      <w:tr w:rsidR="00B6585D">
        <w:trPr>
          <w:trHeight w:val="340"/>
        </w:trPr>
        <w:tc>
          <w:tcPr>
            <w:tcW w:w="1716" w:type="dxa"/>
          </w:tcPr>
          <w:p w:rsidR="00B6585D" w:rsidRDefault="00487D4F">
            <w:pPr>
              <w:pStyle w:val="TableParagraph"/>
              <w:spacing w:before="26"/>
              <w:ind w:left="107"/>
              <w:rPr>
                <w:sz w:val="24"/>
              </w:rPr>
            </w:pPr>
            <w:r>
              <w:rPr>
                <w:sz w:val="24"/>
              </w:rPr>
              <w:t>скважина №2</w:t>
            </w:r>
          </w:p>
        </w:tc>
        <w:tc>
          <w:tcPr>
            <w:tcW w:w="1024" w:type="dxa"/>
          </w:tcPr>
          <w:p w:rsidR="00B6585D" w:rsidRDefault="00487D4F">
            <w:pPr>
              <w:pStyle w:val="TableParagraph"/>
              <w:spacing w:before="26"/>
              <w:ind w:left="108" w:right="95"/>
              <w:jc w:val="center"/>
              <w:rPr>
                <w:sz w:val="24"/>
              </w:rPr>
            </w:pPr>
            <w:r>
              <w:rPr>
                <w:sz w:val="24"/>
              </w:rPr>
              <w:t>3560</w:t>
            </w:r>
          </w:p>
        </w:tc>
        <w:tc>
          <w:tcPr>
            <w:tcW w:w="1082" w:type="dxa"/>
          </w:tcPr>
          <w:p w:rsidR="00B6585D" w:rsidRDefault="00487D4F">
            <w:pPr>
              <w:pStyle w:val="TableParagraph"/>
              <w:spacing w:before="26"/>
              <w:ind w:left="87" w:right="73"/>
              <w:jc w:val="center"/>
              <w:rPr>
                <w:sz w:val="24"/>
              </w:rPr>
            </w:pPr>
            <w:r>
              <w:rPr>
                <w:sz w:val="24"/>
              </w:rPr>
              <w:t>3148</w:t>
            </w:r>
          </w:p>
        </w:tc>
        <w:tc>
          <w:tcPr>
            <w:tcW w:w="977" w:type="dxa"/>
          </w:tcPr>
          <w:p w:rsidR="00B6585D" w:rsidRDefault="00487D4F">
            <w:pPr>
              <w:pStyle w:val="TableParagraph"/>
              <w:spacing w:before="26"/>
              <w:ind w:right="228"/>
              <w:jc w:val="right"/>
              <w:rPr>
                <w:sz w:val="24"/>
              </w:rPr>
            </w:pPr>
            <w:r>
              <w:rPr>
                <w:sz w:val="24"/>
              </w:rPr>
              <w:t>3315</w:t>
            </w:r>
          </w:p>
        </w:tc>
        <w:tc>
          <w:tcPr>
            <w:tcW w:w="1024" w:type="dxa"/>
          </w:tcPr>
          <w:p w:rsidR="00B6585D" w:rsidRDefault="00487D4F">
            <w:pPr>
              <w:pStyle w:val="TableParagraph"/>
              <w:spacing w:before="26"/>
              <w:ind w:left="115" w:right="94"/>
              <w:jc w:val="center"/>
              <w:rPr>
                <w:sz w:val="24"/>
              </w:rPr>
            </w:pPr>
            <w:r>
              <w:rPr>
                <w:sz w:val="24"/>
              </w:rPr>
              <w:t>2067</w:t>
            </w:r>
          </w:p>
        </w:tc>
        <w:tc>
          <w:tcPr>
            <w:tcW w:w="954" w:type="dxa"/>
          </w:tcPr>
          <w:p w:rsidR="00B6585D" w:rsidRDefault="00487D4F">
            <w:pPr>
              <w:pStyle w:val="TableParagraph"/>
              <w:spacing w:before="26"/>
              <w:ind w:left="222" w:right="196"/>
              <w:jc w:val="center"/>
              <w:rPr>
                <w:sz w:val="24"/>
              </w:rPr>
            </w:pPr>
            <w:r>
              <w:rPr>
                <w:sz w:val="24"/>
              </w:rPr>
              <w:t>2234</w:t>
            </w:r>
          </w:p>
        </w:tc>
        <w:tc>
          <w:tcPr>
            <w:tcW w:w="988" w:type="dxa"/>
          </w:tcPr>
          <w:p w:rsidR="00B6585D" w:rsidRDefault="00487D4F">
            <w:pPr>
              <w:pStyle w:val="TableParagraph"/>
              <w:spacing w:before="26"/>
              <w:ind w:left="184" w:right="156"/>
              <w:jc w:val="center"/>
              <w:rPr>
                <w:sz w:val="24"/>
              </w:rPr>
            </w:pPr>
            <w:r>
              <w:rPr>
                <w:sz w:val="24"/>
              </w:rPr>
              <w:t>2543</w:t>
            </w:r>
          </w:p>
        </w:tc>
        <w:tc>
          <w:tcPr>
            <w:tcW w:w="985" w:type="dxa"/>
          </w:tcPr>
          <w:p w:rsidR="00B6585D" w:rsidRDefault="00487D4F">
            <w:pPr>
              <w:pStyle w:val="TableParagraph"/>
              <w:spacing w:before="26"/>
              <w:ind w:left="187" w:right="159"/>
              <w:jc w:val="center"/>
              <w:rPr>
                <w:sz w:val="24"/>
              </w:rPr>
            </w:pPr>
            <w:r>
              <w:rPr>
                <w:sz w:val="24"/>
              </w:rPr>
              <w:t>2600</w:t>
            </w:r>
          </w:p>
        </w:tc>
        <w:tc>
          <w:tcPr>
            <w:tcW w:w="1011" w:type="dxa"/>
          </w:tcPr>
          <w:p w:rsidR="00B6585D" w:rsidRDefault="00487D4F">
            <w:pPr>
              <w:pStyle w:val="TableParagraph"/>
              <w:spacing w:before="26"/>
              <w:ind w:left="133" w:right="99"/>
              <w:jc w:val="center"/>
              <w:rPr>
                <w:sz w:val="24"/>
              </w:rPr>
            </w:pPr>
            <w:r>
              <w:rPr>
                <w:sz w:val="24"/>
              </w:rPr>
              <w:t>2600</w:t>
            </w:r>
          </w:p>
        </w:tc>
        <w:tc>
          <w:tcPr>
            <w:tcW w:w="1177" w:type="dxa"/>
          </w:tcPr>
          <w:p w:rsidR="00B6585D" w:rsidRDefault="00487D4F">
            <w:pPr>
              <w:pStyle w:val="TableParagraph"/>
              <w:spacing w:before="26"/>
              <w:ind w:left="97" w:right="61"/>
              <w:jc w:val="center"/>
              <w:rPr>
                <w:sz w:val="24"/>
              </w:rPr>
            </w:pPr>
            <w:r>
              <w:rPr>
                <w:sz w:val="24"/>
              </w:rPr>
              <w:t>2610</w:t>
            </w:r>
          </w:p>
        </w:tc>
        <w:tc>
          <w:tcPr>
            <w:tcW w:w="1071" w:type="dxa"/>
          </w:tcPr>
          <w:p w:rsidR="00B6585D" w:rsidRDefault="00487D4F">
            <w:pPr>
              <w:pStyle w:val="TableParagraph"/>
              <w:spacing w:before="26"/>
              <w:ind w:left="97" w:right="58"/>
              <w:jc w:val="center"/>
              <w:rPr>
                <w:sz w:val="24"/>
              </w:rPr>
            </w:pPr>
            <w:r>
              <w:rPr>
                <w:sz w:val="24"/>
              </w:rPr>
              <w:t>2610</w:t>
            </w:r>
          </w:p>
        </w:tc>
        <w:tc>
          <w:tcPr>
            <w:tcW w:w="1025" w:type="dxa"/>
          </w:tcPr>
          <w:p w:rsidR="00B6585D" w:rsidRDefault="00487D4F">
            <w:pPr>
              <w:pStyle w:val="TableParagraph"/>
              <w:spacing w:before="26"/>
              <w:ind w:left="128" w:right="83"/>
              <w:jc w:val="center"/>
              <w:rPr>
                <w:sz w:val="24"/>
              </w:rPr>
            </w:pPr>
            <w:r>
              <w:rPr>
                <w:sz w:val="24"/>
              </w:rPr>
              <w:t>2679</w:t>
            </w:r>
          </w:p>
        </w:tc>
        <w:tc>
          <w:tcPr>
            <w:tcW w:w="1059" w:type="dxa"/>
          </w:tcPr>
          <w:p w:rsidR="00B6585D" w:rsidRDefault="00487D4F">
            <w:pPr>
              <w:pStyle w:val="TableParagraph"/>
              <w:spacing w:before="26"/>
              <w:ind w:left="101" w:right="56"/>
              <w:jc w:val="center"/>
              <w:rPr>
                <w:sz w:val="24"/>
              </w:rPr>
            </w:pPr>
            <w:r>
              <w:rPr>
                <w:sz w:val="24"/>
              </w:rPr>
              <w:t>930</w:t>
            </w:r>
          </w:p>
        </w:tc>
        <w:tc>
          <w:tcPr>
            <w:tcW w:w="989" w:type="dxa"/>
          </w:tcPr>
          <w:p w:rsidR="00B6585D" w:rsidRDefault="00B6585D">
            <w:pPr>
              <w:pStyle w:val="TableParagraph"/>
              <w:rPr>
                <w:sz w:val="26"/>
              </w:rPr>
            </w:pPr>
          </w:p>
        </w:tc>
      </w:tr>
      <w:tr w:rsidR="00B6585D">
        <w:trPr>
          <w:trHeight w:val="340"/>
        </w:trPr>
        <w:tc>
          <w:tcPr>
            <w:tcW w:w="1716" w:type="dxa"/>
          </w:tcPr>
          <w:p w:rsidR="00B6585D" w:rsidRDefault="00487D4F">
            <w:pPr>
              <w:pStyle w:val="TableParagraph"/>
              <w:spacing w:before="25"/>
              <w:ind w:left="107"/>
              <w:rPr>
                <w:sz w:val="24"/>
              </w:rPr>
            </w:pPr>
            <w:r>
              <w:rPr>
                <w:sz w:val="24"/>
              </w:rPr>
              <w:t>скважина №1</w:t>
            </w:r>
          </w:p>
        </w:tc>
        <w:tc>
          <w:tcPr>
            <w:tcW w:w="1024" w:type="dxa"/>
          </w:tcPr>
          <w:p w:rsidR="00B6585D" w:rsidRDefault="00487D4F">
            <w:pPr>
              <w:pStyle w:val="TableParagraph"/>
              <w:spacing w:before="25"/>
              <w:ind w:left="108" w:right="95"/>
              <w:jc w:val="center"/>
              <w:rPr>
                <w:sz w:val="24"/>
              </w:rPr>
            </w:pPr>
            <w:r>
              <w:rPr>
                <w:sz w:val="24"/>
              </w:rPr>
              <w:t>300</w:t>
            </w:r>
          </w:p>
        </w:tc>
        <w:tc>
          <w:tcPr>
            <w:tcW w:w="1082" w:type="dxa"/>
          </w:tcPr>
          <w:p w:rsidR="00B6585D" w:rsidRDefault="00487D4F">
            <w:pPr>
              <w:pStyle w:val="TableParagraph"/>
              <w:spacing w:before="25"/>
              <w:ind w:left="87" w:right="73"/>
              <w:jc w:val="center"/>
              <w:rPr>
                <w:sz w:val="24"/>
              </w:rPr>
            </w:pPr>
            <w:r>
              <w:rPr>
                <w:sz w:val="24"/>
              </w:rPr>
              <w:t>150</w:t>
            </w:r>
          </w:p>
        </w:tc>
        <w:tc>
          <w:tcPr>
            <w:tcW w:w="977" w:type="dxa"/>
          </w:tcPr>
          <w:p w:rsidR="00B6585D" w:rsidRDefault="00487D4F">
            <w:pPr>
              <w:pStyle w:val="TableParagraph"/>
              <w:spacing w:before="25"/>
              <w:ind w:right="288"/>
              <w:jc w:val="right"/>
              <w:rPr>
                <w:sz w:val="24"/>
              </w:rPr>
            </w:pPr>
            <w:r>
              <w:rPr>
                <w:sz w:val="24"/>
              </w:rPr>
              <w:t>200</w:t>
            </w:r>
          </w:p>
        </w:tc>
        <w:tc>
          <w:tcPr>
            <w:tcW w:w="1024" w:type="dxa"/>
          </w:tcPr>
          <w:p w:rsidR="00B6585D" w:rsidRDefault="00487D4F">
            <w:pPr>
              <w:pStyle w:val="TableParagraph"/>
              <w:spacing w:before="25"/>
              <w:ind w:left="115" w:right="94"/>
              <w:jc w:val="center"/>
              <w:rPr>
                <w:sz w:val="24"/>
              </w:rPr>
            </w:pPr>
            <w:r>
              <w:rPr>
                <w:sz w:val="24"/>
              </w:rPr>
              <w:t>200</w:t>
            </w:r>
          </w:p>
        </w:tc>
        <w:tc>
          <w:tcPr>
            <w:tcW w:w="954" w:type="dxa"/>
          </w:tcPr>
          <w:p w:rsidR="00B6585D" w:rsidRDefault="00487D4F">
            <w:pPr>
              <w:pStyle w:val="TableParagraph"/>
              <w:spacing w:before="25"/>
              <w:ind w:left="222" w:right="196"/>
              <w:jc w:val="center"/>
              <w:rPr>
                <w:sz w:val="24"/>
              </w:rPr>
            </w:pPr>
            <w:r>
              <w:rPr>
                <w:sz w:val="24"/>
              </w:rPr>
              <w:t>200</w:t>
            </w:r>
          </w:p>
        </w:tc>
        <w:tc>
          <w:tcPr>
            <w:tcW w:w="988" w:type="dxa"/>
          </w:tcPr>
          <w:p w:rsidR="00B6585D" w:rsidRDefault="00487D4F">
            <w:pPr>
              <w:pStyle w:val="TableParagraph"/>
              <w:spacing w:before="25"/>
              <w:ind w:left="184" w:right="156"/>
              <w:jc w:val="center"/>
              <w:rPr>
                <w:sz w:val="24"/>
              </w:rPr>
            </w:pPr>
            <w:r>
              <w:rPr>
                <w:sz w:val="24"/>
              </w:rPr>
              <w:t>200</w:t>
            </w:r>
          </w:p>
        </w:tc>
        <w:tc>
          <w:tcPr>
            <w:tcW w:w="985" w:type="dxa"/>
          </w:tcPr>
          <w:p w:rsidR="00B6585D" w:rsidRDefault="00487D4F">
            <w:pPr>
              <w:pStyle w:val="TableParagraph"/>
              <w:spacing w:before="25"/>
              <w:ind w:left="187" w:right="159"/>
              <w:jc w:val="center"/>
              <w:rPr>
                <w:sz w:val="24"/>
              </w:rPr>
            </w:pPr>
            <w:r>
              <w:rPr>
                <w:sz w:val="24"/>
              </w:rPr>
              <w:t>200</w:t>
            </w:r>
          </w:p>
        </w:tc>
        <w:tc>
          <w:tcPr>
            <w:tcW w:w="1011" w:type="dxa"/>
          </w:tcPr>
          <w:p w:rsidR="00B6585D" w:rsidRDefault="00487D4F">
            <w:pPr>
              <w:pStyle w:val="TableParagraph"/>
              <w:spacing w:before="25"/>
              <w:ind w:left="133" w:right="99"/>
              <w:jc w:val="center"/>
              <w:rPr>
                <w:sz w:val="24"/>
              </w:rPr>
            </w:pPr>
            <w:r>
              <w:rPr>
                <w:sz w:val="24"/>
              </w:rPr>
              <w:t>200</w:t>
            </w:r>
          </w:p>
        </w:tc>
        <w:tc>
          <w:tcPr>
            <w:tcW w:w="1177" w:type="dxa"/>
          </w:tcPr>
          <w:p w:rsidR="00B6585D" w:rsidRDefault="00487D4F">
            <w:pPr>
              <w:pStyle w:val="TableParagraph"/>
              <w:spacing w:before="25"/>
              <w:ind w:left="97" w:right="61"/>
              <w:jc w:val="center"/>
              <w:rPr>
                <w:sz w:val="24"/>
              </w:rPr>
            </w:pPr>
            <w:r>
              <w:rPr>
                <w:sz w:val="24"/>
              </w:rPr>
              <w:t>200</w:t>
            </w:r>
          </w:p>
        </w:tc>
        <w:tc>
          <w:tcPr>
            <w:tcW w:w="1071" w:type="dxa"/>
          </w:tcPr>
          <w:p w:rsidR="00B6585D" w:rsidRDefault="00487D4F">
            <w:pPr>
              <w:pStyle w:val="TableParagraph"/>
              <w:spacing w:before="25"/>
              <w:ind w:left="97" w:right="58"/>
              <w:jc w:val="center"/>
              <w:rPr>
                <w:sz w:val="24"/>
              </w:rPr>
            </w:pPr>
            <w:r>
              <w:rPr>
                <w:sz w:val="24"/>
              </w:rPr>
              <w:t>150</w:t>
            </w:r>
          </w:p>
        </w:tc>
        <w:tc>
          <w:tcPr>
            <w:tcW w:w="1025" w:type="dxa"/>
          </w:tcPr>
          <w:p w:rsidR="00B6585D" w:rsidRDefault="00487D4F">
            <w:pPr>
              <w:pStyle w:val="TableParagraph"/>
              <w:spacing w:before="25"/>
              <w:ind w:left="128" w:right="83"/>
              <w:jc w:val="center"/>
              <w:rPr>
                <w:sz w:val="24"/>
              </w:rPr>
            </w:pPr>
            <w:r>
              <w:rPr>
                <w:sz w:val="24"/>
              </w:rPr>
              <w:t>200</w:t>
            </w:r>
          </w:p>
        </w:tc>
        <w:tc>
          <w:tcPr>
            <w:tcW w:w="1059" w:type="dxa"/>
          </w:tcPr>
          <w:p w:rsidR="00B6585D" w:rsidRDefault="00487D4F">
            <w:pPr>
              <w:pStyle w:val="TableParagraph"/>
              <w:spacing w:before="25"/>
              <w:ind w:left="101" w:right="56"/>
              <w:jc w:val="center"/>
              <w:rPr>
                <w:sz w:val="24"/>
              </w:rPr>
            </w:pPr>
            <w:r>
              <w:rPr>
                <w:sz w:val="24"/>
              </w:rPr>
              <w:t>200</w:t>
            </w:r>
          </w:p>
        </w:tc>
        <w:tc>
          <w:tcPr>
            <w:tcW w:w="989" w:type="dxa"/>
          </w:tcPr>
          <w:p w:rsidR="00B6585D" w:rsidRDefault="00B6585D">
            <w:pPr>
              <w:pStyle w:val="TableParagraph"/>
              <w:rPr>
                <w:sz w:val="26"/>
              </w:rPr>
            </w:pPr>
          </w:p>
        </w:tc>
      </w:tr>
    </w:tbl>
    <w:p w:rsidR="00B6585D" w:rsidRDefault="00B6585D">
      <w:pPr>
        <w:pStyle w:val="a3"/>
        <w:spacing w:before="8"/>
        <w:ind w:left="0"/>
        <w:rPr>
          <w:sz w:val="31"/>
        </w:rPr>
      </w:pPr>
    </w:p>
    <w:p w:rsidR="00B6585D" w:rsidRDefault="00487D4F">
      <w:pPr>
        <w:pStyle w:val="a3"/>
      </w:pPr>
      <w:r>
        <w:t>Перечень трубопроводов систем водоснабжения СП «деревня Карцово» в табл. 5, 6.</w:t>
      </w:r>
    </w:p>
    <w:p w:rsidR="00B6585D" w:rsidRDefault="00487D4F">
      <w:pPr>
        <w:pStyle w:val="a3"/>
        <w:spacing w:before="48" w:after="55"/>
        <w:ind w:left="5818"/>
      </w:pPr>
      <w:r>
        <w:t>Таблица 5. Перечень трубопроводов системы централизованного водоснабжения</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9"/>
        <w:gridCol w:w="6596"/>
        <w:gridCol w:w="3636"/>
        <w:gridCol w:w="3636"/>
      </w:tblGrid>
      <w:tr w:rsidR="00B6585D">
        <w:trPr>
          <w:trHeight w:val="371"/>
        </w:trPr>
        <w:tc>
          <w:tcPr>
            <w:tcW w:w="1659" w:type="dxa"/>
          </w:tcPr>
          <w:p w:rsidR="00B6585D" w:rsidRDefault="00487D4F">
            <w:pPr>
              <w:pStyle w:val="TableParagraph"/>
              <w:spacing w:line="315" w:lineRule="exact"/>
              <w:ind w:left="450" w:right="443"/>
              <w:jc w:val="center"/>
              <w:rPr>
                <w:sz w:val="28"/>
              </w:rPr>
            </w:pPr>
            <w:r>
              <w:rPr>
                <w:sz w:val="28"/>
              </w:rPr>
              <w:t xml:space="preserve">№ </w:t>
            </w:r>
            <w:proofErr w:type="gramStart"/>
            <w:r>
              <w:rPr>
                <w:sz w:val="28"/>
              </w:rPr>
              <w:t>п</w:t>
            </w:r>
            <w:proofErr w:type="gramEnd"/>
            <w:r>
              <w:rPr>
                <w:sz w:val="28"/>
              </w:rPr>
              <w:t>/п</w:t>
            </w:r>
          </w:p>
        </w:tc>
        <w:tc>
          <w:tcPr>
            <w:tcW w:w="6596" w:type="dxa"/>
          </w:tcPr>
          <w:p w:rsidR="00B6585D" w:rsidRDefault="00487D4F">
            <w:pPr>
              <w:pStyle w:val="TableParagraph"/>
              <w:spacing w:line="315" w:lineRule="exact"/>
              <w:ind w:left="1181" w:right="1173"/>
              <w:jc w:val="center"/>
              <w:rPr>
                <w:sz w:val="28"/>
              </w:rPr>
            </w:pPr>
            <w:r>
              <w:rPr>
                <w:sz w:val="28"/>
              </w:rPr>
              <w:t>Наименование населенного пункта</w:t>
            </w:r>
          </w:p>
        </w:tc>
        <w:tc>
          <w:tcPr>
            <w:tcW w:w="3636" w:type="dxa"/>
          </w:tcPr>
          <w:p w:rsidR="00B6585D" w:rsidRDefault="00487D4F">
            <w:pPr>
              <w:pStyle w:val="TableParagraph"/>
              <w:spacing w:line="315" w:lineRule="exact"/>
              <w:ind w:left="1033" w:right="1024"/>
              <w:jc w:val="center"/>
              <w:rPr>
                <w:sz w:val="28"/>
              </w:rPr>
            </w:pPr>
            <w:r>
              <w:rPr>
                <w:sz w:val="28"/>
              </w:rPr>
              <w:t xml:space="preserve">Длина, </w:t>
            </w:r>
            <w:proofErr w:type="gramStart"/>
            <w:r>
              <w:rPr>
                <w:sz w:val="28"/>
              </w:rPr>
              <w:t>м</w:t>
            </w:r>
            <w:proofErr w:type="gramEnd"/>
          </w:p>
        </w:tc>
        <w:tc>
          <w:tcPr>
            <w:tcW w:w="3636" w:type="dxa"/>
          </w:tcPr>
          <w:p w:rsidR="00B6585D" w:rsidRDefault="00487D4F">
            <w:pPr>
              <w:pStyle w:val="TableParagraph"/>
              <w:spacing w:line="315" w:lineRule="exact"/>
              <w:ind w:left="1037" w:right="1024"/>
              <w:jc w:val="center"/>
              <w:rPr>
                <w:sz w:val="28"/>
              </w:rPr>
            </w:pPr>
            <w:r>
              <w:rPr>
                <w:sz w:val="28"/>
              </w:rPr>
              <w:t xml:space="preserve">Диаметр, </w:t>
            </w:r>
            <w:proofErr w:type="gramStart"/>
            <w:r>
              <w:rPr>
                <w:sz w:val="28"/>
              </w:rPr>
              <w:t>мм</w:t>
            </w:r>
            <w:proofErr w:type="gramEnd"/>
          </w:p>
        </w:tc>
      </w:tr>
      <w:tr w:rsidR="00B6585D">
        <w:trPr>
          <w:trHeight w:val="369"/>
        </w:trPr>
        <w:tc>
          <w:tcPr>
            <w:tcW w:w="1659" w:type="dxa"/>
          </w:tcPr>
          <w:p w:rsidR="00B6585D" w:rsidRDefault="00487D4F">
            <w:pPr>
              <w:pStyle w:val="TableParagraph"/>
              <w:spacing w:line="315" w:lineRule="exact"/>
              <w:ind w:left="7"/>
              <w:jc w:val="center"/>
              <w:rPr>
                <w:sz w:val="28"/>
              </w:rPr>
            </w:pPr>
            <w:r>
              <w:rPr>
                <w:sz w:val="28"/>
              </w:rPr>
              <w:t>1</w:t>
            </w:r>
          </w:p>
        </w:tc>
        <w:tc>
          <w:tcPr>
            <w:tcW w:w="6596" w:type="dxa"/>
          </w:tcPr>
          <w:p w:rsidR="00B6585D" w:rsidRDefault="00487D4F">
            <w:pPr>
              <w:pStyle w:val="TableParagraph"/>
              <w:spacing w:line="315" w:lineRule="exact"/>
              <w:ind w:left="10"/>
              <w:jc w:val="center"/>
              <w:rPr>
                <w:sz w:val="28"/>
              </w:rPr>
            </w:pPr>
            <w:r>
              <w:rPr>
                <w:sz w:val="28"/>
              </w:rPr>
              <w:t>2</w:t>
            </w:r>
          </w:p>
        </w:tc>
        <w:tc>
          <w:tcPr>
            <w:tcW w:w="3636" w:type="dxa"/>
          </w:tcPr>
          <w:p w:rsidR="00B6585D" w:rsidRDefault="00487D4F">
            <w:pPr>
              <w:pStyle w:val="TableParagraph"/>
              <w:spacing w:line="315" w:lineRule="exact"/>
              <w:ind w:left="8"/>
              <w:jc w:val="center"/>
              <w:rPr>
                <w:sz w:val="28"/>
              </w:rPr>
            </w:pPr>
            <w:r>
              <w:rPr>
                <w:sz w:val="28"/>
              </w:rPr>
              <w:t>3</w:t>
            </w:r>
          </w:p>
        </w:tc>
        <w:tc>
          <w:tcPr>
            <w:tcW w:w="3636" w:type="dxa"/>
          </w:tcPr>
          <w:p w:rsidR="00B6585D" w:rsidRDefault="00487D4F">
            <w:pPr>
              <w:pStyle w:val="TableParagraph"/>
              <w:spacing w:line="315" w:lineRule="exact"/>
              <w:ind w:left="10"/>
              <w:jc w:val="center"/>
              <w:rPr>
                <w:sz w:val="28"/>
              </w:rPr>
            </w:pPr>
            <w:r>
              <w:rPr>
                <w:sz w:val="28"/>
              </w:rPr>
              <w:t>4</w:t>
            </w:r>
          </w:p>
        </w:tc>
      </w:tr>
      <w:tr w:rsidR="00B6585D">
        <w:trPr>
          <w:trHeight w:val="371"/>
        </w:trPr>
        <w:tc>
          <w:tcPr>
            <w:tcW w:w="1659" w:type="dxa"/>
          </w:tcPr>
          <w:p w:rsidR="00B6585D" w:rsidRDefault="00487D4F">
            <w:pPr>
              <w:pStyle w:val="TableParagraph"/>
              <w:spacing w:line="315" w:lineRule="exact"/>
              <w:ind w:left="7"/>
              <w:jc w:val="center"/>
              <w:rPr>
                <w:sz w:val="28"/>
              </w:rPr>
            </w:pPr>
            <w:r>
              <w:rPr>
                <w:sz w:val="28"/>
              </w:rPr>
              <w:t>1</w:t>
            </w:r>
          </w:p>
        </w:tc>
        <w:tc>
          <w:tcPr>
            <w:tcW w:w="6596" w:type="dxa"/>
          </w:tcPr>
          <w:p w:rsidR="00B6585D" w:rsidRDefault="00487D4F">
            <w:pPr>
              <w:pStyle w:val="TableParagraph"/>
              <w:spacing w:before="17"/>
              <w:ind w:left="1181" w:right="1171"/>
              <w:jc w:val="center"/>
              <w:rPr>
                <w:sz w:val="28"/>
              </w:rPr>
            </w:pPr>
            <w:r>
              <w:rPr>
                <w:sz w:val="28"/>
              </w:rPr>
              <w:t>д. Карцово</w:t>
            </w:r>
          </w:p>
        </w:tc>
        <w:tc>
          <w:tcPr>
            <w:tcW w:w="3636" w:type="dxa"/>
          </w:tcPr>
          <w:p w:rsidR="00B6585D" w:rsidRDefault="00487D4F">
            <w:pPr>
              <w:pStyle w:val="TableParagraph"/>
              <w:spacing w:before="17"/>
              <w:ind w:left="1031" w:right="1024"/>
              <w:jc w:val="center"/>
              <w:rPr>
                <w:sz w:val="28"/>
              </w:rPr>
            </w:pPr>
            <w:r>
              <w:rPr>
                <w:sz w:val="28"/>
              </w:rPr>
              <w:t>6 782,1</w:t>
            </w:r>
          </w:p>
        </w:tc>
        <w:tc>
          <w:tcPr>
            <w:tcW w:w="3636" w:type="dxa"/>
          </w:tcPr>
          <w:p w:rsidR="00B6585D" w:rsidRDefault="00487D4F">
            <w:pPr>
              <w:pStyle w:val="TableParagraph"/>
              <w:spacing w:line="315" w:lineRule="exact"/>
              <w:ind w:left="1037" w:right="1023"/>
              <w:jc w:val="center"/>
              <w:rPr>
                <w:sz w:val="28"/>
              </w:rPr>
            </w:pPr>
            <w:r>
              <w:rPr>
                <w:sz w:val="28"/>
              </w:rPr>
              <w:t>100-75</w:t>
            </w:r>
          </w:p>
        </w:tc>
      </w:tr>
      <w:tr w:rsidR="00B6585D">
        <w:trPr>
          <w:trHeight w:val="369"/>
        </w:trPr>
        <w:tc>
          <w:tcPr>
            <w:tcW w:w="1659" w:type="dxa"/>
          </w:tcPr>
          <w:p w:rsidR="00B6585D" w:rsidRDefault="00487D4F">
            <w:pPr>
              <w:pStyle w:val="TableParagraph"/>
              <w:spacing w:line="315" w:lineRule="exact"/>
              <w:ind w:left="7"/>
              <w:jc w:val="center"/>
              <w:rPr>
                <w:sz w:val="28"/>
              </w:rPr>
            </w:pPr>
            <w:r>
              <w:rPr>
                <w:sz w:val="28"/>
              </w:rPr>
              <w:t>2</w:t>
            </w:r>
          </w:p>
        </w:tc>
        <w:tc>
          <w:tcPr>
            <w:tcW w:w="6596" w:type="dxa"/>
          </w:tcPr>
          <w:p w:rsidR="00B6585D" w:rsidRDefault="00487D4F">
            <w:pPr>
              <w:pStyle w:val="TableParagraph"/>
              <w:spacing w:before="16"/>
              <w:ind w:left="1181" w:right="1171"/>
              <w:jc w:val="center"/>
              <w:rPr>
                <w:sz w:val="28"/>
              </w:rPr>
            </w:pPr>
            <w:r>
              <w:rPr>
                <w:sz w:val="28"/>
              </w:rPr>
              <w:t xml:space="preserve">д. </w:t>
            </w:r>
            <w:proofErr w:type="spellStart"/>
            <w:r>
              <w:rPr>
                <w:sz w:val="28"/>
              </w:rPr>
              <w:t>Носыкино</w:t>
            </w:r>
            <w:proofErr w:type="spellEnd"/>
          </w:p>
        </w:tc>
        <w:tc>
          <w:tcPr>
            <w:tcW w:w="3636" w:type="dxa"/>
          </w:tcPr>
          <w:p w:rsidR="00B6585D" w:rsidRDefault="00487D4F">
            <w:pPr>
              <w:pStyle w:val="TableParagraph"/>
              <w:spacing w:before="16"/>
              <w:ind w:left="1031" w:right="1024"/>
              <w:jc w:val="center"/>
              <w:rPr>
                <w:sz w:val="28"/>
              </w:rPr>
            </w:pPr>
            <w:r>
              <w:rPr>
                <w:sz w:val="28"/>
              </w:rPr>
              <w:t>2 238,2</w:t>
            </w:r>
          </w:p>
        </w:tc>
        <w:tc>
          <w:tcPr>
            <w:tcW w:w="3636" w:type="dxa"/>
          </w:tcPr>
          <w:p w:rsidR="00B6585D" w:rsidRDefault="00487D4F">
            <w:pPr>
              <w:pStyle w:val="TableParagraph"/>
              <w:spacing w:line="315" w:lineRule="exact"/>
              <w:ind w:left="1037" w:right="1023"/>
              <w:jc w:val="center"/>
              <w:rPr>
                <w:sz w:val="28"/>
              </w:rPr>
            </w:pPr>
            <w:r>
              <w:rPr>
                <w:sz w:val="28"/>
              </w:rPr>
              <w:t>100-75</w:t>
            </w:r>
          </w:p>
        </w:tc>
      </w:tr>
      <w:tr w:rsidR="00B6585D">
        <w:trPr>
          <w:trHeight w:val="371"/>
        </w:trPr>
        <w:tc>
          <w:tcPr>
            <w:tcW w:w="1659" w:type="dxa"/>
          </w:tcPr>
          <w:p w:rsidR="00B6585D" w:rsidRDefault="00B6585D">
            <w:pPr>
              <w:pStyle w:val="TableParagraph"/>
              <w:rPr>
                <w:sz w:val="26"/>
              </w:rPr>
            </w:pPr>
          </w:p>
        </w:tc>
        <w:tc>
          <w:tcPr>
            <w:tcW w:w="6596" w:type="dxa"/>
          </w:tcPr>
          <w:p w:rsidR="00B6585D" w:rsidRDefault="00487D4F">
            <w:pPr>
              <w:pStyle w:val="TableParagraph"/>
              <w:spacing w:line="320" w:lineRule="exact"/>
              <w:ind w:left="1181" w:right="1171"/>
              <w:jc w:val="center"/>
              <w:rPr>
                <w:b/>
                <w:sz w:val="28"/>
              </w:rPr>
            </w:pPr>
            <w:r>
              <w:rPr>
                <w:b/>
                <w:sz w:val="28"/>
              </w:rPr>
              <w:t>Итого</w:t>
            </w:r>
          </w:p>
        </w:tc>
        <w:tc>
          <w:tcPr>
            <w:tcW w:w="3636" w:type="dxa"/>
          </w:tcPr>
          <w:p w:rsidR="00B6585D" w:rsidRDefault="00487D4F">
            <w:pPr>
              <w:pStyle w:val="TableParagraph"/>
              <w:spacing w:line="320" w:lineRule="exact"/>
              <w:ind w:left="1031" w:right="1024"/>
              <w:jc w:val="center"/>
              <w:rPr>
                <w:b/>
                <w:sz w:val="28"/>
              </w:rPr>
            </w:pPr>
            <w:r>
              <w:rPr>
                <w:b/>
                <w:sz w:val="28"/>
              </w:rPr>
              <w:t>9 020,3</w:t>
            </w:r>
          </w:p>
        </w:tc>
        <w:tc>
          <w:tcPr>
            <w:tcW w:w="3636" w:type="dxa"/>
          </w:tcPr>
          <w:p w:rsidR="00B6585D" w:rsidRDefault="00B6585D">
            <w:pPr>
              <w:pStyle w:val="TableParagraph"/>
              <w:rPr>
                <w:sz w:val="26"/>
              </w:rPr>
            </w:pPr>
          </w:p>
        </w:tc>
      </w:tr>
    </w:tbl>
    <w:p w:rsidR="00B6585D" w:rsidRDefault="00B6585D">
      <w:pPr>
        <w:pStyle w:val="a3"/>
        <w:spacing w:before="6"/>
        <w:ind w:left="0"/>
        <w:rPr>
          <w:sz w:val="31"/>
        </w:rPr>
      </w:pPr>
    </w:p>
    <w:p w:rsidR="00B6585D" w:rsidRDefault="00487D4F">
      <w:pPr>
        <w:pStyle w:val="a3"/>
      </w:pPr>
      <w:r>
        <w:t>Протяженность водопроводной сети СП «деревня Карцово» составляет 9 020,3 м.</w:t>
      </w:r>
    </w:p>
    <w:p w:rsidR="00B6585D" w:rsidRDefault="00487D4F">
      <w:pPr>
        <w:pStyle w:val="a3"/>
        <w:spacing w:before="47" w:line="276" w:lineRule="auto"/>
        <w:ind w:right="523"/>
      </w:pPr>
      <w:r>
        <w:t xml:space="preserve">Водопроводные сети всех источников централизованного водоснабжения тупиковые. Диаметр трубопроводов водопроводной сети </w:t>
      </w:r>
      <w:proofErr w:type="spellStart"/>
      <w:r>
        <w:t>Ду</w:t>
      </w:r>
      <w:proofErr w:type="spellEnd"/>
      <w:r>
        <w:t xml:space="preserve"> от 75 до 100 мм.</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a3"/>
        <w:spacing w:after="57" w:line="315" w:lineRule="exact"/>
        <w:ind w:left="10314"/>
      </w:pPr>
      <w:r>
        <w:lastRenderedPageBreak/>
        <w:t>Таблица 6. Водопроводные сети д. Карцово</w:t>
      </w: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6"/>
        <w:gridCol w:w="2086"/>
        <w:gridCol w:w="1668"/>
        <w:gridCol w:w="2650"/>
        <w:gridCol w:w="1733"/>
        <w:gridCol w:w="1972"/>
        <w:gridCol w:w="2085"/>
        <w:gridCol w:w="1355"/>
      </w:tblGrid>
      <w:tr w:rsidR="00B6585D">
        <w:trPr>
          <w:trHeight w:val="1103"/>
        </w:trPr>
        <w:tc>
          <w:tcPr>
            <w:tcW w:w="2266" w:type="dxa"/>
          </w:tcPr>
          <w:p w:rsidR="00B6585D" w:rsidRDefault="00B6585D">
            <w:pPr>
              <w:pStyle w:val="TableParagraph"/>
              <w:spacing w:before="3"/>
              <w:rPr>
                <w:sz w:val="23"/>
              </w:rPr>
            </w:pPr>
          </w:p>
          <w:p w:rsidR="00B6585D" w:rsidRDefault="00487D4F">
            <w:pPr>
              <w:pStyle w:val="TableParagraph"/>
              <w:ind w:left="741" w:right="349" w:hanging="358"/>
              <w:rPr>
                <w:sz w:val="24"/>
              </w:rPr>
            </w:pPr>
            <w:r>
              <w:rPr>
                <w:sz w:val="24"/>
              </w:rPr>
              <w:t>Наименование участка</w:t>
            </w:r>
          </w:p>
        </w:tc>
        <w:tc>
          <w:tcPr>
            <w:tcW w:w="2086" w:type="dxa"/>
          </w:tcPr>
          <w:p w:rsidR="00B6585D" w:rsidRDefault="00487D4F">
            <w:pPr>
              <w:pStyle w:val="TableParagraph"/>
              <w:ind w:left="122" w:right="108" w:hanging="2"/>
              <w:jc w:val="center"/>
              <w:rPr>
                <w:sz w:val="24"/>
              </w:rPr>
            </w:pPr>
            <w:r>
              <w:rPr>
                <w:sz w:val="24"/>
              </w:rPr>
              <w:t xml:space="preserve">Наружный диаметр трубопроводов </w:t>
            </w:r>
            <w:proofErr w:type="gramStart"/>
            <w:r>
              <w:rPr>
                <w:sz w:val="24"/>
              </w:rPr>
              <w:t>на</w:t>
            </w:r>
            <w:proofErr w:type="gramEnd"/>
          </w:p>
          <w:p w:rsidR="00B6585D" w:rsidRDefault="00487D4F">
            <w:pPr>
              <w:pStyle w:val="TableParagraph"/>
              <w:spacing w:line="264" w:lineRule="exact"/>
              <w:ind w:left="494" w:right="483"/>
              <w:jc w:val="center"/>
              <w:rPr>
                <w:sz w:val="24"/>
              </w:rPr>
            </w:pPr>
            <w:proofErr w:type="gramStart"/>
            <w:r>
              <w:rPr>
                <w:sz w:val="24"/>
              </w:rPr>
              <w:t>участке</w:t>
            </w:r>
            <w:proofErr w:type="gramEnd"/>
            <w:r>
              <w:rPr>
                <w:sz w:val="24"/>
              </w:rPr>
              <w:t>, м</w:t>
            </w:r>
          </w:p>
        </w:tc>
        <w:tc>
          <w:tcPr>
            <w:tcW w:w="1668" w:type="dxa"/>
          </w:tcPr>
          <w:p w:rsidR="00B6585D" w:rsidRDefault="00487D4F">
            <w:pPr>
              <w:pStyle w:val="TableParagraph"/>
              <w:spacing w:before="128"/>
              <w:ind w:left="443" w:right="427" w:hanging="2"/>
              <w:jc w:val="center"/>
              <w:rPr>
                <w:sz w:val="24"/>
              </w:rPr>
            </w:pPr>
            <w:r>
              <w:rPr>
                <w:sz w:val="24"/>
              </w:rPr>
              <w:t xml:space="preserve">Длина участка п. </w:t>
            </w:r>
            <w:proofErr w:type="gramStart"/>
            <w:r>
              <w:rPr>
                <w:sz w:val="24"/>
              </w:rPr>
              <w:t>м</w:t>
            </w:r>
            <w:proofErr w:type="gramEnd"/>
            <w:r>
              <w:rPr>
                <w:sz w:val="24"/>
              </w:rPr>
              <w:t>.</w:t>
            </w:r>
          </w:p>
        </w:tc>
        <w:tc>
          <w:tcPr>
            <w:tcW w:w="2650" w:type="dxa"/>
          </w:tcPr>
          <w:p w:rsidR="00B6585D" w:rsidRDefault="00B6585D">
            <w:pPr>
              <w:pStyle w:val="TableParagraph"/>
              <w:spacing w:before="3"/>
              <w:rPr>
                <w:sz w:val="23"/>
              </w:rPr>
            </w:pPr>
          </w:p>
          <w:p w:rsidR="00B6585D" w:rsidRDefault="00487D4F">
            <w:pPr>
              <w:pStyle w:val="TableParagraph"/>
              <w:ind w:left="854" w:right="279" w:hanging="538"/>
              <w:rPr>
                <w:sz w:val="24"/>
              </w:rPr>
            </w:pPr>
            <w:r>
              <w:rPr>
                <w:sz w:val="24"/>
              </w:rPr>
              <w:t>Водоизоляционный материал</w:t>
            </w:r>
          </w:p>
        </w:tc>
        <w:tc>
          <w:tcPr>
            <w:tcW w:w="1733" w:type="dxa"/>
          </w:tcPr>
          <w:p w:rsidR="00B6585D" w:rsidRDefault="00B6585D">
            <w:pPr>
              <w:pStyle w:val="TableParagraph"/>
              <w:spacing w:before="3"/>
              <w:rPr>
                <w:sz w:val="23"/>
              </w:rPr>
            </w:pPr>
          </w:p>
          <w:p w:rsidR="00B6585D" w:rsidRDefault="00487D4F">
            <w:pPr>
              <w:pStyle w:val="TableParagraph"/>
              <w:ind w:left="328" w:right="291" w:firstLine="336"/>
              <w:rPr>
                <w:sz w:val="24"/>
              </w:rPr>
            </w:pPr>
            <w:r>
              <w:rPr>
                <w:sz w:val="24"/>
              </w:rPr>
              <w:t>Тип прокладки</w:t>
            </w:r>
          </w:p>
        </w:tc>
        <w:tc>
          <w:tcPr>
            <w:tcW w:w="1972" w:type="dxa"/>
          </w:tcPr>
          <w:p w:rsidR="00B6585D" w:rsidRDefault="00487D4F">
            <w:pPr>
              <w:pStyle w:val="TableParagraph"/>
              <w:spacing w:before="128"/>
              <w:ind w:left="480"/>
              <w:rPr>
                <w:sz w:val="24"/>
              </w:rPr>
            </w:pPr>
            <w:r>
              <w:rPr>
                <w:sz w:val="24"/>
              </w:rPr>
              <w:t>Год ввода</w:t>
            </w:r>
          </w:p>
          <w:p w:rsidR="00B6585D" w:rsidRDefault="00487D4F">
            <w:pPr>
              <w:pStyle w:val="TableParagraph"/>
              <w:ind w:left="177" w:right="156"/>
              <w:jc w:val="center"/>
              <w:rPr>
                <w:sz w:val="24"/>
              </w:rPr>
            </w:pPr>
            <w:r>
              <w:rPr>
                <w:sz w:val="24"/>
              </w:rPr>
              <w:t>в эксплуатацию (перекладки)</w:t>
            </w:r>
          </w:p>
        </w:tc>
        <w:tc>
          <w:tcPr>
            <w:tcW w:w="2085" w:type="dxa"/>
          </w:tcPr>
          <w:p w:rsidR="00B6585D" w:rsidRDefault="00487D4F">
            <w:pPr>
              <w:pStyle w:val="TableParagraph"/>
              <w:ind w:left="123" w:right="105" w:firstLine="50"/>
              <w:jc w:val="both"/>
              <w:rPr>
                <w:sz w:val="24"/>
              </w:rPr>
            </w:pPr>
            <w:r>
              <w:rPr>
                <w:sz w:val="24"/>
              </w:rPr>
              <w:t xml:space="preserve">Средняя глубина заложения до оси трубопроводов </w:t>
            </w:r>
            <w:proofErr w:type="gramStart"/>
            <w:r>
              <w:rPr>
                <w:sz w:val="24"/>
              </w:rPr>
              <w:t>на</w:t>
            </w:r>
            <w:proofErr w:type="gramEnd"/>
          </w:p>
          <w:p w:rsidR="00B6585D" w:rsidRDefault="00487D4F">
            <w:pPr>
              <w:pStyle w:val="TableParagraph"/>
              <w:spacing w:line="264" w:lineRule="exact"/>
              <w:ind w:left="517"/>
              <w:rPr>
                <w:sz w:val="24"/>
              </w:rPr>
            </w:pPr>
            <w:proofErr w:type="gramStart"/>
            <w:r>
              <w:rPr>
                <w:sz w:val="24"/>
              </w:rPr>
              <w:t>участке</w:t>
            </w:r>
            <w:proofErr w:type="gramEnd"/>
            <w:r>
              <w:rPr>
                <w:sz w:val="24"/>
              </w:rPr>
              <w:t>, м</w:t>
            </w:r>
          </w:p>
        </w:tc>
        <w:tc>
          <w:tcPr>
            <w:tcW w:w="1355" w:type="dxa"/>
          </w:tcPr>
          <w:p w:rsidR="00B6585D" w:rsidRDefault="00B6585D">
            <w:pPr>
              <w:pStyle w:val="TableParagraph"/>
              <w:spacing w:before="3"/>
              <w:rPr>
                <w:sz w:val="23"/>
              </w:rPr>
            </w:pPr>
          </w:p>
          <w:p w:rsidR="00B6585D" w:rsidRDefault="00487D4F">
            <w:pPr>
              <w:pStyle w:val="TableParagraph"/>
              <w:ind w:left="177" w:right="138" w:firstLine="60"/>
              <w:rPr>
                <w:sz w:val="24"/>
              </w:rPr>
            </w:pPr>
            <w:r>
              <w:rPr>
                <w:sz w:val="24"/>
              </w:rPr>
              <w:t>Процент износа, %</w:t>
            </w:r>
          </w:p>
        </w:tc>
      </w:tr>
      <w:tr w:rsidR="00B6585D">
        <w:trPr>
          <w:trHeight w:val="395"/>
        </w:trPr>
        <w:tc>
          <w:tcPr>
            <w:tcW w:w="2266" w:type="dxa"/>
          </w:tcPr>
          <w:p w:rsidR="00B6585D" w:rsidRDefault="00487D4F">
            <w:pPr>
              <w:pStyle w:val="TableParagraph"/>
              <w:spacing w:before="51"/>
              <w:ind w:left="14"/>
              <w:jc w:val="center"/>
              <w:rPr>
                <w:sz w:val="24"/>
              </w:rPr>
            </w:pPr>
            <w:r>
              <w:rPr>
                <w:sz w:val="24"/>
              </w:rPr>
              <w:t>1</w:t>
            </w:r>
          </w:p>
        </w:tc>
        <w:tc>
          <w:tcPr>
            <w:tcW w:w="2086" w:type="dxa"/>
          </w:tcPr>
          <w:p w:rsidR="00B6585D" w:rsidRDefault="00487D4F">
            <w:pPr>
              <w:pStyle w:val="TableParagraph"/>
              <w:spacing w:before="51"/>
              <w:ind w:left="11"/>
              <w:jc w:val="center"/>
              <w:rPr>
                <w:sz w:val="24"/>
              </w:rPr>
            </w:pPr>
            <w:r>
              <w:rPr>
                <w:sz w:val="24"/>
              </w:rPr>
              <w:t>2</w:t>
            </w:r>
          </w:p>
        </w:tc>
        <w:tc>
          <w:tcPr>
            <w:tcW w:w="1668" w:type="dxa"/>
          </w:tcPr>
          <w:p w:rsidR="00B6585D" w:rsidRDefault="00487D4F">
            <w:pPr>
              <w:pStyle w:val="TableParagraph"/>
              <w:spacing w:before="51"/>
              <w:ind w:left="12"/>
              <w:jc w:val="center"/>
              <w:rPr>
                <w:sz w:val="24"/>
              </w:rPr>
            </w:pPr>
            <w:r>
              <w:rPr>
                <w:sz w:val="24"/>
              </w:rPr>
              <w:t>3</w:t>
            </w:r>
          </w:p>
        </w:tc>
        <w:tc>
          <w:tcPr>
            <w:tcW w:w="2650" w:type="dxa"/>
          </w:tcPr>
          <w:p w:rsidR="00B6585D" w:rsidRDefault="00487D4F">
            <w:pPr>
              <w:pStyle w:val="TableParagraph"/>
              <w:spacing w:before="51"/>
              <w:ind w:left="20"/>
              <w:jc w:val="center"/>
              <w:rPr>
                <w:sz w:val="24"/>
              </w:rPr>
            </w:pPr>
            <w:r>
              <w:rPr>
                <w:sz w:val="24"/>
              </w:rPr>
              <w:t>4</w:t>
            </w:r>
          </w:p>
        </w:tc>
        <w:tc>
          <w:tcPr>
            <w:tcW w:w="1733" w:type="dxa"/>
          </w:tcPr>
          <w:p w:rsidR="00B6585D" w:rsidRDefault="00487D4F">
            <w:pPr>
              <w:pStyle w:val="TableParagraph"/>
              <w:spacing w:before="51"/>
              <w:ind w:left="19"/>
              <w:jc w:val="center"/>
              <w:rPr>
                <w:sz w:val="24"/>
              </w:rPr>
            </w:pPr>
            <w:r>
              <w:rPr>
                <w:sz w:val="24"/>
              </w:rPr>
              <w:t>5</w:t>
            </w:r>
          </w:p>
        </w:tc>
        <w:tc>
          <w:tcPr>
            <w:tcW w:w="1972" w:type="dxa"/>
          </w:tcPr>
          <w:p w:rsidR="00B6585D" w:rsidRDefault="00487D4F">
            <w:pPr>
              <w:pStyle w:val="TableParagraph"/>
              <w:spacing w:before="51"/>
              <w:ind w:left="21"/>
              <w:jc w:val="center"/>
              <w:rPr>
                <w:sz w:val="24"/>
              </w:rPr>
            </w:pPr>
            <w:r>
              <w:rPr>
                <w:sz w:val="24"/>
              </w:rPr>
              <w:t>6</w:t>
            </w:r>
          </w:p>
        </w:tc>
        <w:tc>
          <w:tcPr>
            <w:tcW w:w="2085" w:type="dxa"/>
          </w:tcPr>
          <w:p w:rsidR="00B6585D" w:rsidRDefault="00487D4F">
            <w:pPr>
              <w:pStyle w:val="TableParagraph"/>
              <w:spacing w:before="51"/>
              <w:ind w:left="16"/>
              <w:jc w:val="center"/>
              <w:rPr>
                <w:sz w:val="24"/>
              </w:rPr>
            </w:pPr>
            <w:r>
              <w:rPr>
                <w:sz w:val="24"/>
              </w:rPr>
              <w:t>7</w:t>
            </w:r>
          </w:p>
        </w:tc>
        <w:tc>
          <w:tcPr>
            <w:tcW w:w="1355" w:type="dxa"/>
          </w:tcPr>
          <w:p w:rsidR="00B6585D" w:rsidRDefault="00487D4F">
            <w:pPr>
              <w:pStyle w:val="TableParagraph"/>
              <w:spacing w:line="268" w:lineRule="exact"/>
              <w:ind w:left="17"/>
              <w:jc w:val="center"/>
              <w:rPr>
                <w:sz w:val="24"/>
              </w:rPr>
            </w:pPr>
            <w:r>
              <w:rPr>
                <w:sz w:val="24"/>
              </w:rPr>
              <w:t>9</w:t>
            </w:r>
          </w:p>
        </w:tc>
      </w:tr>
      <w:tr w:rsidR="00B6585D">
        <w:trPr>
          <w:trHeight w:val="636"/>
        </w:trPr>
        <w:tc>
          <w:tcPr>
            <w:tcW w:w="2266" w:type="dxa"/>
          </w:tcPr>
          <w:p w:rsidR="00B6585D" w:rsidRDefault="00487D4F">
            <w:pPr>
              <w:pStyle w:val="TableParagraph"/>
              <w:spacing w:line="272" w:lineRule="exact"/>
              <w:ind w:left="537"/>
              <w:rPr>
                <w:sz w:val="24"/>
              </w:rPr>
            </w:pPr>
            <w:r>
              <w:rPr>
                <w:sz w:val="24"/>
              </w:rPr>
              <w:t>д. Карцово-</w:t>
            </w:r>
          </w:p>
          <w:p w:rsidR="00B6585D" w:rsidRDefault="00487D4F">
            <w:pPr>
              <w:pStyle w:val="TableParagraph"/>
              <w:spacing w:before="41"/>
              <w:ind w:left="592"/>
              <w:rPr>
                <w:sz w:val="24"/>
              </w:rPr>
            </w:pPr>
            <w:r>
              <w:rPr>
                <w:sz w:val="24"/>
              </w:rPr>
              <w:t>д. Огарево</w:t>
            </w:r>
          </w:p>
        </w:tc>
        <w:tc>
          <w:tcPr>
            <w:tcW w:w="2086" w:type="dxa"/>
          </w:tcPr>
          <w:p w:rsidR="00B6585D" w:rsidRDefault="00487D4F">
            <w:pPr>
              <w:pStyle w:val="TableParagraph"/>
              <w:spacing w:before="172"/>
              <w:ind w:left="494" w:right="480"/>
              <w:jc w:val="center"/>
              <w:rPr>
                <w:sz w:val="24"/>
              </w:rPr>
            </w:pPr>
            <w:r>
              <w:rPr>
                <w:sz w:val="24"/>
              </w:rPr>
              <w:t>100-75</w:t>
            </w:r>
          </w:p>
        </w:tc>
        <w:tc>
          <w:tcPr>
            <w:tcW w:w="1668" w:type="dxa"/>
          </w:tcPr>
          <w:p w:rsidR="00B6585D" w:rsidRDefault="00487D4F">
            <w:pPr>
              <w:pStyle w:val="TableParagraph"/>
              <w:spacing w:before="172"/>
              <w:ind w:left="483" w:right="469"/>
              <w:jc w:val="center"/>
              <w:rPr>
                <w:sz w:val="24"/>
              </w:rPr>
            </w:pPr>
            <w:r>
              <w:rPr>
                <w:sz w:val="24"/>
              </w:rPr>
              <w:t>6782,1</w:t>
            </w:r>
          </w:p>
        </w:tc>
        <w:tc>
          <w:tcPr>
            <w:tcW w:w="2650" w:type="dxa"/>
          </w:tcPr>
          <w:p w:rsidR="00B6585D" w:rsidRDefault="00487D4F">
            <w:pPr>
              <w:pStyle w:val="TableParagraph"/>
              <w:spacing w:before="35"/>
              <w:ind w:left="1053" w:right="310" w:hanging="704"/>
              <w:rPr>
                <w:sz w:val="24"/>
              </w:rPr>
            </w:pPr>
            <w:r>
              <w:rPr>
                <w:sz w:val="24"/>
              </w:rPr>
              <w:t>полиэтилен, чугун, сталь</w:t>
            </w:r>
          </w:p>
        </w:tc>
        <w:tc>
          <w:tcPr>
            <w:tcW w:w="1733" w:type="dxa"/>
          </w:tcPr>
          <w:p w:rsidR="00B6585D" w:rsidRDefault="00487D4F">
            <w:pPr>
              <w:pStyle w:val="TableParagraph"/>
              <w:spacing w:before="172"/>
              <w:ind w:left="375" w:right="359"/>
              <w:jc w:val="center"/>
              <w:rPr>
                <w:sz w:val="24"/>
              </w:rPr>
            </w:pPr>
            <w:r>
              <w:rPr>
                <w:sz w:val="24"/>
              </w:rPr>
              <w:t>обычный</w:t>
            </w:r>
          </w:p>
        </w:tc>
        <w:tc>
          <w:tcPr>
            <w:tcW w:w="1972" w:type="dxa"/>
          </w:tcPr>
          <w:p w:rsidR="00B6585D" w:rsidRDefault="00487D4F">
            <w:pPr>
              <w:pStyle w:val="TableParagraph"/>
              <w:spacing w:before="172"/>
              <w:ind w:left="174" w:right="156"/>
              <w:jc w:val="center"/>
              <w:rPr>
                <w:sz w:val="24"/>
              </w:rPr>
            </w:pPr>
            <w:r>
              <w:rPr>
                <w:sz w:val="24"/>
              </w:rPr>
              <w:t>1972-84</w:t>
            </w:r>
          </w:p>
        </w:tc>
        <w:tc>
          <w:tcPr>
            <w:tcW w:w="2085" w:type="dxa"/>
          </w:tcPr>
          <w:p w:rsidR="00B6585D" w:rsidRDefault="00487D4F">
            <w:pPr>
              <w:pStyle w:val="TableParagraph"/>
              <w:spacing w:before="172"/>
              <w:ind w:left="712" w:right="694"/>
              <w:jc w:val="center"/>
              <w:rPr>
                <w:sz w:val="24"/>
              </w:rPr>
            </w:pPr>
            <w:r>
              <w:rPr>
                <w:sz w:val="24"/>
              </w:rPr>
              <w:t>до 2-х</w:t>
            </w:r>
          </w:p>
        </w:tc>
        <w:tc>
          <w:tcPr>
            <w:tcW w:w="1355" w:type="dxa"/>
          </w:tcPr>
          <w:p w:rsidR="00B6585D" w:rsidRDefault="00487D4F">
            <w:pPr>
              <w:pStyle w:val="TableParagraph"/>
              <w:spacing w:line="270" w:lineRule="exact"/>
              <w:ind w:left="320" w:right="300"/>
              <w:jc w:val="center"/>
              <w:rPr>
                <w:sz w:val="24"/>
              </w:rPr>
            </w:pPr>
            <w:r>
              <w:rPr>
                <w:sz w:val="24"/>
              </w:rPr>
              <w:t>80-100</w:t>
            </w:r>
          </w:p>
        </w:tc>
      </w:tr>
      <w:tr w:rsidR="00B6585D">
        <w:trPr>
          <w:trHeight w:val="635"/>
        </w:trPr>
        <w:tc>
          <w:tcPr>
            <w:tcW w:w="2266" w:type="dxa"/>
          </w:tcPr>
          <w:p w:rsidR="00B6585D" w:rsidRDefault="00487D4F">
            <w:pPr>
              <w:pStyle w:val="TableParagraph"/>
              <w:spacing w:line="270" w:lineRule="exact"/>
              <w:ind w:left="443"/>
              <w:rPr>
                <w:sz w:val="24"/>
              </w:rPr>
            </w:pPr>
            <w:r>
              <w:rPr>
                <w:sz w:val="24"/>
              </w:rPr>
              <w:t>д.</w:t>
            </w:r>
            <w:r>
              <w:rPr>
                <w:spacing w:val="-3"/>
                <w:sz w:val="24"/>
              </w:rPr>
              <w:t xml:space="preserve"> </w:t>
            </w:r>
            <w:proofErr w:type="spellStart"/>
            <w:r>
              <w:rPr>
                <w:sz w:val="24"/>
              </w:rPr>
              <w:t>Носыкино</w:t>
            </w:r>
            <w:proofErr w:type="spellEnd"/>
            <w:r>
              <w:rPr>
                <w:sz w:val="24"/>
              </w:rPr>
              <w:t>-</w:t>
            </w:r>
          </w:p>
          <w:p w:rsidR="00B6585D" w:rsidRDefault="00487D4F">
            <w:pPr>
              <w:pStyle w:val="TableParagraph"/>
              <w:spacing w:before="43"/>
              <w:ind w:left="410"/>
              <w:rPr>
                <w:sz w:val="24"/>
              </w:rPr>
            </w:pPr>
            <w:r>
              <w:rPr>
                <w:sz w:val="24"/>
              </w:rPr>
              <w:t>д.</w:t>
            </w:r>
            <w:r>
              <w:rPr>
                <w:spacing w:val="-2"/>
                <w:sz w:val="24"/>
              </w:rPr>
              <w:t xml:space="preserve"> </w:t>
            </w:r>
            <w:proofErr w:type="spellStart"/>
            <w:r>
              <w:rPr>
                <w:sz w:val="24"/>
              </w:rPr>
              <w:t>Желтыкино</w:t>
            </w:r>
            <w:proofErr w:type="spellEnd"/>
          </w:p>
        </w:tc>
        <w:tc>
          <w:tcPr>
            <w:tcW w:w="2086" w:type="dxa"/>
          </w:tcPr>
          <w:p w:rsidR="00B6585D" w:rsidRDefault="00487D4F">
            <w:pPr>
              <w:pStyle w:val="TableParagraph"/>
              <w:spacing w:before="171"/>
              <w:ind w:left="494" w:right="480"/>
              <w:jc w:val="center"/>
              <w:rPr>
                <w:sz w:val="24"/>
              </w:rPr>
            </w:pPr>
            <w:r>
              <w:rPr>
                <w:sz w:val="24"/>
              </w:rPr>
              <w:t>100-75</w:t>
            </w:r>
          </w:p>
        </w:tc>
        <w:tc>
          <w:tcPr>
            <w:tcW w:w="1668" w:type="dxa"/>
          </w:tcPr>
          <w:p w:rsidR="00B6585D" w:rsidRDefault="00487D4F">
            <w:pPr>
              <w:pStyle w:val="TableParagraph"/>
              <w:spacing w:before="171"/>
              <w:ind w:left="483" w:right="469"/>
              <w:jc w:val="center"/>
              <w:rPr>
                <w:sz w:val="24"/>
              </w:rPr>
            </w:pPr>
            <w:r>
              <w:rPr>
                <w:sz w:val="24"/>
              </w:rPr>
              <w:t>2238,2</w:t>
            </w:r>
          </w:p>
        </w:tc>
        <w:tc>
          <w:tcPr>
            <w:tcW w:w="2650" w:type="dxa"/>
          </w:tcPr>
          <w:p w:rsidR="00B6585D" w:rsidRDefault="00487D4F">
            <w:pPr>
              <w:pStyle w:val="TableParagraph"/>
              <w:spacing w:before="171"/>
              <w:ind w:left="357" w:right="342"/>
              <w:jc w:val="center"/>
              <w:rPr>
                <w:sz w:val="24"/>
              </w:rPr>
            </w:pPr>
            <w:r>
              <w:rPr>
                <w:sz w:val="24"/>
              </w:rPr>
              <w:t>полиэтилен, чугун</w:t>
            </w:r>
          </w:p>
        </w:tc>
        <w:tc>
          <w:tcPr>
            <w:tcW w:w="1733" w:type="dxa"/>
          </w:tcPr>
          <w:p w:rsidR="00B6585D" w:rsidRDefault="00487D4F">
            <w:pPr>
              <w:pStyle w:val="TableParagraph"/>
              <w:spacing w:before="171"/>
              <w:ind w:left="375" w:right="359"/>
              <w:jc w:val="center"/>
              <w:rPr>
                <w:sz w:val="24"/>
              </w:rPr>
            </w:pPr>
            <w:r>
              <w:rPr>
                <w:sz w:val="24"/>
              </w:rPr>
              <w:t>обычный</w:t>
            </w:r>
          </w:p>
        </w:tc>
        <w:tc>
          <w:tcPr>
            <w:tcW w:w="1972" w:type="dxa"/>
          </w:tcPr>
          <w:p w:rsidR="00B6585D" w:rsidRDefault="00487D4F">
            <w:pPr>
              <w:pStyle w:val="TableParagraph"/>
              <w:spacing w:before="171"/>
              <w:ind w:left="177" w:right="156"/>
              <w:jc w:val="center"/>
              <w:rPr>
                <w:sz w:val="24"/>
              </w:rPr>
            </w:pPr>
            <w:r>
              <w:rPr>
                <w:sz w:val="24"/>
              </w:rPr>
              <w:t>1972</w:t>
            </w:r>
          </w:p>
        </w:tc>
        <w:tc>
          <w:tcPr>
            <w:tcW w:w="2085" w:type="dxa"/>
          </w:tcPr>
          <w:p w:rsidR="00B6585D" w:rsidRDefault="00487D4F">
            <w:pPr>
              <w:pStyle w:val="TableParagraph"/>
              <w:spacing w:before="171"/>
              <w:ind w:left="712" w:right="694"/>
              <w:jc w:val="center"/>
              <w:rPr>
                <w:sz w:val="24"/>
              </w:rPr>
            </w:pPr>
            <w:r>
              <w:rPr>
                <w:sz w:val="24"/>
              </w:rPr>
              <w:t>до 2-х</w:t>
            </w:r>
          </w:p>
        </w:tc>
        <w:tc>
          <w:tcPr>
            <w:tcW w:w="1355" w:type="dxa"/>
          </w:tcPr>
          <w:p w:rsidR="00B6585D" w:rsidRDefault="00487D4F">
            <w:pPr>
              <w:pStyle w:val="TableParagraph"/>
              <w:spacing w:line="268" w:lineRule="exact"/>
              <w:ind w:left="320" w:right="300"/>
              <w:jc w:val="center"/>
              <w:rPr>
                <w:sz w:val="24"/>
              </w:rPr>
            </w:pPr>
            <w:r>
              <w:rPr>
                <w:sz w:val="24"/>
              </w:rPr>
              <w:t>80-100</w:t>
            </w:r>
          </w:p>
        </w:tc>
      </w:tr>
    </w:tbl>
    <w:p w:rsidR="00B6585D" w:rsidRDefault="00487D4F">
      <w:pPr>
        <w:pStyle w:val="a3"/>
        <w:ind w:left="655"/>
      </w:pPr>
      <w:r>
        <w:t>Средний возраст водопроводных сетей составляет 42 года (1972) г</w:t>
      </w:r>
    </w:p>
    <w:p w:rsidR="00B6585D" w:rsidRDefault="00487D4F">
      <w:pPr>
        <w:pStyle w:val="a3"/>
        <w:spacing w:before="249" w:line="276" w:lineRule="auto"/>
        <w:ind w:left="655" w:right="2799"/>
      </w:pPr>
      <w:r>
        <w:t>Техническое состояние сельских водозаборов находится в удовлетворительном состоянии. Водоснабжение населенного пункта осуществляется от трех артезианских скважин и шахтных колодцев.</w:t>
      </w:r>
    </w:p>
    <w:p w:rsidR="00B6585D" w:rsidRDefault="00487D4F">
      <w:pPr>
        <w:pStyle w:val="a3"/>
        <w:spacing w:line="278" w:lineRule="auto"/>
        <w:ind w:right="1198" w:firstLine="427"/>
      </w:pPr>
      <w:r>
        <w:t>Большинство водопроводных сетей были проложены в 70-х гг. и на сегодняшний день имеют завышенный износ, в то время как санитарно-техническое состояние сетей во многом определяет качество подаваемой населению питьевой воды.</w:t>
      </w:r>
    </w:p>
    <w:p w:rsidR="00B6585D" w:rsidRDefault="00487D4F">
      <w:pPr>
        <w:pStyle w:val="a3"/>
        <w:spacing w:line="276" w:lineRule="auto"/>
        <w:ind w:right="950" w:firstLine="427"/>
      </w:pPr>
      <w:r>
        <w:t xml:space="preserve">В целях сокращения утечек, потерь и нерационального использования питьевой воды в организации, осуществляющей централизованное водоснабжение, согласно утвержденным планам проводится капитальный и текущий ремонт и замена ветхих сетей </w:t>
      </w:r>
      <w:proofErr w:type="gramStart"/>
      <w:r>
        <w:t>на</w:t>
      </w:r>
      <w:proofErr w:type="gramEnd"/>
      <w:r>
        <w:t xml:space="preserve"> новые.</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2"/>
        <w:tabs>
          <w:tab w:val="left" w:pos="3060"/>
        </w:tabs>
        <w:spacing w:line="276" w:lineRule="auto"/>
        <w:ind w:right="2463" w:hanging="666"/>
      </w:pPr>
      <w:bookmarkStart w:id="5" w:name="_bookmark5"/>
      <w:bookmarkEnd w:id="5"/>
      <w:r>
        <w:lastRenderedPageBreak/>
        <w:t>Часть</w:t>
      </w:r>
      <w:r>
        <w:rPr>
          <w:spacing w:val="-2"/>
        </w:rPr>
        <w:t xml:space="preserve"> </w:t>
      </w:r>
      <w:r>
        <w:t>2.</w:t>
      </w:r>
      <w:r>
        <w:tab/>
        <w:t>Описание территорий СП «деревня Карцово», не охваченных централизованными системами</w:t>
      </w:r>
      <w:r>
        <w:rPr>
          <w:spacing w:val="-1"/>
        </w:rPr>
        <w:t xml:space="preserve"> </w:t>
      </w:r>
      <w:r>
        <w:t>водоснабжения.</w:t>
      </w:r>
    </w:p>
    <w:p w:rsidR="00B6585D" w:rsidRDefault="00487D4F">
      <w:pPr>
        <w:pStyle w:val="a3"/>
        <w:spacing w:before="193" w:line="278" w:lineRule="auto"/>
        <w:ind w:right="523" w:firstLine="427"/>
      </w:pPr>
      <w:r>
        <w:t>Показатели благоустройства жилищного фонда СП «деревня Карцово» по обеспеченности централизованным водоснабжением приведены в табл. 7.</w:t>
      </w:r>
    </w:p>
    <w:p w:rsidR="00B6585D" w:rsidRDefault="00B6585D">
      <w:pPr>
        <w:pStyle w:val="a3"/>
        <w:spacing w:before="8"/>
        <w:ind w:left="0"/>
        <w:rPr>
          <w:sz w:val="31"/>
        </w:rPr>
      </w:pPr>
    </w:p>
    <w:p w:rsidR="00B6585D" w:rsidRDefault="00487D4F">
      <w:pPr>
        <w:pStyle w:val="a3"/>
        <w:spacing w:after="55"/>
        <w:ind w:left="1726"/>
      </w:pPr>
      <w:r>
        <w:t>Таблица 7. Показатели благоустройства жилищного фонда по обеспеченности централизованным водоснабжением</w:t>
      </w: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2"/>
        <w:gridCol w:w="1275"/>
        <w:gridCol w:w="1561"/>
        <w:gridCol w:w="1901"/>
      </w:tblGrid>
      <w:tr w:rsidR="00B6585D">
        <w:trPr>
          <w:trHeight w:val="755"/>
        </w:trPr>
        <w:tc>
          <w:tcPr>
            <w:tcW w:w="10332" w:type="dxa"/>
          </w:tcPr>
          <w:p w:rsidR="00B6585D" w:rsidRDefault="00487D4F">
            <w:pPr>
              <w:pStyle w:val="TableParagraph"/>
              <w:spacing w:before="187"/>
              <w:ind w:left="4459" w:right="4449"/>
              <w:jc w:val="center"/>
              <w:rPr>
                <w:sz w:val="28"/>
              </w:rPr>
            </w:pPr>
            <w:r>
              <w:rPr>
                <w:sz w:val="28"/>
              </w:rPr>
              <w:t>Показатели</w:t>
            </w:r>
          </w:p>
        </w:tc>
        <w:tc>
          <w:tcPr>
            <w:tcW w:w="1275" w:type="dxa"/>
          </w:tcPr>
          <w:p w:rsidR="00B6585D" w:rsidRDefault="00487D4F">
            <w:pPr>
              <w:pStyle w:val="TableParagraph"/>
              <w:spacing w:before="187"/>
              <w:ind w:left="135" w:right="127"/>
              <w:jc w:val="center"/>
              <w:rPr>
                <w:sz w:val="28"/>
              </w:rPr>
            </w:pPr>
            <w:r>
              <w:rPr>
                <w:sz w:val="28"/>
              </w:rPr>
              <w:t>Ед. изм.</w:t>
            </w:r>
          </w:p>
        </w:tc>
        <w:tc>
          <w:tcPr>
            <w:tcW w:w="1561" w:type="dxa"/>
          </w:tcPr>
          <w:p w:rsidR="00B6585D" w:rsidRDefault="00487D4F">
            <w:pPr>
              <w:pStyle w:val="TableParagraph"/>
              <w:spacing w:before="187"/>
              <w:ind w:left="351" w:right="344"/>
              <w:jc w:val="center"/>
              <w:rPr>
                <w:sz w:val="28"/>
              </w:rPr>
            </w:pPr>
            <w:r>
              <w:rPr>
                <w:sz w:val="28"/>
              </w:rPr>
              <w:t>2013 г.</w:t>
            </w:r>
          </w:p>
        </w:tc>
        <w:tc>
          <w:tcPr>
            <w:tcW w:w="1901" w:type="dxa"/>
          </w:tcPr>
          <w:p w:rsidR="00B6585D" w:rsidRDefault="00487D4F">
            <w:pPr>
              <w:pStyle w:val="TableParagraph"/>
              <w:ind w:left="312" w:right="304"/>
              <w:jc w:val="center"/>
              <w:rPr>
                <w:sz w:val="28"/>
              </w:rPr>
            </w:pPr>
            <w:r>
              <w:rPr>
                <w:sz w:val="28"/>
              </w:rPr>
              <w:t>Средне-</w:t>
            </w:r>
          </w:p>
          <w:p w:rsidR="00B6585D" w:rsidRDefault="00487D4F">
            <w:pPr>
              <w:pStyle w:val="TableParagraph"/>
              <w:spacing w:before="50"/>
              <w:ind w:left="312" w:right="306"/>
              <w:jc w:val="center"/>
              <w:rPr>
                <w:sz w:val="28"/>
              </w:rPr>
            </w:pPr>
            <w:r>
              <w:rPr>
                <w:sz w:val="28"/>
              </w:rPr>
              <w:t>областной</w:t>
            </w:r>
          </w:p>
        </w:tc>
      </w:tr>
      <w:tr w:rsidR="00B6585D">
        <w:trPr>
          <w:trHeight w:val="388"/>
        </w:trPr>
        <w:tc>
          <w:tcPr>
            <w:tcW w:w="10332" w:type="dxa"/>
          </w:tcPr>
          <w:p w:rsidR="00B6585D" w:rsidRDefault="00487D4F">
            <w:pPr>
              <w:pStyle w:val="TableParagraph"/>
              <w:spacing w:before="2"/>
              <w:ind w:left="110"/>
              <w:rPr>
                <w:sz w:val="28"/>
              </w:rPr>
            </w:pPr>
            <w:r>
              <w:rPr>
                <w:sz w:val="28"/>
              </w:rPr>
              <w:t>Обеспеченность централизованным водоснабжением</w:t>
            </w:r>
          </w:p>
        </w:tc>
        <w:tc>
          <w:tcPr>
            <w:tcW w:w="1275" w:type="dxa"/>
          </w:tcPr>
          <w:p w:rsidR="00B6585D" w:rsidRDefault="00487D4F">
            <w:pPr>
              <w:pStyle w:val="TableParagraph"/>
              <w:spacing w:before="2"/>
              <w:ind w:left="9"/>
              <w:jc w:val="center"/>
              <w:rPr>
                <w:sz w:val="28"/>
              </w:rPr>
            </w:pPr>
            <w:r>
              <w:rPr>
                <w:sz w:val="28"/>
              </w:rPr>
              <w:t>%</w:t>
            </w:r>
          </w:p>
        </w:tc>
        <w:tc>
          <w:tcPr>
            <w:tcW w:w="1561" w:type="dxa"/>
          </w:tcPr>
          <w:p w:rsidR="00B6585D" w:rsidRDefault="00487D4F">
            <w:pPr>
              <w:pStyle w:val="TableParagraph"/>
              <w:spacing w:before="2"/>
              <w:ind w:left="351" w:right="340"/>
              <w:jc w:val="center"/>
              <w:rPr>
                <w:sz w:val="28"/>
              </w:rPr>
            </w:pPr>
            <w:r>
              <w:rPr>
                <w:sz w:val="28"/>
              </w:rPr>
              <w:t>90</w:t>
            </w:r>
          </w:p>
        </w:tc>
        <w:tc>
          <w:tcPr>
            <w:tcW w:w="1901" w:type="dxa"/>
          </w:tcPr>
          <w:p w:rsidR="00B6585D" w:rsidRDefault="00B6585D">
            <w:pPr>
              <w:pStyle w:val="TableParagraph"/>
              <w:rPr>
                <w:sz w:val="28"/>
              </w:rPr>
            </w:pPr>
          </w:p>
        </w:tc>
      </w:tr>
      <w:tr w:rsidR="00B6585D">
        <w:trPr>
          <w:trHeight w:val="371"/>
        </w:trPr>
        <w:tc>
          <w:tcPr>
            <w:tcW w:w="10332" w:type="dxa"/>
          </w:tcPr>
          <w:p w:rsidR="00B6585D" w:rsidRDefault="00487D4F">
            <w:pPr>
              <w:pStyle w:val="TableParagraph"/>
              <w:spacing w:line="317" w:lineRule="exact"/>
              <w:ind w:left="110"/>
              <w:rPr>
                <w:sz w:val="28"/>
              </w:rPr>
            </w:pPr>
            <w:r>
              <w:rPr>
                <w:sz w:val="28"/>
              </w:rPr>
              <w:t>Обеспеченность жилого фонда централизованным водоснабжением</w:t>
            </w:r>
          </w:p>
        </w:tc>
        <w:tc>
          <w:tcPr>
            <w:tcW w:w="1275" w:type="dxa"/>
          </w:tcPr>
          <w:p w:rsidR="00B6585D" w:rsidRDefault="00487D4F">
            <w:pPr>
              <w:pStyle w:val="TableParagraph"/>
              <w:spacing w:line="317" w:lineRule="exact"/>
              <w:ind w:left="9"/>
              <w:jc w:val="center"/>
              <w:rPr>
                <w:sz w:val="28"/>
              </w:rPr>
            </w:pPr>
            <w:r>
              <w:rPr>
                <w:sz w:val="28"/>
              </w:rPr>
              <w:t>%</w:t>
            </w:r>
          </w:p>
        </w:tc>
        <w:tc>
          <w:tcPr>
            <w:tcW w:w="1561" w:type="dxa"/>
          </w:tcPr>
          <w:p w:rsidR="00B6585D" w:rsidRDefault="00487D4F">
            <w:pPr>
              <w:pStyle w:val="TableParagraph"/>
              <w:spacing w:line="317" w:lineRule="exact"/>
              <w:ind w:left="350" w:right="344"/>
              <w:jc w:val="center"/>
              <w:rPr>
                <w:sz w:val="28"/>
              </w:rPr>
            </w:pPr>
            <w:r>
              <w:rPr>
                <w:sz w:val="28"/>
              </w:rPr>
              <w:t>59,8</w:t>
            </w:r>
          </w:p>
        </w:tc>
        <w:tc>
          <w:tcPr>
            <w:tcW w:w="1901" w:type="dxa"/>
          </w:tcPr>
          <w:p w:rsidR="00B6585D" w:rsidRDefault="00B6585D">
            <w:pPr>
              <w:pStyle w:val="TableParagraph"/>
              <w:rPr>
                <w:sz w:val="28"/>
              </w:rPr>
            </w:pPr>
          </w:p>
        </w:tc>
      </w:tr>
    </w:tbl>
    <w:p w:rsidR="00B6585D" w:rsidRDefault="00B6585D">
      <w:pPr>
        <w:pStyle w:val="a3"/>
        <w:spacing w:before="6"/>
        <w:ind w:left="0"/>
        <w:rPr>
          <w:sz w:val="31"/>
        </w:rPr>
      </w:pPr>
    </w:p>
    <w:p w:rsidR="00B6585D" w:rsidRDefault="00487D4F">
      <w:pPr>
        <w:pStyle w:val="a3"/>
        <w:spacing w:line="276" w:lineRule="auto"/>
        <w:ind w:right="523" w:firstLine="427"/>
      </w:pPr>
      <w:r>
        <w:t>Оставшаяся часть населения (40,2%) не обеспечена централизованным водоснабжением. В основном это жители, проживающие в домах индивидуальной застройки. Эта группа населения для водоснабжения пользуется преимущественно водоразборными колонками, а также шахтными колодцами.</w:t>
      </w:r>
    </w:p>
    <w:p w:rsidR="00B6585D" w:rsidRDefault="00487D4F">
      <w:pPr>
        <w:pStyle w:val="2"/>
        <w:tabs>
          <w:tab w:val="left" w:pos="3060"/>
        </w:tabs>
        <w:spacing w:before="203"/>
        <w:ind w:left="981" w:firstLine="0"/>
      </w:pPr>
      <w:bookmarkStart w:id="6" w:name="_bookmark6"/>
      <w:bookmarkEnd w:id="6"/>
      <w:r>
        <w:t>Часть</w:t>
      </w:r>
      <w:r>
        <w:rPr>
          <w:spacing w:val="-2"/>
        </w:rPr>
        <w:t xml:space="preserve"> </w:t>
      </w:r>
      <w:r>
        <w:t>3.</w:t>
      </w:r>
      <w:r>
        <w:tab/>
        <w:t>Описание технологических зон</w:t>
      </w:r>
      <w:r>
        <w:rPr>
          <w:spacing w:val="-3"/>
        </w:rPr>
        <w:t xml:space="preserve"> </w:t>
      </w:r>
      <w:r>
        <w:t>водоснабжения</w:t>
      </w:r>
    </w:p>
    <w:p w:rsidR="00B6585D" w:rsidRDefault="00487D4F">
      <w:pPr>
        <w:pStyle w:val="a3"/>
        <w:spacing w:before="266"/>
        <w:ind w:left="655"/>
      </w:pPr>
      <w:r>
        <w:t>Источником водоснабжения являются подземные воды 3-х артезианских скважин, расположенных на территории СП</w:t>
      </w:r>
    </w:p>
    <w:p w:rsidR="00B6585D" w:rsidRDefault="00487D4F">
      <w:pPr>
        <w:pStyle w:val="a3"/>
        <w:spacing w:before="50" w:line="276" w:lineRule="auto"/>
        <w:ind w:right="1587"/>
      </w:pPr>
      <w:r>
        <w:t>«деревня Карцово»</w:t>
      </w:r>
      <w:proofErr w:type="gramStart"/>
      <w:r>
        <w:t xml:space="preserve"> .</w:t>
      </w:r>
      <w:proofErr w:type="gramEnd"/>
      <w:r>
        <w:t xml:space="preserve"> Вода при помощи насосов подается в водонапорные башни и далее в водопроводную сеть на хозяйственно-питьевые и производственные нужды. Водопроводные сети всех источников водоснабжения тупиковые.</w:t>
      </w:r>
    </w:p>
    <w:p w:rsidR="00B6585D" w:rsidRDefault="00487D4F">
      <w:pPr>
        <w:pStyle w:val="a3"/>
        <w:spacing w:before="199" w:line="278" w:lineRule="auto"/>
        <w:ind w:right="1411" w:firstLine="427"/>
      </w:pPr>
      <w:r>
        <w:t>На рис. 1 приведена схема водоснабжения населенного пункта при заборе воды из подземных источников (в данном случае, артезианские скважины).</w:t>
      </w:r>
    </w:p>
    <w:p w:rsidR="00B6585D" w:rsidRDefault="00B6585D">
      <w:pPr>
        <w:spacing w:line="278" w:lineRule="auto"/>
        <w:sectPr w:rsidR="00B6585D">
          <w:pgSz w:w="16840" w:h="11910" w:orient="landscape"/>
          <w:pgMar w:top="1740" w:right="300" w:bottom="660" w:left="480" w:header="709" w:footer="463" w:gutter="0"/>
          <w:cols w:space="720"/>
        </w:sectPr>
      </w:pPr>
    </w:p>
    <w:p w:rsidR="00B6585D" w:rsidRDefault="00487D4F">
      <w:pPr>
        <w:pStyle w:val="a3"/>
        <w:ind w:left="3713"/>
        <w:rPr>
          <w:sz w:val="20"/>
        </w:rPr>
      </w:pPr>
      <w:r>
        <w:rPr>
          <w:noProof/>
          <w:sz w:val="20"/>
          <w:lang w:bidi="ar-SA"/>
        </w:rPr>
        <w:lastRenderedPageBreak/>
        <w:drawing>
          <wp:inline distT="0" distB="0" distL="0" distR="0">
            <wp:extent cx="5305625" cy="284797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5305625" cy="2847975"/>
                    </a:xfrm>
                    <a:prstGeom prst="rect">
                      <a:avLst/>
                    </a:prstGeom>
                  </pic:spPr>
                </pic:pic>
              </a:graphicData>
            </a:graphic>
          </wp:inline>
        </w:drawing>
      </w:r>
    </w:p>
    <w:p w:rsidR="00B6585D" w:rsidRDefault="00487D4F">
      <w:pPr>
        <w:pStyle w:val="a3"/>
        <w:spacing w:before="56" w:line="278" w:lineRule="auto"/>
        <w:ind w:left="6329" w:right="4163" w:hanging="2444"/>
      </w:pPr>
      <w:r>
        <w:t>Рис. 1. Схема водоснабжения населенного пункта при заборе воды из подземных источников</w:t>
      </w:r>
    </w:p>
    <w:p w:rsidR="00B6585D" w:rsidRDefault="00B6585D">
      <w:pPr>
        <w:pStyle w:val="a3"/>
        <w:spacing w:before="8"/>
        <w:ind w:left="0"/>
        <w:rPr>
          <w:sz w:val="31"/>
        </w:rPr>
      </w:pPr>
    </w:p>
    <w:p w:rsidR="00B6585D" w:rsidRDefault="00487D4F">
      <w:pPr>
        <w:pStyle w:val="a3"/>
        <w:spacing w:line="276" w:lineRule="auto"/>
        <w:ind w:right="598" w:firstLine="427"/>
      </w:pPr>
      <w:r>
        <w:t>Наиболее широко применяемая система водоснабжения поселков – башенная. Надежная работа системы в автоматическом режиме, прежде всего, зависит от того, в какой степени учтены особенности, условия и режимы взаимного функционирования всех элементов системы: скважина, погружной насос, водонапорная башня, трубопровод, санитарно-технические приборы потребителя. Последнее определяет режим водопотребления, который диктует всю работу системы.</w:t>
      </w:r>
    </w:p>
    <w:p w:rsidR="00B6585D" w:rsidRDefault="00487D4F">
      <w:pPr>
        <w:pStyle w:val="a3"/>
        <w:spacing w:before="1" w:line="278" w:lineRule="auto"/>
        <w:ind w:right="862" w:firstLine="427"/>
      </w:pPr>
      <w:r>
        <w:t>Режим водопотребления в поселке характеризуется большой неравномерностью расходов. Непосредственное включение насоса в сеть без башни в условиях сильной неравномерности расхода приводит к ненормальному режиму работы насоса</w:t>
      </w:r>
    </w:p>
    <w:p w:rsidR="00B6585D" w:rsidRDefault="00487D4F">
      <w:pPr>
        <w:pStyle w:val="a3"/>
        <w:spacing w:line="276" w:lineRule="auto"/>
        <w:ind w:right="579"/>
        <w:jc w:val="both"/>
      </w:pPr>
      <w:r>
        <w:t>с недостаточным напором или, наоборот, с малой подачей и чрезмерным давлением. На такие режимы работы и насосы, и сеть водоснабжения не рассчитаны, при этом в сети могут происходить глубокие перепады давления, перебои в подаче воды, резко возрастает потребление электроэнергии. Включение в сеть водоснабжения водонапорной башни позволяет насосу и</w:t>
      </w:r>
    </w:p>
    <w:p w:rsidR="00B6585D" w:rsidRDefault="00B6585D">
      <w:pPr>
        <w:spacing w:line="276" w:lineRule="auto"/>
        <w:jc w:val="both"/>
        <w:sectPr w:rsidR="00B6585D">
          <w:pgSz w:w="16840" w:h="11910" w:orient="landscape"/>
          <w:pgMar w:top="1740" w:right="300" w:bottom="660" w:left="480" w:header="709" w:footer="463" w:gutter="0"/>
          <w:cols w:space="720"/>
        </w:sectPr>
      </w:pPr>
    </w:p>
    <w:p w:rsidR="00B6585D" w:rsidRDefault="00487D4F">
      <w:pPr>
        <w:pStyle w:val="a3"/>
        <w:spacing w:line="278" w:lineRule="auto"/>
        <w:ind w:right="1674"/>
      </w:pPr>
      <w:r>
        <w:lastRenderedPageBreak/>
        <w:t>потребителям воды действовать по своим графикам, причем насос всегда работает в расчетном, наиболее выгодном и правильном режиме.</w:t>
      </w:r>
    </w:p>
    <w:p w:rsidR="00B6585D" w:rsidRDefault="00487D4F">
      <w:pPr>
        <w:pStyle w:val="a3"/>
        <w:spacing w:line="317" w:lineRule="exact"/>
        <w:ind w:left="655"/>
      </w:pPr>
      <w:r>
        <w:t>Водонапорная башня в системе выполняет различные функции:</w:t>
      </w:r>
    </w:p>
    <w:p w:rsidR="00B6585D" w:rsidRDefault="00487D4F">
      <w:pPr>
        <w:pStyle w:val="a3"/>
        <w:spacing w:before="41"/>
        <w:ind w:left="655"/>
      </w:pPr>
      <w:r>
        <w:t>За счет столба воды в колонне она поддерживает требуемое практически постоянное статическое давление воды в системе.</w:t>
      </w:r>
    </w:p>
    <w:p w:rsidR="00B6585D" w:rsidRDefault="00487D4F">
      <w:pPr>
        <w:pStyle w:val="a3"/>
        <w:spacing w:before="47"/>
      </w:pPr>
      <w:r>
        <w:t>В результате потребитель получает воду бесперебойно и с постоянным расчетным напором.</w:t>
      </w:r>
    </w:p>
    <w:p w:rsidR="00B6585D" w:rsidRDefault="00487D4F">
      <w:pPr>
        <w:pStyle w:val="a3"/>
        <w:spacing w:before="50" w:line="276" w:lineRule="auto"/>
        <w:ind w:right="1116" w:firstLine="427"/>
      </w:pPr>
      <w:r>
        <w:t>Создавая постоянное давление в сети, башня обеспечивает работу насоса в постоянном режиме, с расчетной подачей и давлением при резко неравномерном расходе воды потребителями.</w:t>
      </w:r>
    </w:p>
    <w:p w:rsidR="00B6585D" w:rsidRDefault="00487D4F">
      <w:pPr>
        <w:pStyle w:val="a3"/>
        <w:spacing w:line="276" w:lineRule="auto"/>
        <w:ind w:left="655" w:right="1473"/>
      </w:pPr>
      <w:r>
        <w:t xml:space="preserve">При малом потреблении насос работает на башню, </w:t>
      </w:r>
      <w:proofErr w:type="gramStart"/>
      <w:r>
        <w:t>при</w:t>
      </w:r>
      <w:proofErr w:type="gramEnd"/>
      <w:r>
        <w:t xml:space="preserve"> большом к подаче насоса добавляется поток воды из башни. В башне сохраняется </w:t>
      </w:r>
      <w:proofErr w:type="spellStart"/>
      <w:r>
        <w:t>нерасходуемый</w:t>
      </w:r>
      <w:proofErr w:type="spellEnd"/>
      <w:r>
        <w:t xml:space="preserve"> запас воды на случай пожара или аварии.</w:t>
      </w:r>
    </w:p>
    <w:p w:rsidR="00B6585D" w:rsidRDefault="00487D4F">
      <w:pPr>
        <w:pStyle w:val="a3"/>
        <w:spacing w:before="1" w:line="276" w:lineRule="auto"/>
        <w:ind w:right="2310" w:firstLine="427"/>
      </w:pPr>
      <w:r>
        <w:t>В башне размещается регулируемый объем воды, который определяется действием автоматики и определяет периодичность включения насоса.</w:t>
      </w:r>
    </w:p>
    <w:p w:rsidR="00B6585D" w:rsidRDefault="00487D4F">
      <w:pPr>
        <w:pStyle w:val="a3"/>
        <w:spacing w:line="278" w:lineRule="auto"/>
        <w:ind w:right="617" w:firstLine="427"/>
      </w:pPr>
      <w:r>
        <w:t>В башне размещается регулирующий объем воды, который необходим в случае, когда производительность насоса меньше, чем максимальный часовой расход водопотребления.</w:t>
      </w:r>
    </w:p>
    <w:p w:rsidR="00B6585D" w:rsidRDefault="00487D4F">
      <w:pPr>
        <w:pStyle w:val="a3"/>
        <w:spacing w:line="276" w:lineRule="auto"/>
        <w:ind w:right="1708" w:firstLine="427"/>
      </w:pPr>
      <w:r>
        <w:t>В эксплуатационном отношении подобные схемы водоснабжения являются наиболее простыми, экономичными и надежными.</w:t>
      </w:r>
    </w:p>
    <w:p w:rsidR="00B6585D" w:rsidRDefault="00487D4F">
      <w:pPr>
        <w:pStyle w:val="a3"/>
        <w:spacing w:line="321" w:lineRule="exact"/>
        <w:ind w:left="655"/>
      </w:pPr>
      <w:r>
        <w:t xml:space="preserve">По данной схеме работают системы централизованного водоснабжения из скважин № 1(д. Карцово) и №2 (д. </w:t>
      </w:r>
      <w:proofErr w:type="spellStart"/>
      <w:r>
        <w:t>Носыкино</w:t>
      </w:r>
      <w:proofErr w:type="spellEnd"/>
      <w:r>
        <w:t>).</w:t>
      </w:r>
    </w:p>
    <w:p w:rsidR="00B6585D" w:rsidRDefault="00487D4F">
      <w:pPr>
        <w:pStyle w:val="2"/>
        <w:tabs>
          <w:tab w:val="left" w:pos="3060"/>
        </w:tabs>
        <w:spacing w:before="44"/>
        <w:ind w:left="981" w:firstLine="0"/>
      </w:pPr>
      <w:bookmarkStart w:id="7" w:name="_bookmark7"/>
      <w:bookmarkEnd w:id="7"/>
      <w:r>
        <w:t>Часть</w:t>
      </w:r>
      <w:r>
        <w:rPr>
          <w:spacing w:val="-2"/>
        </w:rPr>
        <w:t xml:space="preserve"> </w:t>
      </w:r>
      <w:r>
        <w:t>4.</w:t>
      </w:r>
      <w:r>
        <w:tab/>
        <w:t>Описание существующих сооружений очистки и подготовки</w:t>
      </w:r>
      <w:r>
        <w:rPr>
          <w:spacing w:val="-7"/>
        </w:rPr>
        <w:t xml:space="preserve"> </w:t>
      </w:r>
      <w:r>
        <w:t>воды</w:t>
      </w:r>
    </w:p>
    <w:p w:rsidR="00B6585D" w:rsidRDefault="00487D4F">
      <w:pPr>
        <w:pStyle w:val="a3"/>
        <w:spacing w:before="267" w:line="278" w:lineRule="auto"/>
        <w:ind w:right="523" w:firstLine="566"/>
      </w:pPr>
      <w:r>
        <w:t>В настоящие время все водопроводные сети находятся в собственности ГП "</w:t>
      </w:r>
      <w:proofErr w:type="spellStart"/>
      <w:r>
        <w:t>Калугаоблводоканал</w:t>
      </w:r>
      <w:proofErr w:type="spellEnd"/>
      <w:r>
        <w:t>. Производительность 19,5 м3/ч.</w:t>
      </w:r>
    </w:p>
    <w:p w:rsidR="00B6585D" w:rsidRDefault="00487D4F">
      <w:pPr>
        <w:pStyle w:val="a3"/>
        <w:spacing w:line="276" w:lineRule="auto"/>
        <w:ind w:firstLine="566"/>
      </w:pPr>
      <w:r>
        <w:t>Водоснабжение населенного пункта осуществляется от трех артезианских скважин. Протяженность водопроводных сетей составляет 9,02 км</w:t>
      </w:r>
      <w:proofErr w:type="gramStart"/>
      <w:r>
        <w:t xml:space="preserve">., </w:t>
      </w:r>
      <w:proofErr w:type="gramEnd"/>
      <w:r>
        <w:t>диаметром труб от 32 - 100 мм. Материал труб – сталь, чугун, полиэтилен. Количество абонентов (единиц)</w:t>
      </w:r>
    </w:p>
    <w:p w:rsidR="00B6585D" w:rsidRDefault="00487D4F">
      <w:pPr>
        <w:pStyle w:val="a3"/>
      </w:pPr>
      <w:r>
        <w:t>– 212.</w:t>
      </w:r>
    </w:p>
    <w:p w:rsidR="00B6585D" w:rsidRDefault="00487D4F">
      <w:pPr>
        <w:pStyle w:val="a3"/>
        <w:spacing w:before="43"/>
        <w:ind w:left="794"/>
      </w:pPr>
      <w:r>
        <w:t xml:space="preserve">В настоящее время централизованная система водоснабжения имеется только в д. Карцово, д. </w:t>
      </w:r>
      <w:proofErr w:type="spellStart"/>
      <w:r>
        <w:t>Носыкино</w:t>
      </w:r>
      <w:proofErr w:type="spellEnd"/>
      <w:r>
        <w:t xml:space="preserve"> и д. </w:t>
      </w:r>
      <w:proofErr w:type="spellStart"/>
      <w:r>
        <w:t>Желтыкино</w:t>
      </w:r>
      <w:proofErr w:type="spellEnd"/>
      <w:r>
        <w:t>.</w:t>
      </w:r>
    </w:p>
    <w:p w:rsidR="00B6585D" w:rsidRDefault="00B6585D">
      <w:pPr>
        <w:sectPr w:rsidR="00B6585D">
          <w:pgSz w:w="16840" w:h="11910" w:orient="landscape"/>
          <w:pgMar w:top="1740" w:right="300" w:bottom="660" w:left="480" w:header="709" w:footer="463" w:gutter="0"/>
          <w:cols w:space="720"/>
        </w:sectPr>
      </w:pPr>
    </w:p>
    <w:p w:rsidR="00B6585D" w:rsidRDefault="00487D4F">
      <w:pPr>
        <w:pStyle w:val="a3"/>
        <w:spacing w:line="276" w:lineRule="auto"/>
        <w:ind w:right="518" w:firstLine="566"/>
        <w:jc w:val="both"/>
      </w:pPr>
      <w:r>
        <w:lastRenderedPageBreak/>
        <w:t xml:space="preserve">По данным управления </w:t>
      </w:r>
      <w:proofErr w:type="spellStart"/>
      <w:r>
        <w:t>Роспотребнадзора</w:t>
      </w:r>
      <w:proofErr w:type="spellEnd"/>
      <w:r>
        <w:t xml:space="preserve"> по Калужской области, гидрологическим данным и данным производственного лабораторного контроля на водозаборе, наблюдается превышение ПДК по мутности 2,4., и содержанию железа 6,9. На первую очередь проектом генерального плана предлагается строительство станции водоподготовки </w:t>
      </w:r>
      <w:proofErr w:type="gramStart"/>
      <w:r>
        <w:t>в</w:t>
      </w:r>
      <w:proofErr w:type="gramEnd"/>
      <w:r>
        <w:t xml:space="preserve"> дер Карцово.</w:t>
      </w:r>
    </w:p>
    <w:p w:rsidR="00B6585D" w:rsidRDefault="00487D4F">
      <w:pPr>
        <w:pStyle w:val="a3"/>
        <w:ind w:left="794"/>
      </w:pPr>
      <w:r>
        <w:t xml:space="preserve">На предприятии отсутствует </w:t>
      </w:r>
      <w:proofErr w:type="spellStart"/>
      <w:r>
        <w:t>гостированный</w:t>
      </w:r>
      <w:proofErr w:type="spellEnd"/>
      <w:r>
        <w:t xml:space="preserve"> прибор учета сточных вод.</w:t>
      </w:r>
    </w:p>
    <w:p w:rsidR="00B6585D" w:rsidRDefault="00487D4F">
      <w:pPr>
        <w:pStyle w:val="a3"/>
        <w:spacing w:before="41" w:line="278" w:lineRule="auto"/>
        <w:ind w:right="532" w:firstLine="566"/>
        <w:jc w:val="both"/>
      </w:pPr>
      <w:r>
        <w:t>При возникновении аварии на очистных сооружениях, не предусмотрено дополнительно аварийных сбросов и способов очистки сточных вод.</w:t>
      </w:r>
    </w:p>
    <w:p w:rsidR="00B6585D" w:rsidRDefault="00487D4F">
      <w:pPr>
        <w:pStyle w:val="a3"/>
        <w:spacing w:line="276" w:lineRule="auto"/>
        <w:ind w:right="526" w:firstLine="566"/>
        <w:jc w:val="both"/>
      </w:pPr>
      <w:proofErr w:type="spellStart"/>
      <w:r>
        <w:t>Песковые</w:t>
      </w:r>
      <w:proofErr w:type="spellEnd"/>
      <w:r>
        <w:t xml:space="preserve"> образования с </w:t>
      </w:r>
      <w:proofErr w:type="spellStart"/>
      <w:r>
        <w:t>песковых</w:t>
      </w:r>
      <w:proofErr w:type="spellEnd"/>
      <w:r>
        <w:t xml:space="preserve"> карт, по мере их высыхания в результате очистки на очистных сооружениях канализации, вывозятся на свалку. Иловые </w:t>
      </w:r>
      <w:proofErr w:type="gramStart"/>
      <w:r>
        <w:t>отложения</w:t>
      </w:r>
      <w:proofErr w:type="gramEnd"/>
      <w:r>
        <w:t xml:space="preserve"> образованные в результате очистки сточных вод с иловых карт, после </w:t>
      </w:r>
      <w:proofErr w:type="spellStart"/>
      <w:r>
        <w:t>подсыхания</w:t>
      </w:r>
      <w:proofErr w:type="spellEnd"/>
      <w:r>
        <w:t xml:space="preserve"> и обезвоживания, складируются на территории ОСК, где выдерживаются ещё год и только после этого вывозятся на свалку (по согласованию с собственником).</w:t>
      </w:r>
    </w:p>
    <w:p w:rsidR="00B6585D" w:rsidRDefault="00487D4F">
      <w:pPr>
        <w:spacing w:after="46" w:line="273" w:lineRule="exact"/>
        <w:ind w:left="8159"/>
        <w:rPr>
          <w:sz w:val="24"/>
        </w:rPr>
      </w:pPr>
      <w:r>
        <w:rPr>
          <w:sz w:val="24"/>
        </w:rPr>
        <w:t>Таблица 8.Информация о проведенных исследованиях воды из скважин</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9"/>
        <w:gridCol w:w="5141"/>
        <w:gridCol w:w="5138"/>
      </w:tblGrid>
      <w:tr w:rsidR="00B6585D">
        <w:trPr>
          <w:trHeight w:val="323"/>
        </w:trPr>
        <w:tc>
          <w:tcPr>
            <w:tcW w:w="5139" w:type="dxa"/>
          </w:tcPr>
          <w:p w:rsidR="00B6585D" w:rsidRDefault="00487D4F">
            <w:pPr>
              <w:pStyle w:val="TableParagraph"/>
              <w:spacing w:line="304" w:lineRule="exact"/>
              <w:ind w:left="107"/>
              <w:rPr>
                <w:sz w:val="28"/>
              </w:rPr>
            </w:pPr>
            <w:r>
              <w:rPr>
                <w:sz w:val="28"/>
              </w:rPr>
              <w:t>Показатель</w:t>
            </w:r>
          </w:p>
        </w:tc>
        <w:tc>
          <w:tcPr>
            <w:tcW w:w="5141" w:type="dxa"/>
          </w:tcPr>
          <w:p w:rsidR="00B6585D" w:rsidRDefault="00487D4F">
            <w:pPr>
              <w:pStyle w:val="TableParagraph"/>
              <w:spacing w:line="304" w:lineRule="exact"/>
              <w:ind w:left="110"/>
              <w:rPr>
                <w:sz w:val="28"/>
              </w:rPr>
            </w:pPr>
            <w:r>
              <w:rPr>
                <w:sz w:val="28"/>
              </w:rPr>
              <w:t>Наименование населенного пункта</w:t>
            </w:r>
          </w:p>
        </w:tc>
        <w:tc>
          <w:tcPr>
            <w:tcW w:w="5138" w:type="dxa"/>
          </w:tcPr>
          <w:p w:rsidR="00B6585D" w:rsidRDefault="00487D4F">
            <w:pPr>
              <w:pStyle w:val="TableParagraph"/>
              <w:spacing w:line="304" w:lineRule="exact"/>
              <w:ind w:left="109"/>
              <w:rPr>
                <w:sz w:val="28"/>
              </w:rPr>
            </w:pPr>
            <w:r>
              <w:rPr>
                <w:sz w:val="28"/>
              </w:rPr>
              <w:t>Сроки проведения</w:t>
            </w:r>
          </w:p>
        </w:tc>
      </w:tr>
      <w:tr w:rsidR="00B6585D">
        <w:trPr>
          <w:trHeight w:val="323"/>
        </w:trPr>
        <w:tc>
          <w:tcPr>
            <w:tcW w:w="5139" w:type="dxa"/>
            <w:vMerge w:val="restart"/>
          </w:tcPr>
          <w:p w:rsidR="00B6585D" w:rsidRDefault="00487D4F">
            <w:pPr>
              <w:pStyle w:val="TableParagraph"/>
              <w:spacing w:before="184"/>
              <w:ind w:left="107"/>
              <w:rPr>
                <w:sz w:val="24"/>
              </w:rPr>
            </w:pPr>
            <w:r>
              <w:rPr>
                <w:sz w:val="24"/>
              </w:rPr>
              <w:t>Микробиологическое исследование</w:t>
            </w:r>
          </w:p>
        </w:tc>
        <w:tc>
          <w:tcPr>
            <w:tcW w:w="5141" w:type="dxa"/>
          </w:tcPr>
          <w:p w:rsidR="00B6585D" w:rsidRDefault="00487D4F">
            <w:pPr>
              <w:pStyle w:val="TableParagraph"/>
              <w:spacing w:line="304" w:lineRule="exact"/>
              <w:ind w:left="110"/>
              <w:rPr>
                <w:sz w:val="28"/>
              </w:rPr>
            </w:pPr>
            <w:r>
              <w:rPr>
                <w:sz w:val="28"/>
              </w:rPr>
              <w:t>д. Карцово</w:t>
            </w:r>
          </w:p>
        </w:tc>
        <w:tc>
          <w:tcPr>
            <w:tcW w:w="5138" w:type="dxa"/>
          </w:tcPr>
          <w:p w:rsidR="00B6585D" w:rsidRDefault="00487D4F">
            <w:pPr>
              <w:pStyle w:val="TableParagraph"/>
              <w:spacing w:line="304" w:lineRule="exact"/>
              <w:ind w:left="109"/>
              <w:rPr>
                <w:sz w:val="28"/>
              </w:rPr>
            </w:pPr>
            <w:r>
              <w:rPr>
                <w:sz w:val="28"/>
              </w:rPr>
              <w:t>1 раз в квартал</w:t>
            </w:r>
          </w:p>
        </w:tc>
      </w:tr>
      <w:tr w:rsidR="00B6585D">
        <w:trPr>
          <w:trHeight w:val="326"/>
        </w:trPr>
        <w:tc>
          <w:tcPr>
            <w:tcW w:w="5139" w:type="dxa"/>
            <w:vMerge/>
            <w:tcBorders>
              <w:top w:val="nil"/>
            </w:tcBorders>
          </w:tcPr>
          <w:p w:rsidR="00B6585D" w:rsidRDefault="00B6585D">
            <w:pPr>
              <w:rPr>
                <w:sz w:val="2"/>
                <w:szCs w:val="2"/>
              </w:rPr>
            </w:pPr>
          </w:p>
        </w:tc>
        <w:tc>
          <w:tcPr>
            <w:tcW w:w="5141" w:type="dxa"/>
          </w:tcPr>
          <w:p w:rsidR="00B6585D" w:rsidRDefault="00487D4F">
            <w:pPr>
              <w:pStyle w:val="TableParagraph"/>
              <w:spacing w:line="306" w:lineRule="exact"/>
              <w:ind w:left="110"/>
              <w:rPr>
                <w:sz w:val="28"/>
              </w:rPr>
            </w:pPr>
            <w:r>
              <w:rPr>
                <w:sz w:val="28"/>
              </w:rPr>
              <w:t xml:space="preserve">д. </w:t>
            </w:r>
            <w:proofErr w:type="spellStart"/>
            <w:r>
              <w:rPr>
                <w:sz w:val="28"/>
              </w:rPr>
              <w:t>Носыкино</w:t>
            </w:r>
            <w:proofErr w:type="spellEnd"/>
          </w:p>
        </w:tc>
        <w:tc>
          <w:tcPr>
            <w:tcW w:w="5138" w:type="dxa"/>
          </w:tcPr>
          <w:p w:rsidR="00B6585D" w:rsidRDefault="00487D4F">
            <w:pPr>
              <w:pStyle w:val="TableParagraph"/>
              <w:spacing w:line="306" w:lineRule="exact"/>
              <w:ind w:left="109"/>
              <w:rPr>
                <w:sz w:val="28"/>
              </w:rPr>
            </w:pPr>
            <w:r>
              <w:rPr>
                <w:sz w:val="28"/>
              </w:rPr>
              <w:t>1 раз в квартал</w:t>
            </w:r>
          </w:p>
        </w:tc>
      </w:tr>
      <w:tr w:rsidR="00B6585D">
        <w:trPr>
          <w:trHeight w:val="323"/>
        </w:trPr>
        <w:tc>
          <w:tcPr>
            <w:tcW w:w="5139" w:type="dxa"/>
            <w:vMerge w:val="restart"/>
          </w:tcPr>
          <w:p w:rsidR="00B6585D" w:rsidRDefault="00487D4F">
            <w:pPr>
              <w:pStyle w:val="TableParagraph"/>
              <w:spacing w:before="183"/>
              <w:ind w:left="107"/>
              <w:rPr>
                <w:sz w:val="24"/>
              </w:rPr>
            </w:pPr>
            <w:r>
              <w:rPr>
                <w:sz w:val="24"/>
              </w:rPr>
              <w:t>Физико-химическое исследование</w:t>
            </w:r>
          </w:p>
        </w:tc>
        <w:tc>
          <w:tcPr>
            <w:tcW w:w="5141" w:type="dxa"/>
          </w:tcPr>
          <w:p w:rsidR="00B6585D" w:rsidRDefault="00487D4F">
            <w:pPr>
              <w:pStyle w:val="TableParagraph"/>
              <w:spacing w:line="304" w:lineRule="exact"/>
              <w:ind w:left="110"/>
              <w:rPr>
                <w:sz w:val="28"/>
              </w:rPr>
            </w:pPr>
            <w:r>
              <w:rPr>
                <w:sz w:val="28"/>
              </w:rPr>
              <w:t>д. Карцово</w:t>
            </w:r>
          </w:p>
        </w:tc>
        <w:tc>
          <w:tcPr>
            <w:tcW w:w="5138" w:type="dxa"/>
          </w:tcPr>
          <w:p w:rsidR="00B6585D" w:rsidRDefault="00487D4F">
            <w:pPr>
              <w:pStyle w:val="TableParagraph"/>
              <w:spacing w:line="304" w:lineRule="exact"/>
              <w:ind w:left="109"/>
              <w:rPr>
                <w:sz w:val="28"/>
              </w:rPr>
            </w:pPr>
            <w:r>
              <w:rPr>
                <w:sz w:val="28"/>
              </w:rPr>
              <w:t>1 раз в квартал</w:t>
            </w:r>
          </w:p>
        </w:tc>
      </w:tr>
      <w:tr w:rsidR="00B6585D">
        <w:trPr>
          <w:trHeight w:val="325"/>
        </w:trPr>
        <w:tc>
          <w:tcPr>
            <w:tcW w:w="5139" w:type="dxa"/>
            <w:vMerge/>
            <w:tcBorders>
              <w:top w:val="nil"/>
            </w:tcBorders>
          </w:tcPr>
          <w:p w:rsidR="00B6585D" w:rsidRDefault="00B6585D">
            <w:pPr>
              <w:rPr>
                <w:sz w:val="2"/>
                <w:szCs w:val="2"/>
              </w:rPr>
            </w:pPr>
          </w:p>
        </w:tc>
        <w:tc>
          <w:tcPr>
            <w:tcW w:w="5141" w:type="dxa"/>
          </w:tcPr>
          <w:p w:rsidR="00B6585D" w:rsidRDefault="00487D4F">
            <w:pPr>
              <w:pStyle w:val="TableParagraph"/>
              <w:spacing w:line="306" w:lineRule="exact"/>
              <w:ind w:left="110"/>
              <w:rPr>
                <w:sz w:val="28"/>
              </w:rPr>
            </w:pPr>
            <w:r>
              <w:rPr>
                <w:sz w:val="28"/>
              </w:rPr>
              <w:t xml:space="preserve">д. </w:t>
            </w:r>
            <w:proofErr w:type="spellStart"/>
            <w:r>
              <w:rPr>
                <w:sz w:val="28"/>
              </w:rPr>
              <w:t>Носыкино</w:t>
            </w:r>
            <w:proofErr w:type="spellEnd"/>
          </w:p>
        </w:tc>
        <w:tc>
          <w:tcPr>
            <w:tcW w:w="5138" w:type="dxa"/>
          </w:tcPr>
          <w:p w:rsidR="00B6585D" w:rsidRDefault="00487D4F">
            <w:pPr>
              <w:pStyle w:val="TableParagraph"/>
              <w:spacing w:line="306" w:lineRule="exact"/>
              <w:ind w:left="109"/>
              <w:rPr>
                <w:sz w:val="28"/>
              </w:rPr>
            </w:pPr>
            <w:r>
              <w:rPr>
                <w:sz w:val="28"/>
              </w:rPr>
              <w:t>1 раз в квартал</w:t>
            </w:r>
          </w:p>
        </w:tc>
      </w:tr>
    </w:tbl>
    <w:p w:rsidR="00B6585D" w:rsidRDefault="00B6585D">
      <w:pPr>
        <w:pStyle w:val="a3"/>
        <w:ind w:left="0"/>
        <w:rPr>
          <w:sz w:val="26"/>
        </w:rPr>
      </w:pPr>
    </w:p>
    <w:p w:rsidR="00B6585D" w:rsidRDefault="00B6585D">
      <w:pPr>
        <w:pStyle w:val="a3"/>
        <w:spacing w:before="6"/>
        <w:ind w:left="0"/>
        <w:rPr>
          <w:sz w:val="36"/>
        </w:rPr>
      </w:pPr>
    </w:p>
    <w:p w:rsidR="00B6585D" w:rsidRDefault="00487D4F">
      <w:pPr>
        <w:pStyle w:val="3"/>
        <w:tabs>
          <w:tab w:val="left" w:pos="3060"/>
        </w:tabs>
        <w:spacing w:before="1" w:line="276" w:lineRule="auto"/>
        <w:ind w:right="1065"/>
      </w:pPr>
      <w:bookmarkStart w:id="8" w:name="_bookmark8"/>
      <w:bookmarkEnd w:id="8"/>
      <w:r>
        <w:t>Часть 5.</w:t>
      </w:r>
      <w:r>
        <w:tab/>
        <w:t>Описание существующих технических и технологических проблем в</w:t>
      </w:r>
      <w:r>
        <w:rPr>
          <w:spacing w:val="-26"/>
        </w:rPr>
        <w:t xml:space="preserve"> </w:t>
      </w:r>
      <w:r>
        <w:t>системе водоснабжения</w:t>
      </w:r>
    </w:p>
    <w:p w:rsidR="00B6585D" w:rsidRDefault="00487D4F">
      <w:pPr>
        <w:pStyle w:val="a3"/>
        <w:spacing w:before="4"/>
        <w:ind w:left="655"/>
      </w:pPr>
      <w:r>
        <w:t>Перечень основных технических и технологических проблем в системе водоснабжения д. Карцово представлен ниже:</w:t>
      </w:r>
    </w:p>
    <w:p w:rsidR="00B6585D" w:rsidRDefault="00487D4F">
      <w:pPr>
        <w:pStyle w:val="a4"/>
        <w:numPr>
          <w:ilvl w:val="0"/>
          <w:numId w:val="7"/>
        </w:numPr>
        <w:tabs>
          <w:tab w:val="left" w:pos="936"/>
        </w:tabs>
        <w:spacing w:before="47"/>
        <w:ind w:firstLine="427"/>
        <w:rPr>
          <w:sz w:val="28"/>
        </w:rPr>
      </w:pPr>
      <w:r>
        <w:rPr>
          <w:sz w:val="28"/>
        </w:rPr>
        <w:t>Высокая степень износа трубопроводов системы</w:t>
      </w:r>
      <w:r>
        <w:rPr>
          <w:spacing w:val="-5"/>
          <w:sz w:val="28"/>
        </w:rPr>
        <w:t xml:space="preserve"> </w:t>
      </w:r>
      <w:r>
        <w:rPr>
          <w:sz w:val="28"/>
        </w:rPr>
        <w:t>водоснабжения.</w:t>
      </w:r>
    </w:p>
    <w:p w:rsidR="00B6585D" w:rsidRDefault="00487D4F">
      <w:pPr>
        <w:pStyle w:val="a4"/>
        <w:numPr>
          <w:ilvl w:val="0"/>
          <w:numId w:val="7"/>
        </w:numPr>
        <w:tabs>
          <w:tab w:val="left" w:pos="936"/>
        </w:tabs>
        <w:spacing w:before="48"/>
        <w:ind w:firstLine="427"/>
        <w:rPr>
          <w:sz w:val="28"/>
        </w:rPr>
      </w:pPr>
      <w:r>
        <w:rPr>
          <w:sz w:val="28"/>
        </w:rPr>
        <w:t>Высокий износ запорной арматуры на сетях</w:t>
      </w:r>
      <w:r>
        <w:rPr>
          <w:spacing w:val="-1"/>
          <w:sz w:val="28"/>
        </w:rPr>
        <w:t xml:space="preserve"> </w:t>
      </w:r>
      <w:r>
        <w:rPr>
          <w:sz w:val="28"/>
        </w:rPr>
        <w:t>водоснабжения.</w:t>
      </w:r>
    </w:p>
    <w:p w:rsidR="00B6585D" w:rsidRDefault="00487D4F">
      <w:pPr>
        <w:pStyle w:val="a4"/>
        <w:numPr>
          <w:ilvl w:val="0"/>
          <w:numId w:val="7"/>
        </w:numPr>
        <w:tabs>
          <w:tab w:val="left" w:pos="936"/>
          <w:tab w:val="left" w:pos="2725"/>
          <w:tab w:val="left" w:pos="4291"/>
          <w:tab w:val="left" w:pos="5629"/>
          <w:tab w:val="left" w:pos="6809"/>
          <w:tab w:val="left" w:pos="7795"/>
          <w:tab w:val="left" w:pos="10568"/>
          <w:tab w:val="left" w:pos="11568"/>
          <w:tab w:val="left" w:pos="13693"/>
        </w:tabs>
        <w:spacing w:before="47" w:line="278" w:lineRule="auto"/>
        <w:ind w:right="526" w:firstLine="427"/>
        <w:rPr>
          <w:sz w:val="28"/>
        </w:rPr>
      </w:pPr>
      <w:r>
        <w:rPr>
          <w:sz w:val="28"/>
        </w:rPr>
        <w:t>Высокие</w:t>
      </w:r>
      <w:r>
        <w:rPr>
          <w:sz w:val="28"/>
        </w:rPr>
        <w:tab/>
        <w:t>потери</w:t>
      </w:r>
      <w:r>
        <w:rPr>
          <w:sz w:val="28"/>
        </w:rPr>
        <w:tab/>
        <w:t>воды</w:t>
      </w:r>
      <w:r>
        <w:rPr>
          <w:sz w:val="28"/>
        </w:rPr>
        <w:tab/>
        <w:t>при</w:t>
      </w:r>
      <w:r>
        <w:rPr>
          <w:sz w:val="28"/>
        </w:rPr>
        <w:tab/>
        <w:t>ее</w:t>
      </w:r>
      <w:r>
        <w:rPr>
          <w:sz w:val="28"/>
        </w:rPr>
        <w:tab/>
        <w:t>транспортировке</w:t>
      </w:r>
      <w:r>
        <w:rPr>
          <w:sz w:val="28"/>
        </w:rPr>
        <w:tab/>
        <w:t>от</w:t>
      </w:r>
      <w:r>
        <w:rPr>
          <w:sz w:val="28"/>
        </w:rPr>
        <w:tab/>
        <w:t>источников</w:t>
      </w:r>
      <w:r>
        <w:rPr>
          <w:sz w:val="28"/>
        </w:rPr>
        <w:tab/>
      </w:r>
      <w:r>
        <w:rPr>
          <w:spacing w:val="-1"/>
          <w:sz w:val="28"/>
        </w:rPr>
        <w:t xml:space="preserve">водоснабжения </w:t>
      </w:r>
      <w:r>
        <w:rPr>
          <w:sz w:val="28"/>
        </w:rPr>
        <w:t>до</w:t>
      </w:r>
      <w:r>
        <w:rPr>
          <w:spacing w:val="-4"/>
          <w:sz w:val="28"/>
        </w:rPr>
        <w:t xml:space="preserve"> </w:t>
      </w:r>
      <w:r>
        <w:rPr>
          <w:sz w:val="28"/>
        </w:rPr>
        <w:t>потребителей.</w:t>
      </w:r>
    </w:p>
    <w:p w:rsidR="00B6585D" w:rsidRDefault="00B6585D">
      <w:pPr>
        <w:spacing w:line="278" w:lineRule="auto"/>
        <w:rPr>
          <w:sz w:val="28"/>
        </w:rPr>
        <w:sectPr w:rsidR="00B6585D">
          <w:pgSz w:w="16840" w:h="11910" w:orient="landscape"/>
          <w:pgMar w:top="1740" w:right="300" w:bottom="660" w:left="480" w:header="709" w:footer="463" w:gutter="0"/>
          <w:cols w:space="720"/>
        </w:sectPr>
      </w:pPr>
    </w:p>
    <w:p w:rsidR="00B6585D" w:rsidRDefault="00487D4F">
      <w:pPr>
        <w:pStyle w:val="a4"/>
        <w:numPr>
          <w:ilvl w:val="0"/>
          <w:numId w:val="7"/>
        </w:numPr>
        <w:tabs>
          <w:tab w:val="left" w:pos="936"/>
          <w:tab w:val="left" w:pos="5480"/>
          <w:tab w:val="left" w:pos="9329"/>
          <w:tab w:val="left" w:pos="13693"/>
        </w:tabs>
        <w:spacing w:line="278" w:lineRule="auto"/>
        <w:ind w:right="515" w:firstLine="427"/>
        <w:rPr>
          <w:sz w:val="28"/>
        </w:rPr>
      </w:pPr>
      <w:r>
        <w:rPr>
          <w:sz w:val="28"/>
        </w:rPr>
        <w:lastRenderedPageBreak/>
        <w:t>Неудовлетворение</w:t>
      </w:r>
      <w:r>
        <w:rPr>
          <w:sz w:val="28"/>
        </w:rPr>
        <w:tab/>
        <w:t>требованиям</w:t>
      </w:r>
      <w:r>
        <w:rPr>
          <w:sz w:val="28"/>
        </w:rPr>
        <w:tab/>
        <w:t>бесперебойности</w:t>
      </w:r>
      <w:r>
        <w:rPr>
          <w:sz w:val="28"/>
        </w:rPr>
        <w:tab/>
        <w:t>водоснабжения и противопожарным</w:t>
      </w:r>
      <w:r>
        <w:rPr>
          <w:spacing w:val="-1"/>
          <w:sz w:val="28"/>
        </w:rPr>
        <w:t xml:space="preserve"> </w:t>
      </w:r>
      <w:r>
        <w:rPr>
          <w:sz w:val="28"/>
        </w:rPr>
        <w:t>требованиям.</w:t>
      </w:r>
    </w:p>
    <w:p w:rsidR="00B6585D" w:rsidRDefault="00487D4F">
      <w:pPr>
        <w:pStyle w:val="a4"/>
        <w:numPr>
          <w:ilvl w:val="0"/>
          <w:numId w:val="7"/>
        </w:numPr>
        <w:tabs>
          <w:tab w:val="left" w:pos="936"/>
          <w:tab w:val="left" w:pos="3034"/>
          <w:tab w:val="left" w:pos="4760"/>
          <w:tab w:val="left" w:pos="6551"/>
          <w:tab w:val="left" w:pos="7806"/>
          <w:tab w:val="left" w:pos="9133"/>
          <w:tab w:val="left" w:pos="9960"/>
          <w:tab w:val="left" w:pos="11837"/>
          <w:tab w:val="left" w:pos="13592"/>
          <w:tab w:val="left" w:pos="14110"/>
        </w:tabs>
        <w:spacing w:line="276" w:lineRule="auto"/>
        <w:ind w:right="523" w:firstLine="427"/>
        <w:rPr>
          <w:sz w:val="28"/>
        </w:rPr>
      </w:pPr>
      <w:r>
        <w:rPr>
          <w:sz w:val="28"/>
        </w:rPr>
        <w:t>Необходимость</w:t>
      </w:r>
      <w:r>
        <w:rPr>
          <w:sz w:val="28"/>
        </w:rPr>
        <w:tab/>
        <w:t>обеспечения</w:t>
      </w:r>
      <w:r>
        <w:rPr>
          <w:sz w:val="28"/>
        </w:rPr>
        <w:tab/>
        <w:t>соответствия</w:t>
      </w:r>
      <w:r>
        <w:rPr>
          <w:sz w:val="28"/>
        </w:rPr>
        <w:tab/>
        <w:t>качества</w:t>
      </w:r>
      <w:r>
        <w:rPr>
          <w:sz w:val="28"/>
        </w:rPr>
        <w:tab/>
        <w:t>питьевой</w:t>
      </w:r>
      <w:r>
        <w:rPr>
          <w:sz w:val="28"/>
        </w:rPr>
        <w:tab/>
        <w:t>воды</w:t>
      </w:r>
      <w:r>
        <w:rPr>
          <w:sz w:val="28"/>
        </w:rPr>
        <w:tab/>
        <w:t>нормативным</w:t>
      </w:r>
      <w:r>
        <w:rPr>
          <w:sz w:val="28"/>
        </w:rPr>
        <w:tab/>
        <w:t>требованиям</w:t>
      </w:r>
      <w:r>
        <w:rPr>
          <w:sz w:val="28"/>
        </w:rPr>
        <w:tab/>
        <w:t>по</w:t>
      </w:r>
      <w:r>
        <w:rPr>
          <w:sz w:val="28"/>
        </w:rPr>
        <w:tab/>
      </w:r>
      <w:r>
        <w:rPr>
          <w:spacing w:val="-1"/>
          <w:sz w:val="28"/>
        </w:rPr>
        <w:t xml:space="preserve">следующим </w:t>
      </w:r>
      <w:r>
        <w:rPr>
          <w:sz w:val="28"/>
        </w:rPr>
        <w:t>источникам</w:t>
      </w:r>
      <w:r>
        <w:rPr>
          <w:spacing w:val="-1"/>
          <w:sz w:val="28"/>
        </w:rPr>
        <w:t xml:space="preserve"> </w:t>
      </w:r>
      <w:r>
        <w:rPr>
          <w:sz w:val="28"/>
        </w:rPr>
        <w:t>водоснабжения:</w:t>
      </w:r>
    </w:p>
    <w:p w:rsidR="00B6585D" w:rsidRDefault="00487D4F">
      <w:pPr>
        <w:pStyle w:val="a3"/>
        <w:spacing w:line="276" w:lineRule="auto"/>
        <w:ind w:right="662" w:firstLine="427"/>
      </w:pPr>
      <w:r>
        <w:t>Отсутствие полной и достоверной информации о водопроводных сетях. Необходимость проведения инвентаризации сетей водоснабжения с указанием реальных длин, диаметров и материала участков трубопроводов, времени прокладки, а также составлением схем сетей системы централизованного водоснабжения.</w:t>
      </w:r>
    </w:p>
    <w:p w:rsidR="00B6585D" w:rsidRDefault="00B6585D">
      <w:pPr>
        <w:pStyle w:val="a3"/>
        <w:spacing w:before="9"/>
        <w:ind w:left="0"/>
        <w:rPr>
          <w:sz w:val="44"/>
        </w:rPr>
      </w:pPr>
    </w:p>
    <w:p w:rsidR="00B6585D" w:rsidRDefault="00487D4F">
      <w:pPr>
        <w:pStyle w:val="3"/>
        <w:tabs>
          <w:tab w:val="left" w:pos="3060"/>
        </w:tabs>
        <w:spacing w:line="276" w:lineRule="auto"/>
        <w:ind w:right="2109"/>
      </w:pPr>
      <w:bookmarkStart w:id="9" w:name="_bookmark9"/>
      <w:bookmarkEnd w:id="9"/>
      <w:r>
        <w:t>Часть 6.</w:t>
      </w:r>
      <w:r>
        <w:tab/>
        <w:t>Описание существующих технических и технологических решений по предотвращению замерзания</w:t>
      </w:r>
      <w:r>
        <w:rPr>
          <w:spacing w:val="-1"/>
        </w:rPr>
        <w:t xml:space="preserve"> </w:t>
      </w:r>
      <w:r>
        <w:t>воды</w:t>
      </w:r>
    </w:p>
    <w:p w:rsidR="00B6585D" w:rsidRDefault="00487D4F">
      <w:pPr>
        <w:pStyle w:val="a3"/>
        <w:spacing w:before="1"/>
        <w:ind w:left="936"/>
      </w:pPr>
      <w:r>
        <w:t>На территории д. Карцово проблема замерзания воды не выявлена.</w:t>
      </w:r>
    </w:p>
    <w:p w:rsidR="00B6585D" w:rsidRDefault="00B6585D">
      <w:pPr>
        <w:pStyle w:val="a3"/>
        <w:ind w:left="0"/>
        <w:rPr>
          <w:sz w:val="30"/>
        </w:rPr>
      </w:pPr>
    </w:p>
    <w:p w:rsidR="00B6585D" w:rsidRDefault="00487D4F">
      <w:pPr>
        <w:pStyle w:val="3"/>
        <w:tabs>
          <w:tab w:val="left" w:pos="3060"/>
        </w:tabs>
        <w:spacing w:before="231" w:line="276" w:lineRule="auto"/>
        <w:ind w:right="2923"/>
      </w:pPr>
      <w:bookmarkStart w:id="10" w:name="_bookmark10"/>
      <w:bookmarkEnd w:id="10"/>
      <w:r>
        <w:t>Часть 7.</w:t>
      </w:r>
      <w:r>
        <w:tab/>
        <w:t>Перечень лиц, владеющих объектами централизованной</w:t>
      </w:r>
      <w:r>
        <w:rPr>
          <w:spacing w:val="-35"/>
        </w:rPr>
        <w:t xml:space="preserve"> </w:t>
      </w:r>
      <w:r>
        <w:t>системы водоснабжения</w:t>
      </w:r>
    </w:p>
    <w:p w:rsidR="00B6585D" w:rsidRDefault="00487D4F">
      <w:pPr>
        <w:pStyle w:val="a3"/>
        <w:spacing w:before="3"/>
        <w:ind w:left="948"/>
      </w:pPr>
      <w:r>
        <w:t>Все водопроводные сети находятся в собственности ГП "</w:t>
      </w:r>
      <w:proofErr w:type="spellStart"/>
      <w:r>
        <w:t>Калугаоблводоканал</w:t>
      </w:r>
      <w:proofErr w:type="spellEnd"/>
      <w:r>
        <w:t>".</w:t>
      </w:r>
    </w:p>
    <w:p w:rsidR="00B6585D" w:rsidRDefault="00B6585D">
      <w:pPr>
        <w:sectPr w:rsidR="00B6585D">
          <w:pgSz w:w="16840" w:h="11910" w:orient="landscape"/>
          <w:pgMar w:top="1740" w:right="300" w:bottom="660" w:left="480" w:header="709" w:footer="463" w:gutter="0"/>
          <w:cols w:space="720"/>
        </w:sectPr>
      </w:pPr>
    </w:p>
    <w:p w:rsidR="00B6585D" w:rsidRDefault="00487D4F">
      <w:pPr>
        <w:pStyle w:val="2"/>
        <w:tabs>
          <w:tab w:val="left" w:pos="4476"/>
        </w:tabs>
        <w:spacing w:line="276" w:lineRule="auto"/>
        <w:ind w:right="3164" w:firstLine="424"/>
      </w:pPr>
      <w:bookmarkStart w:id="11" w:name="_bookmark11"/>
      <w:bookmarkEnd w:id="11"/>
      <w:r>
        <w:rPr>
          <w:sz w:val="36"/>
        </w:rPr>
        <w:lastRenderedPageBreak/>
        <w:t>РАЗДЕЛ</w:t>
      </w:r>
      <w:r>
        <w:rPr>
          <w:spacing w:val="-1"/>
          <w:sz w:val="36"/>
        </w:rPr>
        <w:t xml:space="preserve"> </w:t>
      </w:r>
      <w:r>
        <w:rPr>
          <w:sz w:val="36"/>
        </w:rPr>
        <w:t>2.</w:t>
      </w:r>
      <w:r>
        <w:rPr>
          <w:sz w:val="36"/>
        </w:rPr>
        <w:tab/>
      </w:r>
      <w:r>
        <w:t>Направления развития централизованных систем водоснабжения</w:t>
      </w:r>
    </w:p>
    <w:p w:rsidR="00B6585D" w:rsidRDefault="00487D4F">
      <w:pPr>
        <w:pStyle w:val="a3"/>
        <w:spacing w:before="193" w:line="278" w:lineRule="auto"/>
        <w:ind w:right="528" w:firstLine="720"/>
        <w:jc w:val="both"/>
      </w:pPr>
      <w:r>
        <w:t>Водоснабжения населенных пунктов в существующей и проектируемой застройке предусматривается от проектируемых скважин и от существующих водонапорных башен.</w:t>
      </w:r>
    </w:p>
    <w:p w:rsidR="00B6585D" w:rsidRDefault="00487D4F">
      <w:pPr>
        <w:pStyle w:val="a3"/>
        <w:spacing w:line="276" w:lineRule="auto"/>
        <w:ind w:right="522" w:firstLine="720"/>
        <w:jc w:val="both"/>
      </w:pPr>
      <w:r>
        <w:t>Основной упор при развитии сельской системы водоснабжения следует сделать на создание оптимального режима подачи и распределение воды с учетом нового строительства для повышения надежности и эффективности работы системы водоснабжения при одновременном снижении энергетических затрат и непроизводительных потерь воды.</w:t>
      </w:r>
    </w:p>
    <w:p w:rsidR="00B6585D" w:rsidRDefault="00487D4F">
      <w:pPr>
        <w:pStyle w:val="a4"/>
        <w:numPr>
          <w:ilvl w:val="0"/>
          <w:numId w:val="6"/>
        </w:numPr>
        <w:tabs>
          <w:tab w:val="left" w:pos="947"/>
          <w:tab w:val="left" w:pos="948"/>
        </w:tabs>
        <w:ind w:right="2293" w:firstLine="427"/>
        <w:rPr>
          <w:sz w:val="28"/>
        </w:rPr>
      </w:pPr>
      <w:r>
        <w:rPr>
          <w:sz w:val="28"/>
        </w:rPr>
        <w:t>Для снижения потерь воды, связанных с ее нерациональным использованием, у потребителей</w:t>
      </w:r>
      <w:r>
        <w:rPr>
          <w:spacing w:val="-39"/>
          <w:sz w:val="28"/>
        </w:rPr>
        <w:t xml:space="preserve"> </w:t>
      </w:r>
      <w:r>
        <w:rPr>
          <w:sz w:val="28"/>
        </w:rPr>
        <w:t>повсеместно устанавливаются счетчики учета расхода, в первую очередь – в жилой</w:t>
      </w:r>
      <w:r>
        <w:rPr>
          <w:spacing w:val="-9"/>
          <w:sz w:val="28"/>
        </w:rPr>
        <w:t xml:space="preserve"> </w:t>
      </w:r>
      <w:r>
        <w:rPr>
          <w:sz w:val="28"/>
        </w:rPr>
        <w:t>застройке.</w:t>
      </w:r>
    </w:p>
    <w:p w:rsidR="00B6585D" w:rsidRDefault="00B6585D">
      <w:pPr>
        <w:pStyle w:val="a3"/>
        <w:spacing w:before="8"/>
        <w:ind w:left="0"/>
        <w:rPr>
          <w:sz w:val="31"/>
        </w:rPr>
      </w:pPr>
    </w:p>
    <w:p w:rsidR="00B6585D" w:rsidRDefault="00487D4F">
      <w:pPr>
        <w:pStyle w:val="a3"/>
        <w:spacing w:line="278" w:lineRule="auto"/>
        <w:ind w:firstLine="566"/>
      </w:pPr>
      <w:r>
        <w:t xml:space="preserve">На первую очередь необходимо строительство станций водоподготовки в дер. Карцово, дер. </w:t>
      </w:r>
      <w:proofErr w:type="spellStart"/>
      <w:r>
        <w:t>Желтыкино</w:t>
      </w:r>
      <w:proofErr w:type="spellEnd"/>
      <w:r>
        <w:t xml:space="preserve"> для обеспечения нормативного качества централизованного водоснабжения </w:t>
      </w:r>
      <w:proofErr w:type="gramStart"/>
      <w:r>
        <w:t>в</w:t>
      </w:r>
      <w:proofErr w:type="gramEnd"/>
      <w:r>
        <w:t xml:space="preserve"> населенных пункта.</w:t>
      </w:r>
    </w:p>
    <w:p w:rsidR="00B6585D" w:rsidRDefault="00487D4F">
      <w:pPr>
        <w:pStyle w:val="a3"/>
        <w:spacing w:line="317" w:lineRule="exact"/>
        <w:ind w:left="794"/>
      </w:pPr>
      <w:r>
        <w:t>На участках нового строительства предполагается строительство водозаборных сооружений:</w:t>
      </w:r>
    </w:p>
    <w:p w:rsidR="00B6585D" w:rsidRDefault="00487D4F">
      <w:pPr>
        <w:pStyle w:val="a4"/>
        <w:numPr>
          <w:ilvl w:val="1"/>
          <w:numId w:val="6"/>
        </w:numPr>
        <w:tabs>
          <w:tab w:val="left" w:pos="1067"/>
        </w:tabs>
        <w:spacing w:before="47" w:line="276" w:lineRule="auto"/>
        <w:ind w:right="526" w:firstLine="566"/>
        <w:rPr>
          <w:sz w:val="28"/>
        </w:rPr>
      </w:pPr>
      <w:r>
        <w:rPr>
          <w:sz w:val="28"/>
        </w:rPr>
        <w:t xml:space="preserve">дер. Карцово и дер. </w:t>
      </w:r>
      <w:proofErr w:type="spellStart"/>
      <w:r>
        <w:rPr>
          <w:sz w:val="28"/>
        </w:rPr>
        <w:t>Желтыкино</w:t>
      </w:r>
      <w:proofErr w:type="spellEnd"/>
      <w:r>
        <w:rPr>
          <w:sz w:val="28"/>
        </w:rPr>
        <w:t xml:space="preserve"> предполагается размещение водонапорной башни и артезианской скважины с размещением станции</w:t>
      </w:r>
      <w:r>
        <w:rPr>
          <w:spacing w:val="-1"/>
          <w:sz w:val="28"/>
        </w:rPr>
        <w:t xml:space="preserve"> </w:t>
      </w:r>
      <w:r>
        <w:rPr>
          <w:sz w:val="28"/>
        </w:rPr>
        <w:t>водоподготовки;</w:t>
      </w:r>
    </w:p>
    <w:p w:rsidR="00B6585D" w:rsidRDefault="00487D4F">
      <w:pPr>
        <w:pStyle w:val="a4"/>
        <w:numPr>
          <w:ilvl w:val="1"/>
          <w:numId w:val="6"/>
        </w:numPr>
        <w:tabs>
          <w:tab w:val="left" w:pos="1086"/>
        </w:tabs>
        <w:spacing w:before="1" w:line="276" w:lineRule="auto"/>
        <w:ind w:right="518" w:firstLine="566"/>
        <w:rPr>
          <w:sz w:val="28"/>
        </w:rPr>
      </w:pPr>
      <w:r>
        <w:rPr>
          <w:sz w:val="28"/>
        </w:rPr>
        <w:t>всех населенных пунктах для обеспечения централизованным водоснабжением необходимо размещение артезианских скважин.</w:t>
      </w:r>
    </w:p>
    <w:p w:rsidR="00B6585D" w:rsidRDefault="00487D4F">
      <w:pPr>
        <w:pStyle w:val="a3"/>
        <w:tabs>
          <w:tab w:val="left" w:pos="2537"/>
          <w:tab w:val="left" w:pos="4417"/>
          <w:tab w:val="left" w:pos="4779"/>
          <w:tab w:val="left" w:pos="6813"/>
          <w:tab w:val="left" w:pos="7667"/>
          <w:tab w:val="left" w:pos="9508"/>
          <w:tab w:val="left" w:pos="10009"/>
          <w:tab w:val="left" w:pos="11099"/>
          <w:tab w:val="left" w:pos="11435"/>
          <w:tab w:val="left" w:pos="12491"/>
          <w:tab w:val="left" w:pos="14269"/>
        </w:tabs>
        <w:spacing w:line="278" w:lineRule="auto"/>
        <w:ind w:right="530" w:firstLine="566"/>
      </w:pPr>
      <w:r>
        <w:t>Трассировки</w:t>
      </w:r>
      <w:r>
        <w:tab/>
        <w:t>водопроводов</w:t>
      </w:r>
      <w:r>
        <w:tab/>
        <w:t>и</w:t>
      </w:r>
      <w:r>
        <w:tab/>
        <w:t>магистральных</w:t>
      </w:r>
      <w:r>
        <w:tab/>
        <w:t>сетей</w:t>
      </w:r>
      <w:r>
        <w:tab/>
        <w:t>производится</w:t>
      </w:r>
      <w:r>
        <w:tab/>
        <w:t>по</w:t>
      </w:r>
      <w:r>
        <w:tab/>
        <w:t>улицам</w:t>
      </w:r>
      <w:r>
        <w:tab/>
        <w:t>с</w:t>
      </w:r>
      <w:r>
        <w:tab/>
        <w:t>учетом</w:t>
      </w:r>
      <w:r>
        <w:tab/>
        <w:t>комплексной</w:t>
      </w:r>
      <w:r>
        <w:tab/>
      </w:r>
      <w:r>
        <w:rPr>
          <w:spacing w:val="-1"/>
        </w:rPr>
        <w:t xml:space="preserve">прокладки </w:t>
      </w:r>
      <w:r>
        <w:t>трубопроводов других инженерных</w:t>
      </w:r>
      <w:r>
        <w:rPr>
          <w:spacing w:val="-7"/>
        </w:rPr>
        <w:t xml:space="preserve"> </w:t>
      </w:r>
      <w:r>
        <w:t>систем.</w:t>
      </w:r>
    </w:p>
    <w:p w:rsidR="00B6585D" w:rsidRDefault="00487D4F">
      <w:pPr>
        <w:pStyle w:val="a3"/>
        <w:spacing w:line="276" w:lineRule="auto"/>
        <w:ind w:right="519" w:firstLine="777"/>
        <w:jc w:val="both"/>
      </w:pPr>
      <w:r>
        <w:t>Для водопроводов и сетей применены неметаллические трубы и из полиэтилена высокого и низкого давления (ПЭ 80, SDR 13.6 – 110, 160; ПЭ 80, SDR 13.6 – 40 ГОСТ 18599 – 2001).</w:t>
      </w:r>
    </w:p>
    <w:p w:rsidR="00B6585D" w:rsidRDefault="00487D4F">
      <w:pPr>
        <w:pStyle w:val="a3"/>
        <w:tabs>
          <w:tab w:val="left" w:pos="13736"/>
        </w:tabs>
        <w:spacing w:line="278" w:lineRule="auto"/>
        <w:ind w:right="543" w:firstLine="566"/>
      </w:pPr>
      <w:r>
        <w:t>Установка  запорной  отключающей  арматуры,  гидрантов,  водонапорных</w:t>
      </w:r>
      <w:r>
        <w:rPr>
          <w:spacing w:val="57"/>
        </w:rPr>
        <w:t xml:space="preserve"> </w:t>
      </w:r>
      <w:r>
        <w:t>колонок,</w:t>
      </w:r>
      <w:r>
        <w:rPr>
          <w:spacing w:val="66"/>
        </w:rPr>
        <w:t xml:space="preserve"> </w:t>
      </w:r>
      <w:r>
        <w:t>предусматривается</w:t>
      </w:r>
      <w:r>
        <w:tab/>
        <w:t xml:space="preserve">в колодцах из сборных </w:t>
      </w:r>
      <w:proofErr w:type="gramStart"/>
      <w:r>
        <w:t>ж/б</w:t>
      </w:r>
      <w:proofErr w:type="gramEnd"/>
      <w:r>
        <w:t xml:space="preserve"> элементов диаметром 1500, 2000</w:t>
      </w:r>
      <w:r>
        <w:rPr>
          <w:spacing w:val="-1"/>
        </w:rPr>
        <w:t xml:space="preserve"> </w:t>
      </w:r>
      <w:r>
        <w:t>мм.</w:t>
      </w:r>
    </w:p>
    <w:p w:rsidR="00B6585D" w:rsidRDefault="00B6585D">
      <w:pPr>
        <w:spacing w:line="278" w:lineRule="auto"/>
        <w:sectPr w:rsidR="00B6585D">
          <w:pgSz w:w="16840" w:h="11910" w:orient="landscape"/>
          <w:pgMar w:top="1740" w:right="300" w:bottom="660" w:left="480" w:header="709" w:footer="463" w:gutter="0"/>
          <w:cols w:space="720"/>
        </w:sectPr>
      </w:pPr>
    </w:p>
    <w:p w:rsidR="00B6585D" w:rsidRDefault="00487D4F">
      <w:pPr>
        <w:pStyle w:val="a3"/>
        <w:spacing w:line="276" w:lineRule="auto"/>
        <w:ind w:right="519" w:firstLine="566"/>
        <w:jc w:val="both"/>
      </w:pPr>
      <w:r>
        <w:lastRenderedPageBreak/>
        <w:t xml:space="preserve">Зоны санитарной охраны I пояса </w:t>
      </w:r>
      <w:proofErr w:type="spellStart"/>
      <w:r>
        <w:t>артскважин</w:t>
      </w:r>
      <w:proofErr w:type="spellEnd"/>
      <w:r>
        <w:t xml:space="preserve"> и насосных станций с резервуарами чистой воды в соответствии с требованиями нормативов должны быть огорожены сплошным забором, их территория озеленена и благоустроена. Все ходы и лазы водопроводных сооружений необходимо герметически закрывать для исключения возможности проникновения (в частности через устья скважин) загрязнений и атмосферных осадков.</w:t>
      </w:r>
    </w:p>
    <w:p w:rsidR="00B6585D" w:rsidRDefault="00487D4F">
      <w:pPr>
        <w:pStyle w:val="a3"/>
        <w:spacing w:line="278" w:lineRule="auto"/>
        <w:ind w:firstLine="566"/>
      </w:pPr>
      <w:r>
        <w:t>На первую очередь предлагается оборудовать существующие и проектируемые водозаборные сооружения фильтрами обезжелезивания. На перспективу необходима организация забора, постоянных химических анализов подземных вод.</w:t>
      </w:r>
    </w:p>
    <w:p w:rsidR="00B6585D" w:rsidRDefault="00B6585D">
      <w:pPr>
        <w:spacing w:line="278" w:lineRule="auto"/>
        <w:sectPr w:rsidR="00B6585D">
          <w:pgSz w:w="16840" w:h="11910" w:orient="landscape"/>
          <w:pgMar w:top="1740" w:right="300" w:bottom="660" w:left="480" w:header="709" w:footer="463" w:gutter="0"/>
          <w:cols w:space="720"/>
        </w:sectPr>
      </w:pPr>
    </w:p>
    <w:p w:rsidR="00B6585D" w:rsidRDefault="00487D4F">
      <w:pPr>
        <w:pStyle w:val="2"/>
        <w:tabs>
          <w:tab w:val="left" w:pos="4476"/>
        </w:tabs>
        <w:spacing w:line="276" w:lineRule="auto"/>
        <w:ind w:right="1575" w:firstLine="424"/>
      </w:pPr>
      <w:bookmarkStart w:id="12" w:name="_bookmark12"/>
      <w:bookmarkEnd w:id="12"/>
      <w:r>
        <w:rPr>
          <w:sz w:val="36"/>
        </w:rPr>
        <w:lastRenderedPageBreak/>
        <w:t>РАЗДЕЛ</w:t>
      </w:r>
      <w:r>
        <w:rPr>
          <w:spacing w:val="-1"/>
          <w:sz w:val="36"/>
        </w:rPr>
        <w:t xml:space="preserve"> </w:t>
      </w:r>
      <w:r>
        <w:rPr>
          <w:sz w:val="36"/>
        </w:rPr>
        <w:t>3.</w:t>
      </w:r>
      <w:r>
        <w:rPr>
          <w:sz w:val="36"/>
        </w:rPr>
        <w:tab/>
      </w:r>
      <w:r>
        <w:t>Баланс водоснабжения и потребления горячей, питьевой и технической</w:t>
      </w:r>
      <w:r>
        <w:rPr>
          <w:spacing w:val="-2"/>
        </w:rPr>
        <w:t xml:space="preserve"> </w:t>
      </w:r>
      <w:r>
        <w:t>воды</w:t>
      </w:r>
    </w:p>
    <w:p w:rsidR="00B6585D" w:rsidRDefault="00487D4F">
      <w:pPr>
        <w:pStyle w:val="2"/>
        <w:ind w:left="2059" w:firstLine="0"/>
      </w:pPr>
      <w:bookmarkStart w:id="13" w:name="_bookmark13"/>
      <w:bookmarkEnd w:id="13"/>
      <w:r>
        <w:t>Часть 1. Общий баланс подачи и реализации воды</w:t>
      </w:r>
    </w:p>
    <w:p w:rsidR="00B6585D" w:rsidRDefault="00487D4F">
      <w:pPr>
        <w:pStyle w:val="a3"/>
        <w:spacing w:before="62" w:line="278" w:lineRule="auto"/>
        <w:ind w:right="932" w:firstLine="427"/>
      </w:pPr>
      <w:r>
        <w:t>Баланс водоснабжения отражает величину полезного отпуска холодной воды по всем категориям потребителей, расхода воды на собственные нужды водопроводного хозяйства, потерь воды при транспортировке по водопроводным сетям.</w:t>
      </w:r>
    </w:p>
    <w:p w:rsidR="00B6585D" w:rsidRDefault="00487D4F">
      <w:pPr>
        <w:pStyle w:val="a3"/>
        <w:spacing w:line="317" w:lineRule="exact"/>
        <w:ind w:left="655"/>
      </w:pPr>
      <w:r>
        <w:t>Баланс водоснабжения СП «деревня Карцово» предоставлен в таблице ниже.</w:t>
      </w:r>
    </w:p>
    <w:p w:rsidR="00B6585D" w:rsidRDefault="00487D4F">
      <w:pPr>
        <w:pStyle w:val="a3"/>
        <w:spacing w:before="47" w:after="58"/>
        <w:ind w:left="0" w:right="516"/>
        <w:jc w:val="right"/>
      </w:pPr>
      <w:r>
        <w:t>Таблица 9. Баланс водоснабжения</w:t>
      </w:r>
    </w:p>
    <w:tbl>
      <w:tblPr>
        <w:tblStyle w:val="TableNormal"/>
        <w:tblW w:w="0" w:type="auto"/>
        <w:tblInd w:w="2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4"/>
        <w:gridCol w:w="7737"/>
        <w:gridCol w:w="1035"/>
        <w:gridCol w:w="1035"/>
        <w:gridCol w:w="1038"/>
      </w:tblGrid>
      <w:tr w:rsidR="00B6585D">
        <w:trPr>
          <w:trHeight w:val="551"/>
        </w:trPr>
        <w:tc>
          <w:tcPr>
            <w:tcW w:w="634" w:type="dxa"/>
          </w:tcPr>
          <w:p w:rsidR="00B6585D" w:rsidRDefault="00487D4F">
            <w:pPr>
              <w:pStyle w:val="TableParagraph"/>
              <w:spacing w:line="268" w:lineRule="exact"/>
              <w:ind w:left="110"/>
              <w:rPr>
                <w:sz w:val="24"/>
              </w:rPr>
            </w:pPr>
            <w:r>
              <w:rPr>
                <w:sz w:val="24"/>
              </w:rPr>
              <w:t>№</w:t>
            </w:r>
          </w:p>
          <w:p w:rsidR="00B6585D" w:rsidRDefault="00487D4F">
            <w:pPr>
              <w:pStyle w:val="TableParagraph"/>
              <w:spacing w:line="264" w:lineRule="exact"/>
              <w:ind w:left="110"/>
              <w:rPr>
                <w:sz w:val="24"/>
              </w:rPr>
            </w:pPr>
            <w:proofErr w:type="gramStart"/>
            <w:r>
              <w:rPr>
                <w:sz w:val="24"/>
              </w:rPr>
              <w:t>п</w:t>
            </w:r>
            <w:proofErr w:type="gramEnd"/>
            <w:r>
              <w:rPr>
                <w:sz w:val="24"/>
              </w:rPr>
              <w:t>/п</w:t>
            </w:r>
          </w:p>
        </w:tc>
        <w:tc>
          <w:tcPr>
            <w:tcW w:w="7737" w:type="dxa"/>
          </w:tcPr>
          <w:p w:rsidR="00B6585D" w:rsidRDefault="00487D4F">
            <w:pPr>
              <w:pStyle w:val="TableParagraph"/>
              <w:spacing w:before="128"/>
              <w:ind w:left="107"/>
              <w:rPr>
                <w:sz w:val="24"/>
              </w:rPr>
            </w:pPr>
            <w:r>
              <w:rPr>
                <w:sz w:val="24"/>
              </w:rPr>
              <w:t>Наименование показателя</w:t>
            </w:r>
          </w:p>
        </w:tc>
        <w:tc>
          <w:tcPr>
            <w:tcW w:w="1035" w:type="dxa"/>
          </w:tcPr>
          <w:p w:rsidR="00B6585D" w:rsidRDefault="00487D4F">
            <w:pPr>
              <w:pStyle w:val="TableParagraph"/>
              <w:spacing w:line="268" w:lineRule="exact"/>
              <w:ind w:left="107"/>
              <w:rPr>
                <w:sz w:val="24"/>
              </w:rPr>
            </w:pPr>
            <w:r>
              <w:rPr>
                <w:sz w:val="24"/>
              </w:rPr>
              <w:t>2011 г.</w:t>
            </w:r>
          </w:p>
          <w:p w:rsidR="00B6585D" w:rsidRDefault="00487D4F">
            <w:pPr>
              <w:pStyle w:val="TableParagraph"/>
              <w:spacing w:line="264" w:lineRule="exact"/>
              <w:ind w:left="107"/>
              <w:rPr>
                <w:sz w:val="24"/>
              </w:rPr>
            </w:pPr>
            <w:r>
              <w:rPr>
                <w:sz w:val="24"/>
              </w:rPr>
              <w:t>(факт)</w:t>
            </w:r>
          </w:p>
        </w:tc>
        <w:tc>
          <w:tcPr>
            <w:tcW w:w="1035" w:type="dxa"/>
          </w:tcPr>
          <w:p w:rsidR="00B6585D" w:rsidRDefault="00487D4F">
            <w:pPr>
              <w:pStyle w:val="TableParagraph"/>
              <w:spacing w:line="268" w:lineRule="exact"/>
              <w:ind w:left="108"/>
              <w:rPr>
                <w:sz w:val="24"/>
              </w:rPr>
            </w:pPr>
            <w:r>
              <w:rPr>
                <w:sz w:val="24"/>
              </w:rPr>
              <w:t>2012 г.</w:t>
            </w:r>
          </w:p>
          <w:p w:rsidR="00B6585D" w:rsidRDefault="00487D4F">
            <w:pPr>
              <w:pStyle w:val="TableParagraph"/>
              <w:spacing w:line="264" w:lineRule="exact"/>
              <w:ind w:left="108"/>
              <w:rPr>
                <w:sz w:val="24"/>
              </w:rPr>
            </w:pPr>
            <w:r>
              <w:rPr>
                <w:sz w:val="24"/>
              </w:rPr>
              <w:t>(факт)</w:t>
            </w:r>
          </w:p>
        </w:tc>
        <w:tc>
          <w:tcPr>
            <w:tcW w:w="1038" w:type="dxa"/>
          </w:tcPr>
          <w:p w:rsidR="00B6585D" w:rsidRDefault="00487D4F">
            <w:pPr>
              <w:pStyle w:val="TableParagraph"/>
              <w:spacing w:line="268" w:lineRule="exact"/>
              <w:ind w:left="108"/>
              <w:rPr>
                <w:sz w:val="24"/>
              </w:rPr>
            </w:pPr>
            <w:r>
              <w:rPr>
                <w:sz w:val="24"/>
              </w:rPr>
              <w:t>2013 г.</w:t>
            </w:r>
          </w:p>
          <w:p w:rsidR="00B6585D" w:rsidRDefault="00487D4F">
            <w:pPr>
              <w:pStyle w:val="TableParagraph"/>
              <w:spacing w:line="264" w:lineRule="exact"/>
              <w:ind w:left="108"/>
              <w:rPr>
                <w:sz w:val="24"/>
              </w:rPr>
            </w:pPr>
            <w:r>
              <w:rPr>
                <w:sz w:val="24"/>
              </w:rPr>
              <w:t>(факт)</w:t>
            </w:r>
          </w:p>
        </w:tc>
      </w:tr>
      <w:tr w:rsidR="00B6585D">
        <w:trPr>
          <w:trHeight w:val="304"/>
        </w:trPr>
        <w:tc>
          <w:tcPr>
            <w:tcW w:w="634" w:type="dxa"/>
          </w:tcPr>
          <w:p w:rsidR="00B6585D" w:rsidRDefault="00487D4F">
            <w:pPr>
              <w:pStyle w:val="TableParagraph"/>
              <w:spacing w:before="6"/>
              <w:ind w:left="110"/>
              <w:rPr>
                <w:sz w:val="24"/>
              </w:rPr>
            </w:pPr>
            <w:r>
              <w:rPr>
                <w:sz w:val="24"/>
              </w:rPr>
              <w:t>1</w:t>
            </w:r>
          </w:p>
        </w:tc>
        <w:tc>
          <w:tcPr>
            <w:tcW w:w="7737" w:type="dxa"/>
          </w:tcPr>
          <w:p w:rsidR="00B6585D" w:rsidRDefault="00487D4F">
            <w:pPr>
              <w:pStyle w:val="TableParagraph"/>
              <w:spacing w:before="6"/>
              <w:ind w:left="107"/>
              <w:rPr>
                <w:sz w:val="24"/>
              </w:rPr>
            </w:pPr>
            <w:r>
              <w:rPr>
                <w:sz w:val="24"/>
              </w:rPr>
              <w:t>Расход воды на собственные нужды водопроводного хозяйства, тыс. м</w:t>
            </w:r>
            <w:r>
              <w:rPr>
                <w:sz w:val="24"/>
                <w:vertAlign w:val="superscript"/>
              </w:rPr>
              <w:t>3</w:t>
            </w:r>
          </w:p>
        </w:tc>
        <w:tc>
          <w:tcPr>
            <w:tcW w:w="1035" w:type="dxa"/>
          </w:tcPr>
          <w:p w:rsidR="00B6585D" w:rsidRDefault="00B6585D">
            <w:pPr>
              <w:pStyle w:val="TableParagraph"/>
            </w:pPr>
          </w:p>
        </w:tc>
        <w:tc>
          <w:tcPr>
            <w:tcW w:w="1035" w:type="dxa"/>
          </w:tcPr>
          <w:p w:rsidR="00B6585D" w:rsidRDefault="00B6585D">
            <w:pPr>
              <w:pStyle w:val="TableParagraph"/>
            </w:pPr>
          </w:p>
        </w:tc>
        <w:tc>
          <w:tcPr>
            <w:tcW w:w="1038" w:type="dxa"/>
          </w:tcPr>
          <w:p w:rsidR="00B6585D" w:rsidRDefault="00B6585D">
            <w:pPr>
              <w:pStyle w:val="TableParagraph"/>
            </w:pPr>
          </w:p>
        </w:tc>
      </w:tr>
      <w:tr w:rsidR="00B6585D">
        <w:trPr>
          <w:trHeight w:val="275"/>
        </w:trPr>
        <w:tc>
          <w:tcPr>
            <w:tcW w:w="634" w:type="dxa"/>
          </w:tcPr>
          <w:p w:rsidR="00B6585D" w:rsidRDefault="00487D4F">
            <w:pPr>
              <w:pStyle w:val="TableParagraph"/>
              <w:spacing w:line="255" w:lineRule="exact"/>
              <w:ind w:left="110"/>
              <w:rPr>
                <w:sz w:val="24"/>
              </w:rPr>
            </w:pPr>
            <w:r>
              <w:rPr>
                <w:sz w:val="24"/>
              </w:rPr>
              <w:t>2</w:t>
            </w:r>
          </w:p>
        </w:tc>
        <w:tc>
          <w:tcPr>
            <w:tcW w:w="7737" w:type="dxa"/>
          </w:tcPr>
          <w:p w:rsidR="00B6585D" w:rsidRDefault="00487D4F">
            <w:pPr>
              <w:pStyle w:val="TableParagraph"/>
              <w:spacing w:line="255" w:lineRule="exact"/>
              <w:ind w:left="107"/>
              <w:rPr>
                <w:sz w:val="24"/>
              </w:rPr>
            </w:pPr>
            <w:r>
              <w:rPr>
                <w:sz w:val="24"/>
              </w:rPr>
              <w:t>Подано воды в сеть, тыс. м</w:t>
            </w:r>
            <w:r>
              <w:rPr>
                <w:sz w:val="24"/>
                <w:vertAlign w:val="superscript"/>
              </w:rPr>
              <w:t>3</w:t>
            </w:r>
            <w:r>
              <w:rPr>
                <w:sz w:val="24"/>
              </w:rPr>
              <w:t>, в том числе:</w:t>
            </w:r>
          </w:p>
        </w:tc>
        <w:tc>
          <w:tcPr>
            <w:tcW w:w="1035" w:type="dxa"/>
          </w:tcPr>
          <w:p w:rsidR="00B6585D" w:rsidRDefault="00B6585D">
            <w:pPr>
              <w:pStyle w:val="TableParagraph"/>
              <w:rPr>
                <w:sz w:val="20"/>
              </w:rPr>
            </w:pPr>
          </w:p>
        </w:tc>
        <w:tc>
          <w:tcPr>
            <w:tcW w:w="1035" w:type="dxa"/>
          </w:tcPr>
          <w:p w:rsidR="00B6585D" w:rsidRDefault="00B6585D">
            <w:pPr>
              <w:pStyle w:val="TableParagraph"/>
              <w:rPr>
                <w:sz w:val="20"/>
              </w:rPr>
            </w:pPr>
          </w:p>
        </w:tc>
        <w:tc>
          <w:tcPr>
            <w:tcW w:w="1038" w:type="dxa"/>
          </w:tcPr>
          <w:p w:rsidR="00B6585D" w:rsidRDefault="00B6585D">
            <w:pPr>
              <w:pStyle w:val="TableParagraph"/>
              <w:rPr>
                <w:sz w:val="20"/>
              </w:rPr>
            </w:pPr>
          </w:p>
        </w:tc>
      </w:tr>
      <w:tr w:rsidR="00B6585D">
        <w:trPr>
          <w:trHeight w:val="277"/>
        </w:trPr>
        <w:tc>
          <w:tcPr>
            <w:tcW w:w="634" w:type="dxa"/>
          </w:tcPr>
          <w:p w:rsidR="00B6585D" w:rsidRDefault="00487D4F">
            <w:pPr>
              <w:pStyle w:val="TableParagraph"/>
              <w:spacing w:line="258" w:lineRule="exact"/>
              <w:ind w:left="110"/>
              <w:rPr>
                <w:sz w:val="24"/>
              </w:rPr>
            </w:pPr>
            <w:r>
              <w:rPr>
                <w:sz w:val="24"/>
              </w:rPr>
              <w:t>2.1</w:t>
            </w:r>
          </w:p>
        </w:tc>
        <w:tc>
          <w:tcPr>
            <w:tcW w:w="7737" w:type="dxa"/>
          </w:tcPr>
          <w:p w:rsidR="00B6585D" w:rsidRDefault="00487D4F">
            <w:pPr>
              <w:pStyle w:val="TableParagraph"/>
              <w:spacing w:line="258" w:lineRule="exact"/>
              <w:ind w:left="107"/>
              <w:rPr>
                <w:sz w:val="24"/>
              </w:rPr>
            </w:pPr>
            <w:r>
              <w:rPr>
                <w:sz w:val="24"/>
              </w:rPr>
              <w:t>населению</w:t>
            </w:r>
          </w:p>
        </w:tc>
        <w:tc>
          <w:tcPr>
            <w:tcW w:w="1035" w:type="dxa"/>
          </w:tcPr>
          <w:p w:rsidR="00B6585D" w:rsidRDefault="00B6585D">
            <w:pPr>
              <w:pStyle w:val="TableParagraph"/>
              <w:rPr>
                <w:sz w:val="20"/>
              </w:rPr>
            </w:pPr>
          </w:p>
        </w:tc>
        <w:tc>
          <w:tcPr>
            <w:tcW w:w="1035" w:type="dxa"/>
          </w:tcPr>
          <w:p w:rsidR="00B6585D" w:rsidRDefault="00B6585D">
            <w:pPr>
              <w:pStyle w:val="TableParagraph"/>
              <w:rPr>
                <w:sz w:val="20"/>
              </w:rPr>
            </w:pPr>
          </w:p>
        </w:tc>
        <w:tc>
          <w:tcPr>
            <w:tcW w:w="1038" w:type="dxa"/>
          </w:tcPr>
          <w:p w:rsidR="00B6585D" w:rsidRDefault="00487D4F">
            <w:pPr>
              <w:pStyle w:val="TableParagraph"/>
              <w:spacing w:line="258" w:lineRule="exact"/>
              <w:ind w:left="108"/>
              <w:rPr>
                <w:sz w:val="24"/>
              </w:rPr>
            </w:pPr>
            <w:r>
              <w:rPr>
                <w:sz w:val="24"/>
              </w:rPr>
              <w:t>200,2</w:t>
            </w:r>
          </w:p>
        </w:tc>
      </w:tr>
      <w:tr w:rsidR="00B6585D">
        <w:trPr>
          <w:trHeight w:val="275"/>
        </w:trPr>
        <w:tc>
          <w:tcPr>
            <w:tcW w:w="634" w:type="dxa"/>
          </w:tcPr>
          <w:p w:rsidR="00B6585D" w:rsidRDefault="00487D4F">
            <w:pPr>
              <w:pStyle w:val="TableParagraph"/>
              <w:spacing w:line="256" w:lineRule="exact"/>
              <w:ind w:left="110"/>
              <w:rPr>
                <w:sz w:val="24"/>
              </w:rPr>
            </w:pPr>
            <w:r>
              <w:rPr>
                <w:sz w:val="24"/>
              </w:rPr>
              <w:t>2.2</w:t>
            </w:r>
          </w:p>
        </w:tc>
        <w:tc>
          <w:tcPr>
            <w:tcW w:w="7737" w:type="dxa"/>
          </w:tcPr>
          <w:p w:rsidR="00B6585D" w:rsidRDefault="00487D4F">
            <w:pPr>
              <w:pStyle w:val="TableParagraph"/>
              <w:spacing w:line="256" w:lineRule="exact"/>
              <w:ind w:left="107"/>
              <w:rPr>
                <w:sz w:val="24"/>
              </w:rPr>
            </w:pPr>
            <w:r>
              <w:rPr>
                <w:sz w:val="24"/>
              </w:rPr>
              <w:t>категориям потребителей, финансируемым из бюджетов всех уровней</w:t>
            </w:r>
          </w:p>
        </w:tc>
        <w:tc>
          <w:tcPr>
            <w:tcW w:w="1035" w:type="dxa"/>
          </w:tcPr>
          <w:p w:rsidR="00B6585D" w:rsidRDefault="00B6585D">
            <w:pPr>
              <w:pStyle w:val="TableParagraph"/>
              <w:rPr>
                <w:sz w:val="20"/>
              </w:rPr>
            </w:pPr>
          </w:p>
        </w:tc>
        <w:tc>
          <w:tcPr>
            <w:tcW w:w="1035" w:type="dxa"/>
          </w:tcPr>
          <w:p w:rsidR="00B6585D" w:rsidRDefault="00B6585D">
            <w:pPr>
              <w:pStyle w:val="TableParagraph"/>
              <w:rPr>
                <w:sz w:val="20"/>
              </w:rPr>
            </w:pPr>
          </w:p>
        </w:tc>
        <w:tc>
          <w:tcPr>
            <w:tcW w:w="1038" w:type="dxa"/>
          </w:tcPr>
          <w:p w:rsidR="00B6585D" w:rsidRDefault="00B6585D">
            <w:pPr>
              <w:pStyle w:val="TableParagraph"/>
              <w:rPr>
                <w:sz w:val="20"/>
              </w:rPr>
            </w:pPr>
          </w:p>
        </w:tc>
      </w:tr>
      <w:tr w:rsidR="00B6585D">
        <w:trPr>
          <w:trHeight w:val="275"/>
        </w:trPr>
        <w:tc>
          <w:tcPr>
            <w:tcW w:w="634" w:type="dxa"/>
          </w:tcPr>
          <w:p w:rsidR="00B6585D" w:rsidRDefault="00487D4F">
            <w:pPr>
              <w:pStyle w:val="TableParagraph"/>
              <w:spacing w:line="255" w:lineRule="exact"/>
              <w:ind w:left="110"/>
              <w:rPr>
                <w:sz w:val="24"/>
              </w:rPr>
            </w:pPr>
            <w:r>
              <w:rPr>
                <w:sz w:val="24"/>
              </w:rPr>
              <w:t>2.3</w:t>
            </w:r>
          </w:p>
        </w:tc>
        <w:tc>
          <w:tcPr>
            <w:tcW w:w="7737" w:type="dxa"/>
          </w:tcPr>
          <w:p w:rsidR="00B6585D" w:rsidRDefault="00487D4F">
            <w:pPr>
              <w:pStyle w:val="TableParagraph"/>
              <w:spacing w:line="255" w:lineRule="exact"/>
              <w:ind w:left="107"/>
              <w:rPr>
                <w:sz w:val="24"/>
              </w:rPr>
            </w:pPr>
            <w:r>
              <w:rPr>
                <w:sz w:val="24"/>
              </w:rPr>
              <w:t>прочим потребителям</w:t>
            </w:r>
          </w:p>
        </w:tc>
        <w:tc>
          <w:tcPr>
            <w:tcW w:w="1035" w:type="dxa"/>
          </w:tcPr>
          <w:p w:rsidR="00B6585D" w:rsidRDefault="00B6585D">
            <w:pPr>
              <w:pStyle w:val="TableParagraph"/>
              <w:rPr>
                <w:sz w:val="20"/>
              </w:rPr>
            </w:pPr>
          </w:p>
        </w:tc>
        <w:tc>
          <w:tcPr>
            <w:tcW w:w="1035" w:type="dxa"/>
          </w:tcPr>
          <w:p w:rsidR="00B6585D" w:rsidRDefault="00B6585D">
            <w:pPr>
              <w:pStyle w:val="TableParagraph"/>
              <w:rPr>
                <w:sz w:val="20"/>
              </w:rPr>
            </w:pPr>
          </w:p>
        </w:tc>
        <w:tc>
          <w:tcPr>
            <w:tcW w:w="1038" w:type="dxa"/>
          </w:tcPr>
          <w:p w:rsidR="00B6585D" w:rsidRDefault="00487D4F">
            <w:pPr>
              <w:pStyle w:val="TableParagraph"/>
              <w:spacing w:line="255" w:lineRule="exact"/>
              <w:ind w:left="108"/>
              <w:rPr>
                <w:sz w:val="24"/>
              </w:rPr>
            </w:pPr>
            <w:r>
              <w:rPr>
                <w:sz w:val="24"/>
              </w:rPr>
              <w:t>3,48</w:t>
            </w:r>
          </w:p>
        </w:tc>
      </w:tr>
    </w:tbl>
    <w:p w:rsidR="00B6585D" w:rsidRDefault="00B6585D">
      <w:pPr>
        <w:spacing w:line="255" w:lineRule="exact"/>
        <w:rPr>
          <w:sz w:val="24"/>
        </w:rPr>
        <w:sectPr w:rsidR="00B6585D">
          <w:pgSz w:w="16840" w:h="11910" w:orient="landscape"/>
          <w:pgMar w:top="1740" w:right="300" w:bottom="660" w:left="480" w:header="709" w:footer="463" w:gutter="0"/>
          <w:cols w:space="720"/>
        </w:sectPr>
      </w:pPr>
    </w:p>
    <w:p w:rsidR="00B6585D" w:rsidRDefault="00487D4F">
      <w:pPr>
        <w:pStyle w:val="2"/>
        <w:spacing w:line="454" w:lineRule="exact"/>
        <w:ind w:left="2059" w:firstLine="0"/>
      </w:pPr>
      <w:bookmarkStart w:id="14" w:name="_bookmark14"/>
      <w:bookmarkEnd w:id="14"/>
      <w:r>
        <w:lastRenderedPageBreak/>
        <w:t>Часть 2. Структурный баланс реализации воды</w:t>
      </w:r>
    </w:p>
    <w:p w:rsidR="00B6585D" w:rsidRDefault="00487D4F">
      <w:pPr>
        <w:pStyle w:val="a3"/>
        <w:spacing w:before="269" w:line="276" w:lineRule="auto"/>
        <w:ind w:right="779"/>
      </w:pPr>
      <w:r>
        <w:t>Структурный водный баланс отражает потребление горячей, питьевой и технической воды всеми категориями потребителей. Структурный водный баланс реализации воды по группам потребителей представлен на рис. 2.</w:t>
      </w:r>
    </w:p>
    <w:p w:rsidR="00B6585D" w:rsidRDefault="00487D4F">
      <w:pPr>
        <w:pStyle w:val="a3"/>
        <w:spacing w:before="7"/>
        <w:ind w:left="0"/>
      </w:pPr>
      <w:r>
        <w:pict>
          <v:group id="_x0000_s1027" style="position:absolute;margin-left:36.6pt;margin-top:18.45pt;width:746.25pt;height:332.75pt;z-index:-251654144;mso-wrap-distance-left:0;mso-wrap-distance-right:0;mso-position-horizontal-relative:page" coordorigin="732,369" coordsize="14925,6655">
            <v:shape id="_x0000_s1037" type="#_x0000_t75" style="position:absolute;left:1675;top:1593;width:9612;height:4824">
              <v:imagedata r:id="rId18" o:title=""/>
            </v:shape>
            <v:rect id="_x0000_s1036" style="position:absolute;left:12361;top:3411;width:176;height:176" fillcolor="#4f81bc" stroked="f"/>
            <v:rect id="_x0000_s1035" style="position:absolute;left:12361;top:3918;width:176;height:176" fillcolor="#c0504d" stroked="f"/>
            <v:rect id="_x0000_s1034" style="position:absolute;left:12361;top:4425;width:176;height:176" fillcolor="#9bba58" stroked="f"/>
            <v:rect id="_x0000_s1033" style="position:absolute;left:739;top:376;width:14910;height:6640" filled="f" strokecolor="#858585"/>
            <v:shape id="_x0000_s1032" type="#_x0000_t202" style="position:absolute;left:7648;top:600;width:1112;height:360" filled="f" stroked="f">
              <v:textbox inset="0,0,0,0">
                <w:txbxContent>
                  <w:p w:rsidR="00487D4F" w:rsidRDefault="00487D4F">
                    <w:pPr>
                      <w:spacing w:line="346" w:lineRule="exact"/>
                      <w:rPr>
                        <w:rFonts w:ascii="Arial" w:hAnsi="Arial"/>
                        <w:b/>
                        <w:sz w:val="36"/>
                      </w:rPr>
                    </w:pPr>
                    <w:r>
                      <w:rPr>
                        <w:rFonts w:ascii="Arial" w:hAnsi="Arial"/>
                        <w:b/>
                        <w:w w:val="80"/>
                        <w:sz w:val="36"/>
                      </w:rPr>
                      <w:t>Баланс</w:t>
                    </w:r>
                  </w:p>
                </w:txbxContent>
              </v:textbox>
            </v:shape>
            <v:shape id="_x0000_s1031" type="#_x0000_t202" style="position:absolute;left:5486;top:1650;width:264;height:200" filled="f" stroked="f">
              <v:textbox inset="0,0,0,0">
                <w:txbxContent>
                  <w:p w:rsidR="00487D4F" w:rsidRDefault="00487D4F">
                    <w:pPr>
                      <w:spacing w:line="194" w:lineRule="exact"/>
                      <w:rPr>
                        <w:rFonts w:ascii="Trebuchet MS"/>
                        <w:sz w:val="20"/>
                      </w:rPr>
                    </w:pPr>
                    <w:r>
                      <w:rPr>
                        <w:rFonts w:ascii="Trebuchet MS"/>
                        <w:w w:val="110"/>
                        <w:sz w:val="20"/>
                      </w:rPr>
                      <w:t>1%</w:t>
                    </w:r>
                  </w:p>
                </w:txbxContent>
              </v:textbox>
            </v:shape>
            <v:shape id="_x0000_s1030" type="#_x0000_t202" style="position:absolute;left:6706;top:1567;width:264;height:200" filled="f" stroked="f">
              <v:textbox inset="0,0,0,0">
                <w:txbxContent>
                  <w:p w:rsidR="00487D4F" w:rsidRDefault="00487D4F">
                    <w:pPr>
                      <w:spacing w:line="194" w:lineRule="exact"/>
                      <w:rPr>
                        <w:rFonts w:ascii="Trebuchet MS"/>
                        <w:sz w:val="20"/>
                      </w:rPr>
                    </w:pPr>
                    <w:r>
                      <w:rPr>
                        <w:rFonts w:ascii="Trebuchet MS"/>
                        <w:w w:val="110"/>
                        <w:sz w:val="20"/>
                      </w:rPr>
                      <w:t>0%</w:t>
                    </w:r>
                  </w:p>
                </w:txbxContent>
              </v:textbox>
            </v:shape>
            <v:shape id="_x0000_s1029" type="#_x0000_t202" style="position:absolute;left:12619;top:3353;width:2843;height:1333" filled="f" stroked="f">
              <v:textbox inset="0,0,0,0">
                <w:txbxContent>
                  <w:p w:rsidR="00487D4F" w:rsidRDefault="00487D4F">
                    <w:pPr>
                      <w:spacing w:line="310" w:lineRule="exact"/>
                      <w:rPr>
                        <w:rFonts w:ascii="Trebuchet MS" w:hAnsi="Trebuchet MS"/>
                        <w:sz w:val="32"/>
                      </w:rPr>
                    </w:pPr>
                    <w:r>
                      <w:rPr>
                        <w:rFonts w:ascii="Trebuchet MS" w:hAnsi="Trebuchet MS"/>
                        <w:sz w:val="32"/>
                      </w:rPr>
                      <w:t>Население</w:t>
                    </w:r>
                  </w:p>
                  <w:p w:rsidR="00487D4F" w:rsidRDefault="00487D4F">
                    <w:pPr>
                      <w:spacing w:before="135"/>
                      <w:rPr>
                        <w:rFonts w:ascii="Trebuchet MS" w:hAnsi="Trebuchet MS"/>
                        <w:sz w:val="32"/>
                      </w:rPr>
                    </w:pPr>
                    <w:r>
                      <w:rPr>
                        <w:rFonts w:ascii="Trebuchet MS" w:hAnsi="Trebuchet MS"/>
                        <w:spacing w:val="-3"/>
                        <w:sz w:val="32"/>
                      </w:rPr>
                      <w:t>Бюджетная</w:t>
                    </w:r>
                    <w:r>
                      <w:rPr>
                        <w:rFonts w:ascii="Trebuchet MS" w:hAnsi="Trebuchet MS"/>
                        <w:spacing w:val="-55"/>
                        <w:sz w:val="32"/>
                      </w:rPr>
                      <w:t xml:space="preserve"> </w:t>
                    </w:r>
                    <w:r>
                      <w:rPr>
                        <w:rFonts w:ascii="Trebuchet MS" w:hAnsi="Trebuchet MS"/>
                        <w:sz w:val="32"/>
                      </w:rPr>
                      <w:t>сфера</w:t>
                    </w:r>
                  </w:p>
                  <w:p w:rsidR="00487D4F" w:rsidRDefault="00487D4F">
                    <w:pPr>
                      <w:spacing w:before="135"/>
                      <w:rPr>
                        <w:rFonts w:ascii="Trebuchet MS" w:hAnsi="Trebuchet MS"/>
                        <w:sz w:val="32"/>
                      </w:rPr>
                    </w:pPr>
                    <w:r>
                      <w:rPr>
                        <w:rFonts w:ascii="Trebuchet MS" w:hAnsi="Trebuchet MS"/>
                        <w:w w:val="90"/>
                        <w:sz w:val="32"/>
                      </w:rPr>
                      <w:t>Прочие потребители</w:t>
                    </w:r>
                  </w:p>
                </w:txbxContent>
              </v:textbox>
            </v:shape>
            <v:shape id="_x0000_s1028" type="#_x0000_t202" style="position:absolute;left:6530;top:5158;width:364;height:200" filled="f" stroked="f">
              <v:textbox inset="0,0,0,0">
                <w:txbxContent>
                  <w:p w:rsidR="00487D4F" w:rsidRDefault="00487D4F">
                    <w:pPr>
                      <w:spacing w:line="194" w:lineRule="exact"/>
                      <w:rPr>
                        <w:rFonts w:ascii="Trebuchet MS"/>
                        <w:sz w:val="20"/>
                      </w:rPr>
                    </w:pPr>
                    <w:r>
                      <w:rPr>
                        <w:rFonts w:ascii="Trebuchet MS"/>
                        <w:w w:val="105"/>
                        <w:sz w:val="20"/>
                      </w:rPr>
                      <w:t>99%</w:t>
                    </w:r>
                  </w:p>
                </w:txbxContent>
              </v:textbox>
            </v:shape>
            <w10:wrap type="topAndBottom" anchorx="page"/>
          </v:group>
        </w:pict>
      </w:r>
    </w:p>
    <w:p w:rsidR="00B6585D" w:rsidRDefault="00487D4F">
      <w:pPr>
        <w:pStyle w:val="a3"/>
        <w:spacing w:before="7"/>
        <w:ind w:left="4673"/>
      </w:pPr>
      <w:r>
        <w:t>Рис. 2. Структурный водный баланс реализации воды</w:t>
      </w:r>
    </w:p>
    <w:p w:rsidR="00B6585D" w:rsidRDefault="00B6585D">
      <w:pPr>
        <w:sectPr w:rsidR="00B6585D">
          <w:pgSz w:w="16840" w:h="11910" w:orient="landscape"/>
          <w:pgMar w:top="1740" w:right="300" w:bottom="660" w:left="480" w:header="709" w:footer="463" w:gutter="0"/>
          <w:cols w:space="720"/>
        </w:sectPr>
      </w:pPr>
    </w:p>
    <w:p w:rsidR="00B6585D" w:rsidRDefault="00487D4F">
      <w:pPr>
        <w:pStyle w:val="a3"/>
        <w:spacing w:line="276" w:lineRule="auto"/>
        <w:ind w:right="771"/>
      </w:pPr>
      <w:r>
        <w:lastRenderedPageBreak/>
        <w:t>Основным потребителем холодной воды в д. Карцово является население: его доля составляет 99%. Доля бюджетных организаций в структуре водопотребления составляет 0,5%. Потребление холодной воды прочими потребителями составляет всего 0,5% от общего водопотребления.</w:t>
      </w:r>
    </w:p>
    <w:p w:rsidR="00B6585D" w:rsidRDefault="00487D4F">
      <w:pPr>
        <w:pStyle w:val="a3"/>
      </w:pPr>
      <w:r>
        <w:t>Структура потребителей централизованного водоснабжения д. Карцово приведена в табл. 10.</w:t>
      </w:r>
    </w:p>
    <w:p w:rsidR="00B6585D" w:rsidRDefault="00B6585D">
      <w:pPr>
        <w:pStyle w:val="a3"/>
        <w:spacing w:before="10"/>
        <w:ind w:left="0"/>
        <w:rPr>
          <w:sz w:val="35"/>
        </w:rPr>
      </w:pPr>
    </w:p>
    <w:p w:rsidR="00B6585D" w:rsidRDefault="00487D4F">
      <w:pPr>
        <w:pStyle w:val="a3"/>
        <w:spacing w:before="1" w:after="55"/>
        <w:ind w:left="4916"/>
      </w:pPr>
      <w:r>
        <w:t>Таблица 10. Структура потребителей централизованного водоснабжения СП</w:t>
      </w:r>
      <w:proofErr w:type="gramStart"/>
      <w:r>
        <w:t>.</w:t>
      </w:r>
      <w:proofErr w:type="gramEnd"/>
      <w:r>
        <w:t xml:space="preserve"> </w:t>
      </w:r>
      <w:proofErr w:type="gramStart"/>
      <w:r>
        <w:t>д</w:t>
      </w:r>
      <w:proofErr w:type="gramEnd"/>
      <w:r>
        <w:t>. Карцово</w:t>
      </w: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6"/>
        <w:gridCol w:w="2197"/>
        <w:gridCol w:w="2418"/>
        <w:gridCol w:w="4314"/>
        <w:gridCol w:w="2984"/>
      </w:tblGrid>
      <w:tr w:rsidR="00B6585D">
        <w:trPr>
          <w:trHeight w:val="330"/>
        </w:trPr>
        <w:tc>
          <w:tcPr>
            <w:tcW w:w="3536" w:type="dxa"/>
            <w:vMerge w:val="restart"/>
          </w:tcPr>
          <w:p w:rsidR="00B6585D" w:rsidRDefault="00487D4F">
            <w:pPr>
              <w:pStyle w:val="TableParagraph"/>
              <w:spacing w:before="163"/>
              <w:ind w:left="645"/>
              <w:rPr>
                <w:sz w:val="28"/>
              </w:rPr>
            </w:pPr>
            <w:r>
              <w:rPr>
                <w:sz w:val="28"/>
              </w:rPr>
              <w:t>Населенный пункт</w:t>
            </w:r>
          </w:p>
        </w:tc>
        <w:tc>
          <w:tcPr>
            <w:tcW w:w="4615" w:type="dxa"/>
            <w:gridSpan w:val="2"/>
          </w:tcPr>
          <w:p w:rsidR="00B6585D" w:rsidRDefault="00487D4F">
            <w:pPr>
              <w:pStyle w:val="TableParagraph"/>
              <w:spacing w:line="311" w:lineRule="exact"/>
              <w:ind w:left="1656" w:right="1646"/>
              <w:jc w:val="center"/>
              <w:rPr>
                <w:sz w:val="28"/>
              </w:rPr>
            </w:pPr>
            <w:r>
              <w:rPr>
                <w:sz w:val="28"/>
              </w:rPr>
              <w:t>Население</w:t>
            </w:r>
          </w:p>
        </w:tc>
        <w:tc>
          <w:tcPr>
            <w:tcW w:w="4314" w:type="dxa"/>
            <w:vMerge w:val="restart"/>
          </w:tcPr>
          <w:p w:rsidR="00B6585D" w:rsidRDefault="00487D4F">
            <w:pPr>
              <w:pStyle w:val="TableParagraph"/>
              <w:spacing w:before="163"/>
              <w:ind w:left="1095"/>
              <w:rPr>
                <w:sz w:val="28"/>
              </w:rPr>
            </w:pPr>
            <w:r>
              <w:rPr>
                <w:sz w:val="28"/>
              </w:rPr>
              <w:t>Бюджетная сфера</w:t>
            </w:r>
          </w:p>
        </w:tc>
        <w:tc>
          <w:tcPr>
            <w:tcW w:w="2984" w:type="dxa"/>
            <w:vMerge w:val="restart"/>
          </w:tcPr>
          <w:p w:rsidR="00B6585D" w:rsidRDefault="00487D4F">
            <w:pPr>
              <w:pStyle w:val="TableParagraph"/>
              <w:spacing w:before="163"/>
              <w:ind w:left="254"/>
              <w:rPr>
                <w:sz w:val="28"/>
              </w:rPr>
            </w:pPr>
            <w:r>
              <w:rPr>
                <w:sz w:val="28"/>
              </w:rPr>
              <w:t>Прочие потребители</w:t>
            </w:r>
          </w:p>
        </w:tc>
      </w:tr>
      <w:tr w:rsidR="00B6585D">
        <w:trPr>
          <w:trHeight w:val="321"/>
        </w:trPr>
        <w:tc>
          <w:tcPr>
            <w:tcW w:w="3536" w:type="dxa"/>
            <w:vMerge/>
            <w:tcBorders>
              <w:top w:val="nil"/>
            </w:tcBorders>
          </w:tcPr>
          <w:p w:rsidR="00B6585D" w:rsidRDefault="00B6585D">
            <w:pPr>
              <w:rPr>
                <w:sz w:val="2"/>
                <w:szCs w:val="2"/>
              </w:rPr>
            </w:pPr>
          </w:p>
        </w:tc>
        <w:tc>
          <w:tcPr>
            <w:tcW w:w="2197" w:type="dxa"/>
          </w:tcPr>
          <w:p w:rsidR="00B6585D" w:rsidRDefault="00487D4F">
            <w:pPr>
              <w:pStyle w:val="TableParagraph"/>
              <w:spacing w:line="301" w:lineRule="exact"/>
              <w:ind w:left="424" w:right="417"/>
              <w:jc w:val="center"/>
              <w:rPr>
                <w:sz w:val="28"/>
              </w:rPr>
            </w:pPr>
            <w:r>
              <w:rPr>
                <w:sz w:val="28"/>
              </w:rPr>
              <w:t>Всего, чел.</w:t>
            </w:r>
          </w:p>
        </w:tc>
        <w:tc>
          <w:tcPr>
            <w:tcW w:w="2418" w:type="dxa"/>
          </w:tcPr>
          <w:p w:rsidR="00B6585D" w:rsidRDefault="00487D4F">
            <w:pPr>
              <w:pStyle w:val="TableParagraph"/>
              <w:spacing w:line="301" w:lineRule="exact"/>
              <w:ind w:left="228" w:right="220"/>
              <w:jc w:val="center"/>
              <w:rPr>
                <w:sz w:val="28"/>
              </w:rPr>
            </w:pPr>
            <w:r>
              <w:rPr>
                <w:sz w:val="28"/>
              </w:rPr>
              <w:t>Абонентов, чел.</w:t>
            </w:r>
          </w:p>
        </w:tc>
        <w:tc>
          <w:tcPr>
            <w:tcW w:w="4314" w:type="dxa"/>
            <w:vMerge/>
            <w:tcBorders>
              <w:top w:val="nil"/>
            </w:tcBorders>
          </w:tcPr>
          <w:p w:rsidR="00B6585D" w:rsidRDefault="00B6585D">
            <w:pPr>
              <w:rPr>
                <w:sz w:val="2"/>
                <w:szCs w:val="2"/>
              </w:rPr>
            </w:pPr>
          </w:p>
        </w:tc>
        <w:tc>
          <w:tcPr>
            <w:tcW w:w="2984" w:type="dxa"/>
            <w:vMerge/>
            <w:tcBorders>
              <w:top w:val="nil"/>
            </w:tcBorders>
          </w:tcPr>
          <w:p w:rsidR="00B6585D" w:rsidRDefault="00B6585D">
            <w:pPr>
              <w:rPr>
                <w:sz w:val="2"/>
                <w:szCs w:val="2"/>
              </w:rPr>
            </w:pPr>
          </w:p>
        </w:tc>
      </w:tr>
      <w:tr w:rsidR="00B6585D">
        <w:trPr>
          <w:trHeight w:val="369"/>
        </w:trPr>
        <w:tc>
          <w:tcPr>
            <w:tcW w:w="3536" w:type="dxa"/>
          </w:tcPr>
          <w:p w:rsidR="00B6585D" w:rsidRDefault="00487D4F">
            <w:pPr>
              <w:pStyle w:val="TableParagraph"/>
              <w:spacing w:line="315" w:lineRule="exact"/>
              <w:ind w:left="107"/>
              <w:rPr>
                <w:sz w:val="28"/>
              </w:rPr>
            </w:pPr>
            <w:proofErr w:type="spellStart"/>
            <w:r>
              <w:rPr>
                <w:sz w:val="28"/>
              </w:rPr>
              <w:t>Акишево</w:t>
            </w:r>
            <w:proofErr w:type="spellEnd"/>
            <w:r>
              <w:rPr>
                <w:sz w:val="28"/>
              </w:rPr>
              <w:t xml:space="preserve"> д</w:t>
            </w:r>
          </w:p>
        </w:tc>
        <w:tc>
          <w:tcPr>
            <w:tcW w:w="2197" w:type="dxa"/>
          </w:tcPr>
          <w:p w:rsidR="00B6585D" w:rsidRDefault="00487D4F">
            <w:pPr>
              <w:pStyle w:val="TableParagraph"/>
              <w:spacing w:line="315" w:lineRule="exact"/>
              <w:ind w:left="7"/>
              <w:jc w:val="center"/>
              <w:rPr>
                <w:sz w:val="28"/>
              </w:rPr>
            </w:pPr>
            <w:r>
              <w:rPr>
                <w:sz w:val="28"/>
              </w:rPr>
              <w:t>6</w:t>
            </w:r>
          </w:p>
        </w:tc>
        <w:tc>
          <w:tcPr>
            <w:tcW w:w="2418" w:type="dxa"/>
          </w:tcPr>
          <w:p w:rsidR="00B6585D" w:rsidRDefault="00B6585D">
            <w:pPr>
              <w:pStyle w:val="TableParagraph"/>
              <w:rPr>
                <w:sz w:val="28"/>
              </w:rPr>
            </w:pPr>
          </w:p>
        </w:tc>
        <w:tc>
          <w:tcPr>
            <w:tcW w:w="4314" w:type="dxa"/>
          </w:tcPr>
          <w:p w:rsidR="00B6585D" w:rsidRDefault="00B6585D">
            <w:pPr>
              <w:pStyle w:val="TableParagraph"/>
              <w:rPr>
                <w:sz w:val="28"/>
              </w:rPr>
            </w:pPr>
          </w:p>
        </w:tc>
        <w:tc>
          <w:tcPr>
            <w:tcW w:w="2984" w:type="dxa"/>
          </w:tcPr>
          <w:p w:rsidR="00B6585D" w:rsidRDefault="00B6585D">
            <w:pPr>
              <w:pStyle w:val="TableParagraph"/>
              <w:rPr>
                <w:sz w:val="28"/>
              </w:rPr>
            </w:pPr>
          </w:p>
        </w:tc>
      </w:tr>
      <w:tr w:rsidR="00B6585D">
        <w:trPr>
          <w:trHeight w:val="371"/>
        </w:trPr>
        <w:tc>
          <w:tcPr>
            <w:tcW w:w="3536" w:type="dxa"/>
          </w:tcPr>
          <w:p w:rsidR="00B6585D" w:rsidRDefault="00487D4F">
            <w:pPr>
              <w:pStyle w:val="TableParagraph"/>
              <w:spacing w:line="317" w:lineRule="exact"/>
              <w:ind w:left="107"/>
              <w:rPr>
                <w:sz w:val="28"/>
              </w:rPr>
            </w:pPr>
            <w:r>
              <w:rPr>
                <w:sz w:val="28"/>
              </w:rPr>
              <w:t xml:space="preserve">Большое </w:t>
            </w:r>
            <w:proofErr w:type="spellStart"/>
            <w:r>
              <w:rPr>
                <w:sz w:val="28"/>
              </w:rPr>
              <w:t>Болынтово</w:t>
            </w:r>
            <w:proofErr w:type="spellEnd"/>
            <w:r>
              <w:rPr>
                <w:sz w:val="28"/>
              </w:rPr>
              <w:t xml:space="preserve"> д</w:t>
            </w:r>
          </w:p>
        </w:tc>
        <w:tc>
          <w:tcPr>
            <w:tcW w:w="2197" w:type="dxa"/>
          </w:tcPr>
          <w:p w:rsidR="00B6585D" w:rsidRDefault="00487D4F">
            <w:pPr>
              <w:pStyle w:val="TableParagraph"/>
              <w:spacing w:line="317" w:lineRule="exact"/>
              <w:ind w:left="424" w:right="413"/>
              <w:jc w:val="center"/>
              <w:rPr>
                <w:sz w:val="28"/>
              </w:rPr>
            </w:pPr>
            <w:r>
              <w:rPr>
                <w:sz w:val="28"/>
              </w:rPr>
              <w:t>10</w:t>
            </w:r>
          </w:p>
        </w:tc>
        <w:tc>
          <w:tcPr>
            <w:tcW w:w="2418" w:type="dxa"/>
          </w:tcPr>
          <w:p w:rsidR="00B6585D" w:rsidRDefault="00B6585D">
            <w:pPr>
              <w:pStyle w:val="TableParagraph"/>
              <w:rPr>
                <w:sz w:val="28"/>
              </w:rPr>
            </w:pPr>
          </w:p>
        </w:tc>
        <w:tc>
          <w:tcPr>
            <w:tcW w:w="4314" w:type="dxa"/>
          </w:tcPr>
          <w:p w:rsidR="00B6585D" w:rsidRDefault="00B6585D">
            <w:pPr>
              <w:pStyle w:val="TableParagraph"/>
              <w:rPr>
                <w:sz w:val="28"/>
              </w:rPr>
            </w:pPr>
          </w:p>
        </w:tc>
        <w:tc>
          <w:tcPr>
            <w:tcW w:w="2984" w:type="dxa"/>
          </w:tcPr>
          <w:p w:rsidR="00B6585D" w:rsidRDefault="00B6585D">
            <w:pPr>
              <w:pStyle w:val="TableParagraph"/>
              <w:rPr>
                <w:sz w:val="28"/>
              </w:rPr>
            </w:pPr>
          </w:p>
        </w:tc>
      </w:tr>
      <w:tr w:rsidR="00B6585D">
        <w:trPr>
          <w:trHeight w:val="369"/>
        </w:trPr>
        <w:tc>
          <w:tcPr>
            <w:tcW w:w="3536" w:type="dxa"/>
          </w:tcPr>
          <w:p w:rsidR="00B6585D" w:rsidRDefault="00487D4F">
            <w:pPr>
              <w:pStyle w:val="TableParagraph"/>
              <w:spacing w:line="315" w:lineRule="exact"/>
              <w:ind w:left="107"/>
              <w:rPr>
                <w:sz w:val="28"/>
              </w:rPr>
            </w:pPr>
            <w:proofErr w:type="spellStart"/>
            <w:r>
              <w:rPr>
                <w:sz w:val="28"/>
              </w:rPr>
              <w:t>Желтыкино</w:t>
            </w:r>
            <w:proofErr w:type="spellEnd"/>
            <w:r>
              <w:rPr>
                <w:sz w:val="28"/>
              </w:rPr>
              <w:t xml:space="preserve"> д</w:t>
            </w:r>
          </w:p>
        </w:tc>
        <w:tc>
          <w:tcPr>
            <w:tcW w:w="2197" w:type="dxa"/>
          </w:tcPr>
          <w:p w:rsidR="00B6585D" w:rsidRDefault="00487D4F">
            <w:pPr>
              <w:pStyle w:val="TableParagraph"/>
              <w:spacing w:line="315" w:lineRule="exact"/>
              <w:ind w:left="424" w:right="413"/>
              <w:jc w:val="center"/>
              <w:rPr>
                <w:sz w:val="28"/>
              </w:rPr>
            </w:pPr>
            <w:r>
              <w:rPr>
                <w:sz w:val="28"/>
              </w:rPr>
              <w:t>44</w:t>
            </w:r>
          </w:p>
        </w:tc>
        <w:tc>
          <w:tcPr>
            <w:tcW w:w="2418" w:type="dxa"/>
          </w:tcPr>
          <w:p w:rsidR="00B6585D" w:rsidRDefault="00487D4F">
            <w:pPr>
              <w:pStyle w:val="TableParagraph"/>
              <w:spacing w:line="315" w:lineRule="exact"/>
              <w:ind w:left="228" w:right="219"/>
              <w:jc w:val="center"/>
              <w:rPr>
                <w:sz w:val="28"/>
              </w:rPr>
            </w:pPr>
            <w:r>
              <w:rPr>
                <w:sz w:val="28"/>
              </w:rPr>
              <w:t>44</w:t>
            </w:r>
          </w:p>
        </w:tc>
        <w:tc>
          <w:tcPr>
            <w:tcW w:w="4314" w:type="dxa"/>
          </w:tcPr>
          <w:p w:rsidR="00B6585D" w:rsidRDefault="00B6585D">
            <w:pPr>
              <w:pStyle w:val="TableParagraph"/>
              <w:rPr>
                <w:sz w:val="28"/>
              </w:rPr>
            </w:pPr>
          </w:p>
        </w:tc>
        <w:tc>
          <w:tcPr>
            <w:tcW w:w="2984" w:type="dxa"/>
          </w:tcPr>
          <w:p w:rsidR="00B6585D" w:rsidRDefault="00B6585D">
            <w:pPr>
              <w:pStyle w:val="TableParagraph"/>
              <w:rPr>
                <w:sz w:val="28"/>
              </w:rPr>
            </w:pPr>
          </w:p>
        </w:tc>
      </w:tr>
      <w:tr w:rsidR="00B6585D">
        <w:trPr>
          <w:trHeight w:val="371"/>
        </w:trPr>
        <w:tc>
          <w:tcPr>
            <w:tcW w:w="3536" w:type="dxa"/>
          </w:tcPr>
          <w:p w:rsidR="00B6585D" w:rsidRDefault="00487D4F">
            <w:pPr>
              <w:pStyle w:val="TableParagraph"/>
              <w:spacing w:line="315" w:lineRule="exact"/>
              <w:ind w:left="107"/>
              <w:rPr>
                <w:sz w:val="28"/>
              </w:rPr>
            </w:pPr>
            <w:r>
              <w:rPr>
                <w:sz w:val="28"/>
              </w:rPr>
              <w:t>Заполье д</w:t>
            </w:r>
          </w:p>
        </w:tc>
        <w:tc>
          <w:tcPr>
            <w:tcW w:w="2197" w:type="dxa"/>
          </w:tcPr>
          <w:p w:rsidR="00B6585D" w:rsidRDefault="00487D4F">
            <w:pPr>
              <w:pStyle w:val="TableParagraph"/>
              <w:spacing w:line="315" w:lineRule="exact"/>
              <w:ind w:left="7"/>
              <w:jc w:val="center"/>
              <w:rPr>
                <w:sz w:val="28"/>
              </w:rPr>
            </w:pPr>
            <w:r>
              <w:rPr>
                <w:sz w:val="28"/>
              </w:rPr>
              <w:t>0</w:t>
            </w:r>
          </w:p>
        </w:tc>
        <w:tc>
          <w:tcPr>
            <w:tcW w:w="2418" w:type="dxa"/>
          </w:tcPr>
          <w:p w:rsidR="00B6585D" w:rsidRDefault="00B6585D">
            <w:pPr>
              <w:pStyle w:val="TableParagraph"/>
              <w:rPr>
                <w:sz w:val="28"/>
              </w:rPr>
            </w:pPr>
          </w:p>
        </w:tc>
        <w:tc>
          <w:tcPr>
            <w:tcW w:w="4314" w:type="dxa"/>
          </w:tcPr>
          <w:p w:rsidR="00B6585D" w:rsidRDefault="00B6585D">
            <w:pPr>
              <w:pStyle w:val="TableParagraph"/>
              <w:rPr>
                <w:sz w:val="28"/>
              </w:rPr>
            </w:pPr>
          </w:p>
        </w:tc>
        <w:tc>
          <w:tcPr>
            <w:tcW w:w="2984" w:type="dxa"/>
          </w:tcPr>
          <w:p w:rsidR="00B6585D" w:rsidRDefault="00B6585D">
            <w:pPr>
              <w:pStyle w:val="TableParagraph"/>
              <w:rPr>
                <w:sz w:val="28"/>
              </w:rPr>
            </w:pPr>
          </w:p>
        </w:tc>
      </w:tr>
      <w:tr w:rsidR="00B6585D">
        <w:trPr>
          <w:trHeight w:val="369"/>
        </w:trPr>
        <w:tc>
          <w:tcPr>
            <w:tcW w:w="3536" w:type="dxa"/>
          </w:tcPr>
          <w:p w:rsidR="00B6585D" w:rsidRDefault="00487D4F">
            <w:pPr>
              <w:pStyle w:val="TableParagraph"/>
              <w:spacing w:line="315" w:lineRule="exact"/>
              <w:ind w:left="107"/>
              <w:rPr>
                <w:sz w:val="28"/>
              </w:rPr>
            </w:pPr>
            <w:r>
              <w:rPr>
                <w:sz w:val="28"/>
              </w:rPr>
              <w:t>Карцово д</w:t>
            </w:r>
          </w:p>
        </w:tc>
        <w:tc>
          <w:tcPr>
            <w:tcW w:w="2197" w:type="dxa"/>
          </w:tcPr>
          <w:p w:rsidR="00B6585D" w:rsidRDefault="00487D4F">
            <w:pPr>
              <w:pStyle w:val="TableParagraph"/>
              <w:spacing w:line="315" w:lineRule="exact"/>
              <w:ind w:left="424" w:right="415"/>
              <w:jc w:val="center"/>
              <w:rPr>
                <w:sz w:val="28"/>
              </w:rPr>
            </w:pPr>
            <w:r>
              <w:rPr>
                <w:sz w:val="28"/>
              </w:rPr>
              <w:t>661</w:t>
            </w:r>
          </w:p>
        </w:tc>
        <w:tc>
          <w:tcPr>
            <w:tcW w:w="2418" w:type="dxa"/>
          </w:tcPr>
          <w:p w:rsidR="00B6585D" w:rsidRDefault="00487D4F">
            <w:pPr>
              <w:pStyle w:val="TableParagraph"/>
              <w:spacing w:line="315" w:lineRule="exact"/>
              <w:ind w:left="227" w:right="220"/>
              <w:jc w:val="center"/>
              <w:rPr>
                <w:sz w:val="28"/>
              </w:rPr>
            </w:pPr>
            <w:r>
              <w:rPr>
                <w:sz w:val="28"/>
              </w:rPr>
              <w:t>661</w:t>
            </w:r>
          </w:p>
        </w:tc>
        <w:tc>
          <w:tcPr>
            <w:tcW w:w="4314" w:type="dxa"/>
          </w:tcPr>
          <w:p w:rsidR="00B6585D" w:rsidRDefault="00487D4F">
            <w:pPr>
              <w:pStyle w:val="TableParagraph"/>
              <w:spacing w:line="315" w:lineRule="exact"/>
              <w:ind w:left="5"/>
              <w:jc w:val="center"/>
              <w:rPr>
                <w:sz w:val="28"/>
              </w:rPr>
            </w:pPr>
            <w:r>
              <w:rPr>
                <w:sz w:val="28"/>
              </w:rPr>
              <w:t>4</w:t>
            </w:r>
          </w:p>
        </w:tc>
        <w:tc>
          <w:tcPr>
            <w:tcW w:w="2984" w:type="dxa"/>
          </w:tcPr>
          <w:p w:rsidR="00B6585D" w:rsidRDefault="00487D4F">
            <w:pPr>
              <w:pStyle w:val="TableParagraph"/>
              <w:spacing w:line="315" w:lineRule="exact"/>
              <w:ind w:left="8"/>
              <w:jc w:val="center"/>
              <w:rPr>
                <w:sz w:val="28"/>
              </w:rPr>
            </w:pPr>
            <w:r>
              <w:rPr>
                <w:sz w:val="28"/>
              </w:rPr>
              <w:t>3</w:t>
            </w:r>
          </w:p>
        </w:tc>
      </w:tr>
      <w:tr w:rsidR="00B6585D">
        <w:trPr>
          <w:trHeight w:val="371"/>
        </w:trPr>
        <w:tc>
          <w:tcPr>
            <w:tcW w:w="3536" w:type="dxa"/>
          </w:tcPr>
          <w:p w:rsidR="00B6585D" w:rsidRDefault="00487D4F">
            <w:pPr>
              <w:pStyle w:val="TableParagraph"/>
              <w:spacing w:line="315" w:lineRule="exact"/>
              <w:ind w:left="107"/>
              <w:rPr>
                <w:sz w:val="28"/>
              </w:rPr>
            </w:pPr>
            <w:proofErr w:type="spellStart"/>
            <w:r>
              <w:rPr>
                <w:sz w:val="28"/>
              </w:rPr>
              <w:t>Кожухово</w:t>
            </w:r>
            <w:proofErr w:type="spellEnd"/>
            <w:r>
              <w:rPr>
                <w:sz w:val="28"/>
              </w:rPr>
              <w:t xml:space="preserve"> д</w:t>
            </w:r>
          </w:p>
        </w:tc>
        <w:tc>
          <w:tcPr>
            <w:tcW w:w="2197" w:type="dxa"/>
          </w:tcPr>
          <w:p w:rsidR="00B6585D" w:rsidRDefault="00487D4F">
            <w:pPr>
              <w:pStyle w:val="TableParagraph"/>
              <w:spacing w:line="315" w:lineRule="exact"/>
              <w:ind w:left="7"/>
              <w:jc w:val="center"/>
              <w:rPr>
                <w:sz w:val="28"/>
              </w:rPr>
            </w:pPr>
            <w:r>
              <w:rPr>
                <w:sz w:val="28"/>
              </w:rPr>
              <w:t>3</w:t>
            </w:r>
          </w:p>
        </w:tc>
        <w:tc>
          <w:tcPr>
            <w:tcW w:w="2418" w:type="dxa"/>
          </w:tcPr>
          <w:p w:rsidR="00B6585D" w:rsidRDefault="00B6585D">
            <w:pPr>
              <w:pStyle w:val="TableParagraph"/>
              <w:rPr>
                <w:sz w:val="28"/>
              </w:rPr>
            </w:pPr>
          </w:p>
        </w:tc>
        <w:tc>
          <w:tcPr>
            <w:tcW w:w="4314" w:type="dxa"/>
          </w:tcPr>
          <w:p w:rsidR="00B6585D" w:rsidRDefault="00B6585D">
            <w:pPr>
              <w:pStyle w:val="TableParagraph"/>
              <w:rPr>
                <w:sz w:val="28"/>
              </w:rPr>
            </w:pPr>
          </w:p>
        </w:tc>
        <w:tc>
          <w:tcPr>
            <w:tcW w:w="2984" w:type="dxa"/>
          </w:tcPr>
          <w:p w:rsidR="00B6585D" w:rsidRDefault="00B6585D">
            <w:pPr>
              <w:pStyle w:val="TableParagraph"/>
              <w:rPr>
                <w:sz w:val="28"/>
              </w:rPr>
            </w:pPr>
          </w:p>
        </w:tc>
      </w:tr>
      <w:tr w:rsidR="00B6585D">
        <w:trPr>
          <w:trHeight w:val="369"/>
        </w:trPr>
        <w:tc>
          <w:tcPr>
            <w:tcW w:w="3536" w:type="dxa"/>
          </w:tcPr>
          <w:p w:rsidR="00B6585D" w:rsidRDefault="00487D4F">
            <w:pPr>
              <w:pStyle w:val="TableParagraph"/>
              <w:spacing w:line="315" w:lineRule="exact"/>
              <w:ind w:left="107"/>
              <w:rPr>
                <w:sz w:val="28"/>
              </w:rPr>
            </w:pPr>
            <w:proofErr w:type="spellStart"/>
            <w:r>
              <w:rPr>
                <w:sz w:val="28"/>
              </w:rPr>
              <w:t>Костиково</w:t>
            </w:r>
            <w:proofErr w:type="spellEnd"/>
            <w:r>
              <w:rPr>
                <w:sz w:val="28"/>
              </w:rPr>
              <w:t xml:space="preserve"> д</w:t>
            </w:r>
          </w:p>
        </w:tc>
        <w:tc>
          <w:tcPr>
            <w:tcW w:w="2197" w:type="dxa"/>
          </w:tcPr>
          <w:p w:rsidR="00B6585D" w:rsidRDefault="00487D4F">
            <w:pPr>
              <w:pStyle w:val="TableParagraph"/>
              <w:spacing w:line="315" w:lineRule="exact"/>
              <w:ind w:left="7"/>
              <w:jc w:val="center"/>
              <w:rPr>
                <w:sz w:val="28"/>
              </w:rPr>
            </w:pPr>
            <w:r>
              <w:rPr>
                <w:sz w:val="28"/>
              </w:rPr>
              <w:t>5</w:t>
            </w:r>
          </w:p>
        </w:tc>
        <w:tc>
          <w:tcPr>
            <w:tcW w:w="2418" w:type="dxa"/>
          </w:tcPr>
          <w:p w:rsidR="00B6585D" w:rsidRDefault="00B6585D">
            <w:pPr>
              <w:pStyle w:val="TableParagraph"/>
              <w:rPr>
                <w:sz w:val="28"/>
              </w:rPr>
            </w:pPr>
          </w:p>
        </w:tc>
        <w:tc>
          <w:tcPr>
            <w:tcW w:w="4314" w:type="dxa"/>
          </w:tcPr>
          <w:p w:rsidR="00B6585D" w:rsidRDefault="00B6585D">
            <w:pPr>
              <w:pStyle w:val="TableParagraph"/>
              <w:rPr>
                <w:sz w:val="28"/>
              </w:rPr>
            </w:pPr>
          </w:p>
        </w:tc>
        <w:tc>
          <w:tcPr>
            <w:tcW w:w="2984" w:type="dxa"/>
          </w:tcPr>
          <w:p w:rsidR="00B6585D" w:rsidRDefault="00B6585D">
            <w:pPr>
              <w:pStyle w:val="TableParagraph"/>
              <w:rPr>
                <w:sz w:val="28"/>
              </w:rPr>
            </w:pPr>
          </w:p>
        </w:tc>
      </w:tr>
      <w:tr w:rsidR="00B6585D">
        <w:trPr>
          <w:trHeight w:val="369"/>
        </w:trPr>
        <w:tc>
          <w:tcPr>
            <w:tcW w:w="3536" w:type="dxa"/>
          </w:tcPr>
          <w:p w:rsidR="00B6585D" w:rsidRDefault="00487D4F">
            <w:pPr>
              <w:pStyle w:val="TableParagraph"/>
              <w:spacing w:line="315" w:lineRule="exact"/>
              <w:ind w:left="107"/>
              <w:rPr>
                <w:sz w:val="28"/>
              </w:rPr>
            </w:pPr>
            <w:proofErr w:type="spellStart"/>
            <w:r>
              <w:rPr>
                <w:sz w:val="28"/>
              </w:rPr>
              <w:t>Крутицы</w:t>
            </w:r>
            <w:proofErr w:type="spellEnd"/>
            <w:r>
              <w:rPr>
                <w:sz w:val="28"/>
              </w:rPr>
              <w:t xml:space="preserve"> д</w:t>
            </w:r>
          </w:p>
        </w:tc>
        <w:tc>
          <w:tcPr>
            <w:tcW w:w="2197" w:type="dxa"/>
          </w:tcPr>
          <w:p w:rsidR="00B6585D" w:rsidRDefault="00487D4F">
            <w:pPr>
              <w:pStyle w:val="TableParagraph"/>
              <w:spacing w:line="315" w:lineRule="exact"/>
              <w:ind w:left="7"/>
              <w:jc w:val="center"/>
              <w:rPr>
                <w:sz w:val="28"/>
              </w:rPr>
            </w:pPr>
            <w:r>
              <w:rPr>
                <w:sz w:val="28"/>
              </w:rPr>
              <w:t>5</w:t>
            </w:r>
          </w:p>
        </w:tc>
        <w:tc>
          <w:tcPr>
            <w:tcW w:w="2418" w:type="dxa"/>
          </w:tcPr>
          <w:p w:rsidR="00B6585D" w:rsidRDefault="00B6585D">
            <w:pPr>
              <w:pStyle w:val="TableParagraph"/>
              <w:rPr>
                <w:sz w:val="28"/>
              </w:rPr>
            </w:pPr>
          </w:p>
        </w:tc>
        <w:tc>
          <w:tcPr>
            <w:tcW w:w="4314" w:type="dxa"/>
          </w:tcPr>
          <w:p w:rsidR="00B6585D" w:rsidRDefault="00B6585D">
            <w:pPr>
              <w:pStyle w:val="TableParagraph"/>
              <w:rPr>
                <w:sz w:val="28"/>
              </w:rPr>
            </w:pPr>
          </w:p>
        </w:tc>
        <w:tc>
          <w:tcPr>
            <w:tcW w:w="2984" w:type="dxa"/>
          </w:tcPr>
          <w:p w:rsidR="00B6585D" w:rsidRDefault="00B6585D">
            <w:pPr>
              <w:pStyle w:val="TableParagraph"/>
              <w:rPr>
                <w:sz w:val="28"/>
              </w:rPr>
            </w:pPr>
          </w:p>
        </w:tc>
      </w:tr>
      <w:tr w:rsidR="00B6585D">
        <w:trPr>
          <w:trHeight w:val="371"/>
        </w:trPr>
        <w:tc>
          <w:tcPr>
            <w:tcW w:w="3536" w:type="dxa"/>
          </w:tcPr>
          <w:p w:rsidR="00B6585D" w:rsidRDefault="00487D4F">
            <w:pPr>
              <w:pStyle w:val="TableParagraph"/>
              <w:spacing w:line="317" w:lineRule="exact"/>
              <w:ind w:left="107"/>
              <w:rPr>
                <w:sz w:val="28"/>
              </w:rPr>
            </w:pPr>
            <w:proofErr w:type="spellStart"/>
            <w:r>
              <w:rPr>
                <w:sz w:val="28"/>
              </w:rPr>
              <w:t>Макарово</w:t>
            </w:r>
            <w:proofErr w:type="spellEnd"/>
            <w:r>
              <w:rPr>
                <w:sz w:val="28"/>
              </w:rPr>
              <w:t xml:space="preserve"> д</w:t>
            </w:r>
          </w:p>
        </w:tc>
        <w:tc>
          <w:tcPr>
            <w:tcW w:w="2197" w:type="dxa"/>
          </w:tcPr>
          <w:p w:rsidR="00B6585D" w:rsidRDefault="00487D4F">
            <w:pPr>
              <w:pStyle w:val="TableParagraph"/>
              <w:spacing w:line="317" w:lineRule="exact"/>
              <w:ind w:left="424" w:right="413"/>
              <w:jc w:val="center"/>
              <w:rPr>
                <w:sz w:val="28"/>
              </w:rPr>
            </w:pPr>
            <w:r>
              <w:rPr>
                <w:sz w:val="28"/>
              </w:rPr>
              <w:t>16</w:t>
            </w:r>
          </w:p>
        </w:tc>
        <w:tc>
          <w:tcPr>
            <w:tcW w:w="2418" w:type="dxa"/>
          </w:tcPr>
          <w:p w:rsidR="00B6585D" w:rsidRDefault="00B6585D">
            <w:pPr>
              <w:pStyle w:val="TableParagraph"/>
              <w:rPr>
                <w:sz w:val="28"/>
              </w:rPr>
            </w:pPr>
          </w:p>
        </w:tc>
        <w:tc>
          <w:tcPr>
            <w:tcW w:w="4314" w:type="dxa"/>
          </w:tcPr>
          <w:p w:rsidR="00B6585D" w:rsidRDefault="00B6585D">
            <w:pPr>
              <w:pStyle w:val="TableParagraph"/>
              <w:rPr>
                <w:sz w:val="28"/>
              </w:rPr>
            </w:pPr>
          </w:p>
        </w:tc>
        <w:tc>
          <w:tcPr>
            <w:tcW w:w="2984" w:type="dxa"/>
          </w:tcPr>
          <w:p w:rsidR="00B6585D" w:rsidRDefault="00B6585D">
            <w:pPr>
              <w:pStyle w:val="TableParagraph"/>
              <w:rPr>
                <w:sz w:val="28"/>
              </w:rPr>
            </w:pPr>
          </w:p>
        </w:tc>
      </w:tr>
      <w:tr w:rsidR="00B6585D">
        <w:trPr>
          <w:trHeight w:val="369"/>
        </w:trPr>
        <w:tc>
          <w:tcPr>
            <w:tcW w:w="3536" w:type="dxa"/>
          </w:tcPr>
          <w:p w:rsidR="00B6585D" w:rsidRDefault="00487D4F">
            <w:pPr>
              <w:pStyle w:val="TableParagraph"/>
              <w:spacing w:line="315" w:lineRule="exact"/>
              <w:ind w:left="107"/>
              <w:rPr>
                <w:sz w:val="28"/>
              </w:rPr>
            </w:pPr>
            <w:r>
              <w:rPr>
                <w:sz w:val="28"/>
              </w:rPr>
              <w:t xml:space="preserve">Малое </w:t>
            </w:r>
            <w:proofErr w:type="spellStart"/>
            <w:r>
              <w:rPr>
                <w:sz w:val="28"/>
              </w:rPr>
              <w:t>Болынтово</w:t>
            </w:r>
            <w:proofErr w:type="spellEnd"/>
            <w:r>
              <w:rPr>
                <w:sz w:val="28"/>
              </w:rPr>
              <w:t xml:space="preserve"> д</w:t>
            </w:r>
          </w:p>
        </w:tc>
        <w:tc>
          <w:tcPr>
            <w:tcW w:w="2197" w:type="dxa"/>
          </w:tcPr>
          <w:p w:rsidR="00B6585D" w:rsidRDefault="00487D4F">
            <w:pPr>
              <w:pStyle w:val="TableParagraph"/>
              <w:spacing w:line="315" w:lineRule="exact"/>
              <w:ind w:left="7"/>
              <w:jc w:val="center"/>
              <w:rPr>
                <w:sz w:val="28"/>
              </w:rPr>
            </w:pPr>
            <w:r>
              <w:rPr>
                <w:sz w:val="28"/>
              </w:rPr>
              <w:t>1</w:t>
            </w:r>
          </w:p>
        </w:tc>
        <w:tc>
          <w:tcPr>
            <w:tcW w:w="2418" w:type="dxa"/>
          </w:tcPr>
          <w:p w:rsidR="00B6585D" w:rsidRDefault="00B6585D">
            <w:pPr>
              <w:pStyle w:val="TableParagraph"/>
              <w:rPr>
                <w:sz w:val="28"/>
              </w:rPr>
            </w:pPr>
          </w:p>
        </w:tc>
        <w:tc>
          <w:tcPr>
            <w:tcW w:w="4314" w:type="dxa"/>
          </w:tcPr>
          <w:p w:rsidR="00B6585D" w:rsidRDefault="00B6585D">
            <w:pPr>
              <w:pStyle w:val="TableParagraph"/>
              <w:rPr>
                <w:sz w:val="28"/>
              </w:rPr>
            </w:pPr>
          </w:p>
        </w:tc>
        <w:tc>
          <w:tcPr>
            <w:tcW w:w="2984" w:type="dxa"/>
          </w:tcPr>
          <w:p w:rsidR="00B6585D" w:rsidRDefault="00B6585D">
            <w:pPr>
              <w:pStyle w:val="TableParagraph"/>
              <w:rPr>
                <w:sz w:val="28"/>
              </w:rPr>
            </w:pPr>
          </w:p>
        </w:tc>
      </w:tr>
      <w:tr w:rsidR="00B6585D">
        <w:trPr>
          <w:trHeight w:val="371"/>
        </w:trPr>
        <w:tc>
          <w:tcPr>
            <w:tcW w:w="3536" w:type="dxa"/>
          </w:tcPr>
          <w:p w:rsidR="00B6585D" w:rsidRDefault="00487D4F">
            <w:pPr>
              <w:pStyle w:val="TableParagraph"/>
              <w:spacing w:line="317" w:lineRule="exact"/>
              <w:ind w:left="107"/>
              <w:rPr>
                <w:sz w:val="28"/>
              </w:rPr>
            </w:pPr>
            <w:proofErr w:type="spellStart"/>
            <w:r>
              <w:rPr>
                <w:sz w:val="28"/>
              </w:rPr>
              <w:t>Некрасово</w:t>
            </w:r>
            <w:proofErr w:type="spellEnd"/>
            <w:r>
              <w:rPr>
                <w:sz w:val="28"/>
              </w:rPr>
              <w:t xml:space="preserve"> д</w:t>
            </w:r>
          </w:p>
        </w:tc>
        <w:tc>
          <w:tcPr>
            <w:tcW w:w="2197" w:type="dxa"/>
          </w:tcPr>
          <w:p w:rsidR="00B6585D" w:rsidRDefault="00487D4F">
            <w:pPr>
              <w:pStyle w:val="TableParagraph"/>
              <w:spacing w:line="317" w:lineRule="exact"/>
              <w:ind w:left="7"/>
              <w:jc w:val="center"/>
              <w:rPr>
                <w:sz w:val="28"/>
              </w:rPr>
            </w:pPr>
            <w:r>
              <w:rPr>
                <w:sz w:val="28"/>
              </w:rPr>
              <w:t>1</w:t>
            </w:r>
          </w:p>
        </w:tc>
        <w:tc>
          <w:tcPr>
            <w:tcW w:w="2418" w:type="dxa"/>
          </w:tcPr>
          <w:p w:rsidR="00B6585D" w:rsidRDefault="00B6585D">
            <w:pPr>
              <w:pStyle w:val="TableParagraph"/>
              <w:rPr>
                <w:sz w:val="28"/>
              </w:rPr>
            </w:pPr>
          </w:p>
        </w:tc>
        <w:tc>
          <w:tcPr>
            <w:tcW w:w="4314" w:type="dxa"/>
          </w:tcPr>
          <w:p w:rsidR="00B6585D" w:rsidRDefault="00B6585D">
            <w:pPr>
              <w:pStyle w:val="TableParagraph"/>
              <w:rPr>
                <w:sz w:val="28"/>
              </w:rPr>
            </w:pPr>
          </w:p>
        </w:tc>
        <w:tc>
          <w:tcPr>
            <w:tcW w:w="2984" w:type="dxa"/>
          </w:tcPr>
          <w:p w:rsidR="00B6585D" w:rsidRDefault="00B6585D">
            <w:pPr>
              <w:pStyle w:val="TableParagraph"/>
              <w:rPr>
                <w:sz w:val="28"/>
              </w:rPr>
            </w:pPr>
          </w:p>
        </w:tc>
      </w:tr>
      <w:tr w:rsidR="00B6585D">
        <w:trPr>
          <w:trHeight w:val="369"/>
        </w:trPr>
        <w:tc>
          <w:tcPr>
            <w:tcW w:w="3536" w:type="dxa"/>
          </w:tcPr>
          <w:p w:rsidR="00B6585D" w:rsidRDefault="00487D4F">
            <w:pPr>
              <w:pStyle w:val="TableParagraph"/>
              <w:spacing w:line="315" w:lineRule="exact"/>
              <w:ind w:left="107"/>
              <w:rPr>
                <w:sz w:val="28"/>
              </w:rPr>
            </w:pPr>
            <w:proofErr w:type="spellStart"/>
            <w:r>
              <w:rPr>
                <w:sz w:val="28"/>
              </w:rPr>
              <w:t>Носыкино</w:t>
            </w:r>
            <w:proofErr w:type="spellEnd"/>
            <w:r>
              <w:rPr>
                <w:sz w:val="28"/>
              </w:rPr>
              <w:t xml:space="preserve"> д</w:t>
            </w:r>
          </w:p>
        </w:tc>
        <w:tc>
          <w:tcPr>
            <w:tcW w:w="2197" w:type="dxa"/>
          </w:tcPr>
          <w:p w:rsidR="00B6585D" w:rsidRDefault="00487D4F">
            <w:pPr>
              <w:pStyle w:val="TableParagraph"/>
              <w:spacing w:line="315" w:lineRule="exact"/>
              <w:ind w:left="7"/>
              <w:jc w:val="center"/>
              <w:rPr>
                <w:sz w:val="28"/>
              </w:rPr>
            </w:pPr>
            <w:r>
              <w:rPr>
                <w:sz w:val="28"/>
              </w:rPr>
              <w:t>4</w:t>
            </w:r>
          </w:p>
        </w:tc>
        <w:tc>
          <w:tcPr>
            <w:tcW w:w="2418" w:type="dxa"/>
          </w:tcPr>
          <w:p w:rsidR="00B6585D" w:rsidRDefault="00487D4F">
            <w:pPr>
              <w:pStyle w:val="TableParagraph"/>
              <w:spacing w:line="315" w:lineRule="exact"/>
              <w:ind w:left="5"/>
              <w:jc w:val="center"/>
              <w:rPr>
                <w:sz w:val="28"/>
              </w:rPr>
            </w:pPr>
            <w:r>
              <w:rPr>
                <w:sz w:val="28"/>
              </w:rPr>
              <w:t>4</w:t>
            </w:r>
          </w:p>
        </w:tc>
        <w:tc>
          <w:tcPr>
            <w:tcW w:w="4314" w:type="dxa"/>
          </w:tcPr>
          <w:p w:rsidR="00B6585D" w:rsidRDefault="00B6585D">
            <w:pPr>
              <w:pStyle w:val="TableParagraph"/>
              <w:rPr>
                <w:sz w:val="28"/>
              </w:rPr>
            </w:pPr>
          </w:p>
        </w:tc>
        <w:tc>
          <w:tcPr>
            <w:tcW w:w="2984" w:type="dxa"/>
          </w:tcPr>
          <w:p w:rsidR="00B6585D" w:rsidRDefault="00B6585D">
            <w:pPr>
              <w:pStyle w:val="TableParagraph"/>
              <w:rPr>
                <w:sz w:val="28"/>
              </w:rPr>
            </w:pPr>
          </w:p>
        </w:tc>
      </w:tr>
      <w:tr w:rsidR="00B6585D">
        <w:trPr>
          <w:trHeight w:val="371"/>
        </w:trPr>
        <w:tc>
          <w:tcPr>
            <w:tcW w:w="3536" w:type="dxa"/>
          </w:tcPr>
          <w:p w:rsidR="00B6585D" w:rsidRDefault="00487D4F">
            <w:pPr>
              <w:pStyle w:val="TableParagraph"/>
              <w:spacing w:line="315" w:lineRule="exact"/>
              <w:ind w:left="107"/>
              <w:rPr>
                <w:sz w:val="28"/>
              </w:rPr>
            </w:pPr>
            <w:r>
              <w:rPr>
                <w:sz w:val="28"/>
              </w:rPr>
              <w:t>Огарево д</w:t>
            </w:r>
          </w:p>
        </w:tc>
        <w:tc>
          <w:tcPr>
            <w:tcW w:w="2197" w:type="dxa"/>
          </w:tcPr>
          <w:p w:rsidR="00B6585D" w:rsidRDefault="00487D4F">
            <w:pPr>
              <w:pStyle w:val="TableParagraph"/>
              <w:spacing w:line="315" w:lineRule="exact"/>
              <w:ind w:left="424" w:right="413"/>
              <w:jc w:val="center"/>
              <w:rPr>
                <w:sz w:val="28"/>
              </w:rPr>
            </w:pPr>
            <w:r>
              <w:rPr>
                <w:sz w:val="28"/>
              </w:rPr>
              <w:t>14</w:t>
            </w:r>
          </w:p>
        </w:tc>
        <w:tc>
          <w:tcPr>
            <w:tcW w:w="2418" w:type="dxa"/>
          </w:tcPr>
          <w:p w:rsidR="00B6585D" w:rsidRDefault="00487D4F">
            <w:pPr>
              <w:pStyle w:val="TableParagraph"/>
              <w:spacing w:line="315" w:lineRule="exact"/>
              <w:ind w:left="228" w:right="219"/>
              <w:jc w:val="center"/>
              <w:rPr>
                <w:sz w:val="28"/>
              </w:rPr>
            </w:pPr>
            <w:r>
              <w:rPr>
                <w:sz w:val="28"/>
              </w:rPr>
              <w:t>14</w:t>
            </w:r>
          </w:p>
        </w:tc>
        <w:tc>
          <w:tcPr>
            <w:tcW w:w="4314" w:type="dxa"/>
          </w:tcPr>
          <w:p w:rsidR="00B6585D" w:rsidRDefault="00B6585D">
            <w:pPr>
              <w:pStyle w:val="TableParagraph"/>
              <w:rPr>
                <w:sz w:val="28"/>
              </w:rPr>
            </w:pPr>
          </w:p>
        </w:tc>
        <w:tc>
          <w:tcPr>
            <w:tcW w:w="2984" w:type="dxa"/>
          </w:tcPr>
          <w:p w:rsidR="00B6585D" w:rsidRDefault="00B6585D">
            <w:pPr>
              <w:pStyle w:val="TableParagraph"/>
              <w:rPr>
                <w:sz w:val="28"/>
              </w:rPr>
            </w:pPr>
          </w:p>
        </w:tc>
      </w:tr>
    </w:tbl>
    <w:p w:rsidR="00B6585D" w:rsidRDefault="00B6585D">
      <w:pPr>
        <w:rPr>
          <w:sz w:val="28"/>
        </w:rPr>
        <w:sectPr w:rsidR="00B6585D">
          <w:pgSz w:w="16840" w:h="11910" w:orient="landscape"/>
          <w:pgMar w:top="1740" w:right="300" w:bottom="660" w:left="480" w:header="709" w:footer="463" w:gutter="0"/>
          <w:cols w:space="720"/>
        </w:sectPr>
      </w:pPr>
    </w:p>
    <w:p w:rsidR="00B6585D" w:rsidRDefault="00487D4F">
      <w:pPr>
        <w:pStyle w:val="2"/>
        <w:spacing w:line="276" w:lineRule="auto"/>
        <w:ind w:left="3612" w:right="523"/>
      </w:pPr>
      <w:bookmarkStart w:id="15" w:name="_bookmark15"/>
      <w:bookmarkEnd w:id="15"/>
      <w:r>
        <w:lastRenderedPageBreak/>
        <w:t>Часть 3. Сведения о фактическом потреблении населением горячей, питьевой и технической воды.</w:t>
      </w:r>
    </w:p>
    <w:p w:rsidR="00B6585D" w:rsidRDefault="00B6585D">
      <w:pPr>
        <w:pStyle w:val="a3"/>
        <w:spacing w:before="4"/>
        <w:ind w:left="0"/>
        <w:rPr>
          <w:sz w:val="17"/>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9"/>
        <w:gridCol w:w="4252"/>
        <w:gridCol w:w="2838"/>
        <w:gridCol w:w="1700"/>
        <w:gridCol w:w="1703"/>
        <w:gridCol w:w="1844"/>
        <w:gridCol w:w="2531"/>
      </w:tblGrid>
      <w:tr w:rsidR="00B6585D">
        <w:trPr>
          <w:trHeight w:val="409"/>
        </w:trPr>
        <w:tc>
          <w:tcPr>
            <w:tcW w:w="13026" w:type="dxa"/>
            <w:gridSpan w:val="6"/>
          </w:tcPr>
          <w:p w:rsidR="00B6585D" w:rsidRDefault="00487D4F">
            <w:pPr>
              <w:pStyle w:val="TableParagraph"/>
              <w:spacing w:before="69"/>
              <w:ind w:left="119"/>
              <w:rPr>
                <w:sz w:val="20"/>
              </w:rPr>
            </w:pPr>
            <w:r>
              <w:rPr>
                <w:sz w:val="20"/>
              </w:rPr>
              <w:t>Нормативные значения</w:t>
            </w:r>
          </w:p>
        </w:tc>
        <w:tc>
          <w:tcPr>
            <w:tcW w:w="2531" w:type="dxa"/>
          </w:tcPr>
          <w:p w:rsidR="00B6585D" w:rsidRDefault="00487D4F">
            <w:pPr>
              <w:pStyle w:val="TableParagraph"/>
              <w:spacing w:before="69"/>
              <w:ind w:left="5"/>
              <w:rPr>
                <w:sz w:val="20"/>
              </w:rPr>
            </w:pPr>
            <w:r>
              <w:rPr>
                <w:sz w:val="20"/>
              </w:rPr>
              <w:t>Фактические значения</w:t>
            </w:r>
          </w:p>
        </w:tc>
      </w:tr>
      <w:tr w:rsidR="00B6585D">
        <w:trPr>
          <w:trHeight w:val="407"/>
        </w:trPr>
        <w:tc>
          <w:tcPr>
            <w:tcW w:w="689" w:type="dxa"/>
            <w:vMerge w:val="restart"/>
          </w:tcPr>
          <w:p w:rsidR="00B6585D" w:rsidRDefault="00B6585D">
            <w:pPr>
              <w:pStyle w:val="TableParagraph"/>
            </w:pPr>
          </w:p>
        </w:tc>
        <w:tc>
          <w:tcPr>
            <w:tcW w:w="4252" w:type="dxa"/>
            <w:vMerge w:val="restart"/>
          </w:tcPr>
          <w:p w:rsidR="00B6585D" w:rsidRDefault="00B6585D">
            <w:pPr>
              <w:pStyle w:val="TableParagraph"/>
            </w:pPr>
          </w:p>
        </w:tc>
        <w:tc>
          <w:tcPr>
            <w:tcW w:w="2838" w:type="dxa"/>
            <w:vMerge w:val="restart"/>
          </w:tcPr>
          <w:p w:rsidR="00B6585D" w:rsidRDefault="00487D4F">
            <w:pPr>
              <w:pStyle w:val="TableParagraph"/>
              <w:spacing w:before="146" w:line="276" w:lineRule="auto"/>
              <w:ind w:left="118" w:right="1132"/>
              <w:rPr>
                <w:sz w:val="20"/>
              </w:rPr>
            </w:pPr>
            <w:r>
              <w:rPr>
                <w:sz w:val="20"/>
              </w:rPr>
              <w:t xml:space="preserve">Единица </w:t>
            </w:r>
            <w:r>
              <w:rPr>
                <w:w w:val="95"/>
                <w:sz w:val="20"/>
              </w:rPr>
              <w:t>измерения</w:t>
            </w:r>
          </w:p>
        </w:tc>
        <w:tc>
          <w:tcPr>
            <w:tcW w:w="7778" w:type="dxa"/>
            <w:gridSpan w:val="4"/>
          </w:tcPr>
          <w:p w:rsidR="00B6585D" w:rsidRDefault="00487D4F">
            <w:pPr>
              <w:pStyle w:val="TableParagraph"/>
              <w:spacing w:before="67"/>
              <w:ind w:left="5"/>
              <w:rPr>
                <w:sz w:val="20"/>
              </w:rPr>
            </w:pPr>
            <w:r>
              <w:rPr>
                <w:sz w:val="20"/>
              </w:rPr>
              <w:t>Количество</w:t>
            </w:r>
          </w:p>
        </w:tc>
      </w:tr>
      <w:tr w:rsidR="00B6585D">
        <w:trPr>
          <w:trHeight w:val="410"/>
        </w:trPr>
        <w:tc>
          <w:tcPr>
            <w:tcW w:w="689" w:type="dxa"/>
            <w:vMerge/>
            <w:tcBorders>
              <w:top w:val="nil"/>
            </w:tcBorders>
          </w:tcPr>
          <w:p w:rsidR="00B6585D" w:rsidRDefault="00B6585D">
            <w:pPr>
              <w:rPr>
                <w:sz w:val="2"/>
                <w:szCs w:val="2"/>
              </w:rPr>
            </w:pPr>
          </w:p>
        </w:tc>
        <w:tc>
          <w:tcPr>
            <w:tcW w:w="4252" w:type="dxa"/>
            <w:vMerge/>
            <w:tcBorders>
              <w:top w:val="nil"/>
            </w:tcBorders>
          </w:tcPr>
          <w:p w:rsidR="00B6585D" w:rsidRDefault="00B6585D">
            <w:pPr>
              <w:rPr>
                <w:sz w:val="2"/>
                <w:szCs w:val="2"/>
              </w:rPr>
            </w:pPr>
          </w:p>
        </w:tc>
        <w:tc>
          <w:tcPr>
            <w:tcW w:w="2838" w:type="dxa"/>
            <w:vMerge/>
            <w:tcBorders>
              <w:top w:val="nil"/>
            </w:tcBorders>
          </w:tcPr>
          <w:p w:rsidR="00B6585D" w:rsidRDefault="00B6585D">
            <w:pPr>
              <w:rPr>
                <w:sz w:val="2"/>
                <w:szCs w:val="2"/>
              </w:rPr>
            </w:pPr>
          </w:p>
        </w:tc>
        <w:tc>
          <w:tcPr>
            <w:tcW w:w="1700" w:type="dxa"/>
          </w:tcPr>
          <w:p w:rsidR="00B6585D" w:rsidRDefault="00487D4F">
            <w:pPr>
              <w:pStyle w:val="TableParagraph"/>
              <w:spacing w:before="70"/>
              <w:ind w:left="118"/>
              <w:rPr>
                <w:sz w:val="20"/>
              </w:rPr>
            </w:pPr>
            <w:r>
              <w:rPr>
                <w:sz w:val="20"/>
              </w:rPr>
              <w:t>Вода холодная</w:t>
            </w:r>
          </w:p>
        </w:tc>
        <w:tc>
          <w:tcPr>
            <w:tcW w:w="1703" w:type="dxa"/>
          </w:tcPr>
          <w:p w:rsidR="00B6585D" w:rsidRDefault="00487D4F">
            <w:pPr>
              <w:pStyle w:val="TableParagraph"/>
              <w:spacing w:before="70"/>
              <w:ind w:left="119"/>
              <w:rPr>
                <w:sz w:val="20"/>
              </w:rPr>
            </w:pPr>
            <w:r>
              <w:rPr>
                <w:sz w:val="20"/>
              </w:rPr>
              <w:t>Вода горячая</w:t>
            </w:r>
          </w:p>
        </w:tc>
        <w:tc>
          <w:tcPr>
            <w:tcW w:w="1844" w:type="dxa"/>
          </w:tcPr>
          <w:p w:rsidR="00B6585D" w:rsidRDefault="00487D4F">
            <w:pPr>
              <w:pStyle w:val="TableParagraph"/>
              <w:spacing w:before="70"/>
              <w:ind w:left="118"/>
              <w:rPr>
                <w:sz w:val="20"/>
              </w:rPr>
            </w:pPr>
            <w:r>
              <w:rPr>
                <w:sz w:val="20"/>
              </w:rPr>
              <w:t xml:space="preserve">Стоки </w:t>
            </w:r>
            <w:proofErr w:type="spellStart"/>
            <w:r>
              <w:rPr>
                <w:sz w:val="20"/>
              </w:rPr>
              <w:t>хозбытовые</w:t>
            </w:r>
            <w:proofErr w:type="spellEnd"/>
          </w:p>
        </w:tc>
        <w:tc>
          <w:tcPr>
            <w:tcW w:w="2531" w:type="dxa"/>
          </w:tcPr>
          <w:p w:rsidR="00B6585D" w:rsidRDefault="00B6585D">
            <w:pPr>
              <w:pStyle w:val="TableParagraph"/>
            </w:pPr>
          </w:p>
        </w:tc>
      </w:tr>
      <w:tr w:rsidR="00B6585D">
        <w:trPr>
          <w:trHeight w:val="407"/>
        </w:trPr>
        <w:tc>
          <w:tcPr>
            <w:tcW w:w="689" w:type="dxa"/>
          </w:tcPr>
          <w:p w:rsidR="00B6585D" w:rsidRDefault="00487D4F">
            <w:pPr>
              <w:pStyle w:val="TableParagraph"/>
              <w:spacing w:before="67"/>
              <w:ind w:left="119"/>
              <w:rPr>
                <w:sz w:val="20"/>
              </w:rPr>
            </w:pPr>
            <w:r>
              <w:rPr>
                <w:w w:val="99"/>
                <w:sz w:val="20"/>
              </w:rPr>
              <w:t>1</w:t>
            </w:r>
          </w:p>
        </w:tc>
        <w:tc>
          <w:tcPr>
            <w:tcW w:w="4252" w:type="dxa"/>
          </w:tcPr>
          <w:p w:rsidR="00B6585D" w:rsidRDefault="00487D4F">
            <w:pPr>
              <w:pStyle w:val="TableParagraph"/>
              <w:spacing w:before="67"/>
              <w:ind w:left="119"/>
              <w:rPr>
                <w:sz w:val="20"/>
              </w:rPr>
            </w:pPr>
            <w:r>
              <w:rPr>
                <w:w w:val="99"/>
                <w:sz w:val="20"/>
              </w:rPr>
              <w:t>2</w:t>
            </w:r>
          </w:p>
        </w:tc>
        <w:tc>
          <w:tcPr>
            <w:tcW w:w="2838" w:type="dxa"/>
          </w:tcPr>
          <w:p w:rsidR="00B6585D" w:rsidRDefault="00487D4F">
            <w:pPr>
              <w:pStyle w:val="TableParagraph"/>
              <w:spacing w:before="67"/>
              <w:ind w:left="118"/>
              <w:rPr>
                <w:sz w:val="20"/>
              </w:rPr>
            </w:pPr>
            <w:r>
              <w:rPr>
                <w:w w:val="99"/>
                <w:sz w:val="20"/>
              </w:rPr>
              <w:t>3</w:t>
            </w:r>
          </w:p>
        </w:tc>
        <w:tc>
          <w:tcPr>
            <w:tcW w:w="1700" w:type="dxa"/>
          </w:tcPr>
          <w:p w:rsidR="00B6585D" w:rsidRDefault="00487D4F">
            <w:pPr>
              <w:pStyle w:val="TableParagraph"/>
              <w:spacing w:before="67"/>
              <w:ind w:left="118"/>
              <w:rPr>
                <w:sz w:val="20"/>
              </w:rPr>
            </w:pPr>
            <w:r>
              <w:rPr>
                <w:w w:val="99"/>
                <w:sz w:val="20"/>
              </w:rPr>
              <w:t>4</w:t>
            </w:r>
          </w:p>
        </w:tc>
        <w:tc>
          <w:tcPr>
            <w:tcW w:w="1703" w:type="dxa"/>
          </w:tcPr>
          <w:p w:rsidR="00B6585D" w:rsidRDefault="00487D4F">
            <w:pPr>
              <w:pStyle w:val="TableParagraph"/>
              <w:spacing w:before="67"/>
              <w:ind w:left="119"/>
              <w:rPr>
                <w:sz w:val="20"/>
              </w:rPr>
            </w:pPr>
            <w:r>
              <w:rPr>
                <w:w w:val="99"/>
                <w:sz w:val="20"/>
              </w:rPr>
              <w:t>5</w:t>
            </w:r>
          </w:p>
        </w:tc>
        <w:tc>
          <w:tcPr>
            <w:tcW w:w="1844" w:type="dxa"/>
          </w:tcPr>
          <w:p w:rsidR="00B6585D" w:rsidRDefault="00487D4F">
            <w:pPr>
              <w:pStyle w:val="TableParagraph"/>
              <w:spacing w:before="67"/>
              <w:ind w:left="118"/>
              <w:rPr>
                <w:sz w:val="20"/>
              </w:rPr>
            </w:pPr>
            <w:r>
              <w:rPr>
                <w:w w:val="99"/>
                <w:sz w:val="20"/>
              </w:rPr>
              <w:t>6</w:t>
            </w:r>
          </w:p>
        </w:tc>
        <w:tc>
          <w:tcPr>
            <w:tcW w:w="2531" w:type="dxa"/>
          </w:tcPr>
          <w:p w:rsidR="00B6585D" w:rsidRDefault="00487D4F">
            <w:pPr>
              <w:pStyle w:val="TableParagraph"/>
              <w:spacing w:before="67"/>
              <w:ind w:left="5"/>
              <w:rPr>
                <w:sz w:val="20"/>
              </w:rPr>
            </w:pPr>
            <w:r>
              <w:rPr>
                <w:w w:val="99"/>
                <w:sz w:val="20"/>
              </w:rPr>
              <w:t>7</w:t>
            </w:r>
          </w:p>
        </w:tc>
      </w:tr>
      <w:tr w:rsidR="00B6585D">
        <w:trPr>
          <w:trHeight w:val="409"/>
        </w:trPr>
        <w:tc>
          <w:tcPr>
            <w:tcW w:w="689" w:type="dxa"/>
          </w:tcPr>
          <w:p w:rsidR="00B6585D" w:rsidRDefault="00487D4F">
            <w:pPr>
              <w:pStyle w:val="TableParagraph"/>
              <w:spacing w:before="67"/>
              <w:ind w:left="119"/>
              <w:rPr>
                <w:sz w:val="20"/>
              </w:rPr>
            </w:pPr>
            <w:r>
              <w:rPr>
                <w:sz w:val="20"/>
              </w:rPr>
              <w:t>1.</w:t>
            </w:r>
          </w:p>
        </w:tc>
        <w:tc>
          <w:tcPr>
            <w:tcW w:w="4252" w:type="dxa"/>
          </w:tcPr>
          <w:p w:rsidR="00B6585D" w:rsidRDefault="00487D4F">
            <w:pPr>
              <w:pStyle w:val="TableParagraph"/>
              <w:spacing w:before="67"/>
              <w:ind w:left="119"/>
              <w:rPr>
                <w:sz w:val="20"/>
              </w:rPr>
            </w:pPr>
            <w:r>
              <w:rPr>
                <w:sz w:val="20"/>
              </w:rPr>
              <w:t>ЖИЛЫЕ ДОМА</w:t>
            </w:r>
          </w:p>
        </w:tc>
        <w:tc>
          <w:tcPr>
            <w:tcW w:w="2838" w:type="dxa"/>
          </w:tcPr>
          <w:p w:rsidR="00B6585D" w:rsidRDefault="00B6585D">
            <w:pPr>
              <w:pStyle w:val="TableParagraph"/>
            </w:pPr>
          </w:p>
        </w:tc>
        <w:tc>
          <w:tcPr>
            <w:tcW w:w="1700" w:type="dxa"/>
          </w:tcPr>
          <w:p w:rsidR="00B6585D" w:rsidRDefault="00B6585D">
            <w:pPr>
              <w:pStyle w:val="TableParagraph"/>
            </w:pPr>
          </w:p>
        </w:tc>
        <w:tc>
          <w:tcPr>
            <w:tcW w:w="1703" w:type="dxa"/>
          </w:tcPr>
          <w:p w:rsidR="00B6585D" w:rsidRDefault="00B6585D">
            <w:pPr>
              <w:pStyle w:val="TableParagraph"/>
            </w:pPr>
          </w:p>
        </w:tc>
        <w:tc>
          <w:tcPr>
            <w:tcW w:w="1844" w:type="dxa"/>
          </w:tcPr>
          <w:p w:rsidR="00B6585D" w:rsidRDefault="00B6585D">
            <w:pPr>
              <w:pStyle w:val="TableParagraph"/>
            </w:pPr>
          </w:p>
        </w:tc>
        <w:tc>
          <w:tcPr>
            <w:tcW w:w="2531" w:type="dxa"/>
          </w:tcPr>
          <w:p w:rsidR="00B6585D" w:rsidRDefault="00B6585D">
            <w:pPr>
              <w:pStyle w:val="TableParagraph"/>
            </w:pPr>
          </w:p>
        </w:tc>
      </w:tr>
      <w:tr w:rsidR="00B6585D">
        <w:trPr>
          <w:trHeight w:val="407"/>
        </w:trPr>
        <w:tc>
          <w:tcPr>
            <w:tcW w:w="689" w:type="dxa"/>
          </w:tcPr>
          <w:p w:rsidR="00B6585D" w:rsidRDefault="00487D4F">
            <w:pPr>
              <w:pStyle w:val="TableParagraph"/>
              <w:spacing w:before="67"/>
              <w:ind w:left="119"/>
              <w:rPr>
                <w:sz w:val="20"/>
              </w:rPr>
            </w:pPr>
            <w:r>
              <w:rPr>
                <w:sz w:val="20"/>
              </w:rPr>
              <w:t>1.1.</w:t>
            </w:r>
          </w:p>
        </w:tc>
        <w:tc>
          <w:tcPr>
            <w:tcW w:w="4252" w:type="dxa"/>
          </w:tcPr>
          <w:p w:rsidR="00B6585D" w:rsidRDefault="00487D4F">
            <w:pPr>
              <w:pStyle w:val="TableParagraph"/>
              <w:spacing w:before="67"/>
              <w:ind w:left="119"/>
              <w:rPr>
                <w:sz w:val="20"/>
              </w:rPr>
            </w:pPr>
            <w:r>
              <w:rPr>
                <w:sz w:val="20"/>
              </w:rPr>
              <w:t>С полным благоустройством</w:t>
            </w:r>
          </w:p>
        </w:tc>
        <w:tc>
          <w:tcPr>
            <w:tcW w:w="2838" w:type="dxa"/>
          </w:tcPr>
          <w:p w:rsidR="00B6585D" w:rsidRDefault="00487D4F">
            <w:pPr>
              <w:pStyle w:val="TableParagraph"/>
              <w:spacing w:before="67"/>
              <w:ind w:left="118"/>
              <w:rPr>
                <w:sz w:val="20"/>
              </w:rPr>
            </w:pPr>
            <w:r>
              <w:rPr>
                <w:sz w:val="20"/>
              </w:rPr>
              <w:t>Литров на человека в сутки</w:t>
            </w:r>
          </w:p>
        </w:tc>
        <w:tc>
          <w:tcPr>
            <w:tcW w:w="1700" w:type="dxa"/>
          </w:tcPr>
          <w:p w:rsidR="00B6585D" w:rsidRDefault="00487D4F">
            <w:pPr>
              <w:pStyle w:val="TableParagraph"/>
              <w:spacing w:before="67"/>
              <w:ind w:left="118"/>
              <w:rPr>
                <w:sz w:val="20"/>
              </w:rPr>
            </w:pPr>
            <w:r>
              <w:rPr>
                <w:sz w:val="20"/>
              </w:rPr>
              <w:t>190</w:t>
            </w:r>
          </w:p>
        </w:tc>
        <w:tc>
          <w:tcPr>
            <w:tcW w:w="1703" w:type="dxa"/>
          </w:tcPr>
          <w:p w:rsidR="00B6585D" w:rsidRDefault="00487D4F">
            <w:pPr>
              <w:pStyle w:val="TableParagraph"/>
              <w:spacing w:before="67"/>
              <w:ind w:left="119"/>
              <w:rPr>
                <w:sz w:val="20"/>
              </w:rPr>
            </w:pPr>
            <w:r>
              <w:rPr>
                <w:sz w:val="20"/>
              </w:rPr>
              <w:t>120</w:t>
            </w:r>
          </w:p>
        </w:tc>
        <w:tc>
          <w:tcPr>
            <w:tcW w:w="1844" w:type="dxa"/>
          </w:tcPr>
          <w:p w:rsidR="00B6585D" w:rsidRDefault="00487D4F">
            <w:pPr>
              <w:pStyle w:val="TableParagraph"/>
              <w:spacing w:before="67"/>
              <w:ind w:left="118"/>
              <w:rPr>
                <w:sz w:val="20"/>
              </w:rPr>
            </w:pPr>
            <w:r>
              <w:rPr>
                <w:sz w:val="20"/>
              </w:rPr>
              <w:t>310</w:t>
            </w:r>
          </w:p>
        </w:tc>
        <w:tc>
          <w:tcPr>
            <w:tcW w:w="2531" w:type="dxa"/>
          </w:tcPr>
          <w:p w:rsidR="00B6585D" w:rsidRDefault="00487D4F">
            <w:pPr>
              <w:pStyle w:val="TableParagraph"/>
              <w:spacing w:before="67"/>
              <w:ind w:left="5"/>
              <w:rPr>
                <w:sz w:val="20"/>
              </w:rPr>
            </w:pPr>
            <w:r>
              <w:rPr>
                <w:w w:val="99"/>
                <w:sz w:val="20"/>
              </w:rPr>
              <w:t>-</w:t>
            </w:r>
          </w:p>
        </w:tc>
      </w:tr>
      <w:tr w:rsidR="00B6585D">
        <w:trPr>
          <w:trHeight w:val="409"/>
        </w:trPr>
        <w:tc>
          <w:tcPr>
            <w:tcW w:w="689" w:type="dxa"/>
          </w:tcPr>
          <w:p w:rsidR="00B6585D" w:rsidRDefault="00B6585D">
            <w:pPr>
              <w:pStyle w:val="TableParagraph"/>
            </w:pPr>
          </w:p>
        </w:tc>
        <w:tc>
          <w:tcPr>
            <w:tcW w:w="4252" w:type="dxa"/>
          </w:tcPr>
          <w:p w:rsidR="00B6585D" w:rsidRDefault="00B6585D">
            <w:pPr>
              <w:pStyle w:val="TableParagraph"/>
            </w:pPr>
          </w:p>
        </w:tc>
        <w:tc>
          <w:tcPr>
            <w:tcW w:w="2838" w:type="dxa"/>
          </w:tcPr>
          <w:p w:rsidR="00B6585D" w:rsidRDefault="00487D4F">
            <w:pPr>
              <w:pStyle w:val="TableParagraph"/>
              <w:spacing w:before="67"/>
              <w:ind w:left="118"/>
              <w:rPr>
                <w:sz w:val="20"/>
              </w:rPr>
            </w:pPr>
            <w:proofErr w:type="spellStart"/>
            <w:r>
              <w:rPr>
                <w:sz w:val="20"/>
              </w:rPr>
              <w:t>Куб.м</w:t>
            </w:r>
            <w:proofErr w:type="spellEnd"/>
            <w:r>
              <w:rPr>
                <w:sz w:val="20"/>
              </w:rPr>
              <w:t>. на человека в месяц</w:t>
            </w:r>
          </w:p>
        </w:tc>
        <w:tc>
          <w:tcPr>
            <w:tcW w:w="1700" w:type="dxa"/>
          </w:tcPr>
          <w:p w:rsidR="00B6585D" w:rsidRDefault="00487D4F">
            <w:pPr>
              <w:pStyle w:val="TableParagraph"/>
              <w:spacing w:before="67"/>
              <w:ind w:left="118"/>
              <w:rPr>
                <w:sz w:val="20"/>
              </w:rPr>
            </w:pPr>
            <w:r>
              <w:rPr>
                <w:sz w:val="20"/>
              </w:rPr>
              <w:t>5,8</w:t>
            </w:r>
          </w:p>
        </w:tc>
        <w:tc>
          <w:tcPr>
            <w:tcW w:w="1703" w:type="dxa"/>
          </w:tcPr>
          <w:p w:rsidR="00B6585D" w:rsidRDefault="00487D4F">
            <w:pPr>
              <w:pStyle w:val="TableParagraph"/>
              <w:spacing w:before="67"/>
              <w:ind w:left="119"/>
              <w:rPr>
                <w:sz w:val="20"/>
              </w:rPr>
            </w:pPr>
            <w:r>
              <w:rPr>
                <w:sz w:val="20"/>
              </w:rPr>
              <w:t>3.7</w:t>
            </w:r>
          </w:p>
        </w:tc>
        <w:tc>
          <w:tcPr>
            <w:tcW w:w="1844" w:type="dxa"/>
          </w:tcPr>
          <w:p w:rsidR="00B6585D" w:rsidRDefault="00487D4F">
            <w:pPr>
              <w:pStyle w:val="TableParagraph"/>
              <w:spacing w:before="67"/>
              <w:ind w:left="118"/>
              <w:rPr>
                <w:sz w:val="20"/>
              </w:rPr>
            </w:pPr>
            <w:r>
              <w:rPr>
                <w:sz w:val="20"/>
              </w:rPr>
              <w:t>9,5</w:t>
            </w:r>
          </w:p>
        </w:tc>
        <w:tc>
          <w:tcPr>
            <w:tcW w:w="2531" w:type="dxa"/>
          </w:tcPr>
          <w:p w:rsidR="00B6585D" w:rsidRDefault="00487D4F">
            <w:pPr>
              <w:pStyle w:val="TableParagraph"/>
              <w:spacing w:before="67"/>
              <w:ind w:left="5"/>
              <w:rPr>
                <w:sz w:val="20"/>
              </w:rPr>
            </w:pPr>
            <w:r>
              <w:rPr>
                <w:w w:val="99"/>
                <w:sz w:val="20"/>
              </w:rPr>
              <w:t>-</w:t>
            </w:r>
          </w:p>
        </w:tc>
      </w:tr>
      <w:tr w:rsidR="00B6585D">
        <w:trPr>
          <w:trHeight w:val="705"/>
        </w:trPr>
        <w:tc>
          <w:tcPr>
            <w:tcW w:w="689" w:type="dxa"/>
          </w:tcPr>
          <w:p w:rsidR="00B6585D" w:rsidRDefault="00B6585D">
            <w:pPr>
              <w:pStyle w:val="TableParagraph"/>
              <w:spacing w:before="9"/>
              <w:rPr>
                <w:sz w:val="18"/>
              </w:rPr>
            </w:pPr>
          </w:p>
          <w:p w:rsidR="00B6585D" w:rsidRDefault="00487D4F">
            <w:pPr>
              <w:pStyle w:val="TableParagraph"/>
              <w:ind w:left="119"/>
              <w:rPr>
                <w:sz w:val="20"/>
              </w:rPr>
            </w:pPr>
            <w:r>
              <w:rPr>
                <w:sz w:val="20"/>
              </w:rPr>
              <w:t>1.2.</w:t>
            </w:r>
          </w:p>
        </w:tc>
        <w:tc>
          <w:tcPr>
            <w:tcW w:w="4252" w:type="dxa"/>
          </w:tcPr>
          <w:p w:rsidR="00B6585D" w:rsidRDefault="00487D4F">
            <w:pPr>
              <w:pStyle w:val="TableParagraph"/>
              <w:spacing w:before="81" w:line="278" w:lineRule="auto"/>
              <w:ind w:left="119"/>
              <w:rPr>
                <w:sz w:val="20"/>
              </w:rPr>
            </w:pPr>
            <w:r>
              <w:rPr>
                <w:sz w:val="20"/>
              </w:rPr>
              <w:t>С водопроводом и канализацией без горячего водоснабжения</w:t>
            </w:r>
          </w:p>
        </w:tc>
        <w:tc>
          <w:tcPr>
            <w:tcW w:w="2838" w:type="dxa"/>
          </w:tcPr>
          <w:p w:rsidR="00B6585D" w:rsidRDefault="00B6585D">
            <w:pPr>
              <w:pStyle w:val="TableParagraph"/>
              <w:spacing w:before="9"/>
              <w:rPr>
                <w:sz w:val="18"/>
              </w:rPr>
            </w:pPr>
          </w:p>
          <w:p w:rsidR="00B6585D" w:rsidRDefault="00487D4F">
            <w:pPr>
              <w:pStyle w:val="TableParagraph"/>
              <w:ind w:left="118"/>
              <w:rPr>
                <w:sz w:val="20"/>
              </w:rPr>
            </w:pPr>
            <w:r>
              <w:rPr>
                <w:sz w:val="20"/>
              </w:rPr>
              <w:t>Литров на человека в сутки</w:t>
            </w:r>
          </w:p>
        </w:tc>
        <w:tc>
          <w:tcPr>
            <w:tcW w:w="1700" w:type="dxa"/>
          </w:tcPr>
          <w:p w:rsidR="00B6585D" w:rsidRDefault="00B6585D">
            <w:pPr>
              <w:pStyle w:val="TableParagraph"/>
              <w:spacing w:before="9"/>
              <w:rPr>
                <w:sz w:val="18"/>
              </w:rPr>
            </w:pPr>
          </w:p>
          <w:p w:rsidR="00B6585D" w:rsidRDefault="00487D4F">
            <w:pPr>
              <w:pStyle w:val="TableParagraph"/>
              <w:ind w:left="118"/>
              <w:rPr>
                <w:sz w:val="20"/>
              </w:rPr>
            </w:pPr>
            <w:r>
              <w:rPr>
                <w:sz w:val="20"/>
              </w:rPr>
              <w:t>120</w:t>
            </w:r>
          </w:p>
        </w:tc>
        <w:tc>
          <w:tcPr>
            <w:tcW w:w="1703" w:type="dxa"/>
          </w:tcPr>
          <w:p w:rsidR="00B6585D" w:rsidRDefault="00B6585D">
            <w:pPr>
              <w:pStyle w:val="TableParagraph"/>
              <w:spacing w:before="9"/>
              <w:rPr>
                <w:sz w:val="18"/>
              </w:rPr>
            </w:pPr>
          </w:p>
          <w:p w:rsidR="00B6585D" w:rsidRDefault="00487D4F">
            <w:pPr>
              <w:pStyle w:val="TableParagraph"/>
              <w:ind w:left="119"/>
              <w:rPr>
                <w:sz w:val="20"/>
              </w:rPr>
            </w:pPr>
            <w:r>
              <w:rPr>
                <w:w w:val="99"/>
                <w:sz w:val="20"/>
              </w:rPr>
              <w:t>-</w:t>
            </w:r>
          </w:p>
        </w:tc>
        <w:tc>
          <w:tcPr>
            <w:tcW w:w="1844" w:type="dxa"/>
          </w:tcPr>
          <w:p w:rsidR="00B6585D" w:rsidRDefault="00B6585D">
            <w:pPr>
              <w:pStyle w:val="TableParagraph"/>
              <w:spacing w:before="9"/>
              <w:rPr>
                <w:sz w:val="18"/>
              </w:rPr>
            </w:pPr>
          </w:p>
          <w:p w:rsidR="00B6585D" w:rsidRDefault="00487D4F">
            <w:pPr>
              <w:pStyle w:val="TableParagraph"/>
              <w:ind w:left="118"/>
              <w:rPr>
                <w:sz w:val="20"/>
              </w:rPr>
            </w:pPr>
            <w:r>
              <w:rPr>
                <w:sz w:val="20"/>
              </w:rPr>
              <w:t>120</w:t>
            </w:r>
          </w:p>
        </w:tc>
        <w:tc>
          <w:tcPr>
            <w:tcW w:w="2531" w:type="dxa"/>
          </w:tcPr>
          <w:p w:rsidR="00B6585D" w:rsidRDefault="00B6585D">
            <w:pPr>
              <w:pStyle w:val="TableParagraph"/>
              <w:spacing w:before="9"/>
              <w:rPr>
                <w:sz w:val="18"/>
              </w:rPr>
            </w:pPr>
          </w:p>
          <w:p w:rsidR="00B6585D" w:rsidRDefault="00487D4F">
            <w:pPr>
              <w:pStyle w:val="TableParagraph"/>
              <w:ind w:left="5"/>
              <w:rPr>
                <w:sz w:val="20"/>
              </w:rPr>
            </w:pPr>
            <w:r>
              <w:rPr>
                <w:w w:val="99"/>
                <w:sz w:val="20"/>
              </w:rPr>
              <w:t>-</w:t>
            </w:r>
          </w:p>
        </w:tc>
      </w:tr>
      <w:tr w:rsidR="00B6585D">
        <w:trPr>
          <w:trHeight w:val="407"/>
        </w:trPr>
        <w:tc>
          <w:tcPr>
            <w:tcW w:w="689" w:type="dxa"/>
          </w:tcPr>
          <w:p w:rsidR="00B6585D" w:rsidRDefault="00B6585D">
            <w:pPr>
              <w:pStyle w:val="TableParagraph"/>
            </w:pPr>
          </w:p>
        </w:tc>
        <w:tc>
          <w:tcPr>
            <w:tcW w:w="4252" w:type="dxa"/>
          </w:tcPr>
          <w:p w:rsidR="00B6585D" w:rsidRDefault="00B6585D">
            <w:pPr>
              <w:pStyle w:val="TableParagraph"/>
            </w:pPr>
          </w:p>
        </w:tc>
        <w:tc>
          <w:tcPr>
            <w:tcW w:w="2838" w:type="dxa"/>
          </w:tcPr>
          <w:p w:rsidR="00B6585D" w:rsidRDefault="00487D4F">
            <w:pPr>
              <w:pStyle w:val="TableParagraph"/>
              <w:spacing w:before="67"/>
              <w:ind w:left="118"/>
              <w:rPr>
                <w:sz w:val="20"/>
              </w:rPr>
            </w:pPr>
            <w:proofErr w:type="spellStart"/>
            <w:r>
              <w:rPr>
                <w:sz w:val="20"/>
              </w:rPr>
              <w:t>Куб.м</w:t>
            </w:r>
            <w:proofErr w:type="spellEnd"/>
            <w:r>
              <w:rPr>
                <w:sz w:val="20"/>
              </w:rPr>
              <w:t>. на человека в месяц</w:t>
            </w:r>
          </w:p>
        </w:tc>
        <w:tc>
          <w:tcPr>
            <w:tcW w:w="1700" w:type="dxa"/>
          </w:tcPr>
          <w:p w:rsidR="00B6585D" w:rsidRDefault="00487D4F">
            <w:pPr>
              <w:pStyle w:val="TableParagraph"/>
              <w:spacing w:before="67"/>
              <w:ind w:left="118"/>
              <w:rPr>
                <w:sz w:val="20"/>
              </w:rPr>
            </w:pPr>
            <w:r>
              <w:rPr>
                <w:sz w:val="20"/>
              </w:rPr>
              <w:t>3.7</w:t>
            </w:r>
          </w:p>
        </w:tc>
        <w:tc>
          <w:tcPr>
            <w:tcW w:w="1703" w:type="dxa"/>
          </w:tcPr>
          <w:p w:rsidR="00B6585D" w:rsidRDefault="00487D4F">
            <w:pPr>
              <w:pStyle w:val="TableParagraph"/>
              <w:spacing w:before="67"/>
              <w:ind w:left="119"/>
              <w:rPr>
                <w:sz w:val="20"/>
              </w:rPr>
            </w:pPr>
            <w:r>
              <w:rPr>
                <w:w w:val="99"/>
                <w:sz w:val="20"/>
              </w:rPr>
              <w:t>-</w:t>
            </w:r>
          </w:p>
        </w:tc>
        <w:tc>
          <w:tcPr>
            <w:tcW w:w="1844" w:type="dxa"/>
          </w:tcPr>
          <w:p w:rsidR="00B6585D" w:rsidRDefault="00487D4F">
            <w:pPr>
              <w:pStyle w:val="TableParagraph"/>
              <w:spacing w:before="67"/>
              <w:ind w:left="118"/>
              <w:rPr>
                <w:sz w:val="20"/>
              </w:rPr>
            </w:pPr>
            <w:r>
              <w:rPr>
                <w:sz w:val="20"/>
              </w:rPr>
              <w:t>3.7</w:t>
            </w:r>
          </w:p>
        </w:tc>
        <w:tc>
          <w:tcPr>
            <w:tcW w:w="2531" w:type="dxa"/>
          </w:tcPr>
          <w:p w:rsidR="00B6585D" w:rsidRDefault="00487D4F">
            <w:pPr>
              <w:pStyle w:val="TableParagraph"/>
              <w:spacing w:before="67"/>
              <w:ind w:left="5"/>
              <w:rPr>
                <w:sz w:val="20"/>
              </w:rPr>
            </w:pPr>
            <w:r>
              <w:rPr>
                <w:w w:val="99"/>
                <w:sz w:val="20"/>
              </w:rPr>
              <w:t>-</w:t>
            </w:r>
          </w:p>
        </w:tc>
      </w:tr>
      <w:tr w:rsidR="00B6585D">
        <w:trPr>
          <w:trHeight w:val="673"/>
        </w:trPr>
        <w:tc>
          <w:tcPr>
            <w:tcW w:w="689" w:type="dxa"/>
          </w:tcPr>
          <w:p w:rsidR="00B6585D" w:rsidRDefault="00B6585D">
            <w:pPr>
              <w:pStyle w:val="TableParagraph"/>
              <w:spacing w:before="3"/>
              <w:rPr>
                <w:sz w:val="17"/>
              </w:rPr>
            </w:pPr>
          </w:p>
          <w:p w:rsidR="00B6585D" w:rsidRDefault="00487D4F">
            <w:pPr>
              <w:pStyle w:val="TableParagraph"/>
              <w:spacing w:before="1"/>
              <w:ind w:left="119"/>
              <w:rPr>
                <w:sz w:val="20"/>
              </w:rPr>
            </w:pPr>
            <w:r>
              <w:rPr>
                <w:sz w:val="20"/>
              </w:rPr>
              <w:t>1.3.</w:t>
            </w:r>
          </w:p>
        </w:tc>
        <w:tc>
          <w:tcPr>
            <w:tcW w:w="4252" w:type="dxa"/>
          </w:tcPr>
          <w:p w:rsidR="00B6585D" w:rsidRDefault="00487D4F">
            <w:pPr>
              <w:pStyle w:val="TableParagraph"/>
              <w:spacing w:before="67" w:line="276" w:lineRule="auto"/>
              <w:ind w:left="119"/>
              <w:rPr>
                <w:sz w:val="20"/>
              </w:rPr>
            </w:pPr>
            <w:r>
              <w:rPr>
                <w:sz w:val="20"/>
              </w:rPr>
              <w:t>С водопроводом, канализацией, горячим водоснабжением без ванн</w:t>
            </w:r>
          </w:p>
        </w:tc>
        <w:tc>
          <w:tcPr>
            <w:tcW w:w="2838" w:type="dxa"/>
          </w:tcPr>
          <w:p w:rsidR="00B6585D" w:rsidRDefault="00B6585D">
            <w:pPr>
              <w:pStyle w:val="TableParagraph"/>
              <w:spacing w:before="3"/>
              <w:rPr>
                <w:sz w:val="17"/>
              </w:rPr>
            </w:pPr>
          </w:p>
          <w:p w:rsidR="00B6585D" w:rsidRDefault="00487D4F">
            <w:pPr>
              <w:pStyle w:val="TableParagraph"/>
              <w:spacing w:before="1"/>
              <w:ind w:left="118"/>
              <w:rPr>
                <w:sz w:val="20"/>
              </w:rPr>
            </w:pPr>
            <w:r>
              <w:rPr>
                <w:sz w:val="20"/>
              </w:rPr>
              <w:t>Литров на человека в сутки</w:t>
            </w:r>
          </w:p>
        </w:tc>
        <w:tc>
          <w:tcPr>
            <w:tcW w:w="1700" w:type="dxa"/>
          </w:tcPr>
          <w:p w:rsidR="00B6585D" w:rsidRDefault="00B6585D">
            <w:pPr>
              <w:pStyle w:val="TableParagraph"/>
              <w:spacing w:before="3"/>
              <w:rPr>
                <w:sz w:val="17"/>
              </w:rPr>
            </w:pPr>
          </w:p>
          <w:p w:rsidR="00B6585D" w:rsidRDefault="00487D4F">
            <w:pPr>
              <w:pStyle w:val="TableParagraph"/>
              <w:spacing w:before="1"/>
              <w:ind w:left="118"/>
              <w:rPr>
                <w:sz w:val="20"/>
              </w:rPr>
            </w:pPr>
            <w:r>
              <w:rPr>
                <w:sz w:val="20"/>
              </w:rPr>
              <w:t>120</w:t>
            </w:r>
          </w:p>
        </w:tc>
        <w:tc>
          <w:tcPr>
            <w:tcW w:w="1703" w:type="dxa"/>
          </w:tcPr>
          <w:p w:rsidR="00B6585D" w:rsidRDefault="00B6585D">
            <w:pPr>
              <w:pStyle w:val="TableParagraph"/>
              <w:spacing w:before="3"/>
              <w:rPr>
                <w:sz w:val="17"/>
              </w:rPr>
            </w:pPr>
          </w:p>
          <w:p w:rsidR="00B6585D" w:rsidRDefault="00487D4F">
            <w:pPr>
              <w:pStyle w:val="TableParagraph"/>
              <w:spacing w:before="1"/>
              <w:ind w:left="119"/>
              <w:rPr>
                <w:sz w:val="20"/>
              </w:rPr>
            </w:pPr>
            <w:r>
              <w:rPr>
                <w:sz w:val="20"/>
              </w:rPr>
              <w:t>95</w:t>
            </w:r>
          </w:p>
        </w:tc>
        <w:tc>
          <w:tcPr>
            <w:tcW w:w="1844" w:type="dxa"/>
          </w:tcPr>
          <w:p w:rsidR="00B6585D" w:rsidRDefault="00B6585D">
            <w:pPr>
              <w:pStyle w:val="TableParagraph"/>
              <w:spacing w:before="3"/>
              <w:rPr>
                <w:sz w:val="17"/>
              </w:rPr>
            </w:pPr>
          </w:p>
          <w:p w:rsidR="00B6585D" w:rsidRDefault="00487D4F">
            <w:pPr>
              <w:pStyle w:val="TableParagraph"/>
              <w:spacing w:before="1"/>
              <w:ind w:left="118"/>
              <w:rPr>
                <w:sz w:val="20"/>
              </w:rPr>
            </w:pPr>
            <w:r>
              <w:rPr>
                <w:sz w:val="20"/>
              </w:rPr>
              <w:t>215</w:t>
            </w:r>
          </w:p>
        </w:tc>
        <w:tc>
          <w:tcPr>
            <w:tcW w:w="2531" w:type="dxa"/>
          </w:tcPr>
          <w:p w:rsidR="00B6585D" w:rsidRDefault="00B6585D">
            <w:pPr>
              <w:pStyle w:val="TableParagraph"/>
              <w:spacing w:before="3"/>
              <w:rPr>
                <w:sz w:val="17"/>
              </w:rPr>
            </w:pPr>
          </w:p>
          <w:p w:rsidR="00B6585D" w:rsidRDefault="00487D4F">
            <w:pPr>
              <w:pStyle w:val="TableParagraph"/>
              <w:spacing w:before="1"/>
              <w:ind w:left="5"/>
              <w:rPr>
                <w:sz w:val="20"/>
              </w:rPr>
            </w:pPr>
            <w:r>
              <w:rPr>
                <w:w w:val="99"/>
                <w:sz w:val="20"/>
              </w:rPr>
              <w:t>-</w:t>
            </w:r>
          </w:p>
        </w:tc>
      </w:tr>
      <w:tr w:rsidR="00B6585D">
        <w:trPr>
          <w:trHeight w:val="407"/>
        </w:trPr>
        <w:tc>
          <w:tcPr>
            <w:tcW w:w="689" w:type="dxa"/>
          </w:tcPr>
          <w:p w:rsidR="00B6585D" w:rsidRDefault="00B6585D">
            <w:pPr>
              <w:pStyle w:val="TableParagraph"/>
            </w:pPr>
          </w:p>
        </w:tc>
        <w:tc>
          <w:tcPr>
            <w:tcW w:w="4252" w:type="dxa"/>
          </w:tcPr>
          <w:p w:rsidR="00B6585D" w:rsidRDefault="00B6585D">
            <w:pPr>
              <w:pStyle w:val="TableParagraph"/>
            </w:pPr>
          </w:p>
        </w:tc>
        <w:tc>
          <w:tcPr>
            <w:tcW w:w="2838" w:type="dxa"/>
          </w:tcPr>
          <w:p w:rsidR="00B6585D" w:rsidRDefault="00487D4F">
            <w:pPr>
              <w:pStyle w:val="TableParagraph"/>
              <w:spacing w:before="67"/>
              <w:ind w:left="118"/>
              <w:rPr>
                <w:sz w:val="20"/>
              </w:rPr>
            </w:pPr>
            <w:proofErr w:type="spellStart"/>
            <w:r>
              <w:rPr>
                <w:sz w:val="20"/>
              </w:rPr>
              <w:t>Куб.м</w:t>
            </w:r>
            <w:proofErr w:type="gramStart"/>
            <w:r>
              <w:rPr>
                <w:sz w:val="20"/>
              </w:rPr>
              <w:t>.н</w:t>
            </w:r>
            <w:proofErr w:type="gramEnd"/>
            <w:r>
              <w:rPr>
                <w:sz w:val="20"/>
              </w:rPr>
              <w:t>а</w:t>
            </w:r>
            <w:proofErr w:type="spellEnd"/>
            <w:r>
              <w:rPr>
                <w:sz w:val="20"/>
              </w:rPr>
              <w:t xml:space="preserve"> человека в месяц</w:t>
            </w:r>
          </w:p>
        </w:tc>
        <w:tc>
          <w:tcPr>
            <w:tcW w:w="1700" w:type="dxa"/>
          </w:tcPr>
          <w:p w:rsidR="00B6585D" w:rsidRDefault="00487D4F">
            <w:pPr>
              <w:pStyle w:val="TableParagraph"/>
              <w:spacing w:before="67"/>
              <w:ind w:left="118"/>
              <w:rPr>
                <w:sz w:val="20"/>
              </w:rPr>
            </w:pPr>
            <w:r>
              <w:rPr>
                <w:sz w:val="20"/>
              </w:rPr>
              <w:t>3,7</w:t>
            </w:r>
          </w:p>
        </w:tc>
        <w:tc>
          <w:tcPr>
            <w:tcW w:w="1703" w:type="dxa"/>
          </w:tcPr>
          <w:p w:rsidR="00B6585D" w:rsidRDefault="00487D4F">
            <w:pPr>
              <w:pStyle w:val="TableParagraph"/>
              <w:spacing w:before="67"/>
              <w:ind w:left="119"/>
              <w:rPr>
                <w:sz w:val="20"/>
              </w:rPr>
            </w:pPr>
            <w:r>
              <w:rPr>
                <w:sz w:val="20"/>
              </w:rPr>
              <w:t>2,9</w:t>
            </w:r>
          </w:p>
        </w:tc>
        <w:tc>
          <w:tcPr>
            <w:tcW w:w="1844" w:type="dxa"/>
          </w:tcPr>
          <w:p w:rsidR="00B6585D" w:rsidRDefault="00487D4F">
            <w:pPr>
              <w:pStyle w:val="TableParagraph"/>
              <w:spacing w:before="67"/>
              <w:ind w:left="118"/>
              <w:rPr>
                <w:sz w:val="20"/>
              </w:rPr>
            </w:pPr>
            <w:r>
              <w:rPr>
                <w:sz w:val="20"/>
              </w:rPr>
              <w:t>6,6</w:t>
            </w:r>
          </w:p>
        </w:tc>
        <w:tc>
          <w:tcPr>
            <w:tcW w:w="2531" w:type="dxa"/>
          </w:tcPr>
          <w:p w:rsidR="00B6585D" w:rsidRDefault="00487D4F">
            <w:pPr>
              <w:pStyle w:val="TableParagraph"/>
              <w:spacing w:before="67"/>
              <w:ind w:left="5"/>
              <w:rPr>
                <w:sz w:val="20"/>
              </w:rPr>
            </w:pPr>
            <w:r>
              <w:rPr>
                <w:w w:val="99"/>
                <w:sz w:val="20"/>
              </w:rPr>
              <w:t>-</w:t>
            </w:r>
          </w:p>
        </w:tc>
      </w:tr>
      <w:tr w:rsidR="00B6585D">
        <w:trPr>
          <w:trHeight w:val="938"/>
        </w:trPr>
        <w:tc>
          <w:tcPr>
            <w:tcW w:w="689" w:type="dxa"/>
          </w:tcPr>
          <w:p w:rsidR="00B6585D" w:rsidRDefault="00B6585D">
            <w:pPr>
              <w:pStyle w:val="TableParagraph"/>
              <w:rPr>
                <w:sz w:val="29"/>
              </w:rPr>
            </w:pPr>
          </w:p>
          <w:p w:rsidR="00B6585D" w:rsidRDefault="00487D4F">
            <w:pPr>
              <w:pStyle w:val="TableParagraph"/>
              <w:ind w:left="119"/>
              <w:rPr>
                <w:sz w:val="20"/>
              </w:rPr>
            </w:pPr>
            <w:r>
              <w:rPr>
                <w:sz w:val="20"/>
              </w:rPr>
              <w:t>1.4.</w:t>
            </w:r>
          </w:p>
        </w:tc>
        <w:tc>
          <w:tcPr>
            <w:tcW w:w="4252" w:type="dxa"/>
          </w:tcPr>
          <w:p w:rsidR="00B6585D" w:rsidRDefault="00487D4F">
            <w:pPr>
              <w:pStyle w:val="TableParagraph"/>
              <w:spacing w:before="67" w:line="276" w:lineRule="auto"/>
              <w:ind w:left="119"/>
              <w:rPr>
                <w:sz w:val="20"/>
              </w:rPr>
            </w:pPr>
            <w:r>
              <w:rPr>
                <w:sz w:val="20"/>
              </w:rPr>
              <w:t>С водопроводом, канализацией и ваннами, оборудованными газовыми колонками и электрическими водонагревателями</w:t>
            </w:r>
          </w:p>
        </w:tc>
        <w:tc>
          <w:tcPr>
            <w:tcW w:w="2838" w:type="dxa"/>
          </w:tcPr>
          <w:p w:rsidR="00B6585D" w:rsidRDefault="00B6585D">
            <w:pPr>
              <w:pStyle w:val="TableParagraph"/>
              <w:rPr>
                <w:sz w:val="29"/>
              </w:rPr>
            </w:pPr>
          </w:p>
          <w:p w:rsidR="00B6585D" w:rsidRDefault="00487D4F">
            <w:pPr>
              <w:pStyle w:val="TableParagraph"/>
              <w:ind w:left="118"/>
              <w:rPr>
                <w:sz w:val="20"/>
              </w:rPr>
            </w:pPr>
            <w:r>
              <w:rPr>
                <w:sz w:val="20"/>
              </w:rPr>
              <w:t>Литров на человека в сутки</w:t>
            </w:r>
          </w:p>
        </w:tc>
        <w:tc>
          <w:tcPr>
            <w:tcW w:w="1700" w:type="dxa"/>
          </w:tcPr>
          <w:p w:rsidR="00B6585D" w:rsidRDefault="00B6585D">
            <w:pPr>
              <w:pStyle w:val="TableParagraph"/>
              <w:rPr>
                <w:sz w:val="29"/>
              </w:rPr>
            </w:pPr>
          </w:p>
          <w:p w:rsidR="00B6585D" w:rsidRDefault="00487D4F">
            <w:pPr>
              <w:pStyle w:val="TableParagraph"/>
              <w:ind w:left="118"/>
              <w:rPr>
                <w:sz w:val="20"/>
              </w:rPr>
            </w:pPr>
            <w:r>
              <w:rPr>
                <w:sz w:val="20"/>
              </w:rPr>
              <w:t>260</w:t>
            </w:r>
          </w:p>
        </w:tc>
        <w:tc>
          <w:tcPr>
            <w:tcW w:w="1703" w:type="dxa"/>
          </w:tcPr>
          <w:p w:rsidR="00B6585D" w:rsidRDefault="00B6585D">
            <w:pPr>
              <w:pStyle w:val="TableParagraph"/>
              <w:rPr>
                <w:sz w:val="29"/>
              </w:rPr>
            </w:pPr>
          </w:p>
          <w:p w:rsidR="00B6585D" w:rsidRDefault="00487D4F">
            <w:pPr>
              <w:pStyle w:val="TableParagraph"/>
              <w:ind w:left="119"/>
              <w:rPr>
                <w:sz w:val="20"/>
              </w:rPr>
            </w:pPr>
            <w:r>
              <w:rPr>
                <w:w w:val="99"/>
                <w:sz w:val="20"/>
              </w:rPr>
              <w:t>-</w:t>
            </w:r>
          </w:p>
        </w:tc>
        <w:tc>
          <w:tcPr>
            <w:tcW w:w="1844" w:type="dxa"/>
          </w:tcPr>
          <w:p w:rsidR="00B6585D" w:rsidRDefault="00B6585D">
            <w:pPr>
              <w:pStyle w:val="TableParagraph"/>
              <w:rPr>
                <w:sz w:val="29"/>
              </w:rPr>
            </w:pPr>
          </w:p>
          <w:p w:rsidR="00B6585D" w:rsidRDefault="00487D4F">
            <w:pPr>
              <w:pStyle w:val="TableParagraph"/>
              <w:ind w:left="118"/>
              <w:rPr>
                <w:sz w:val="20"/>
              </w:rPr>
            </w:pPr>
            <w:r>
              <w:rPr>
                <w:sz w:val="20"/>
              </w:rPr>
              <w:t>260</w:t>
            </w:r>
          </w:p>
        </w:tc>
        <w:tc>
          <w:tcPr>
            <w:tcW w:w="2531" w:type="dxa"/>
          </w:tcPr>
          <w:p w:rsidR="00B6585D" w:rsidRDefault="00B6585D">
            <w:pPr>
              <w:pStyle w:val="TableParagraph"/>
              <w:rPr>
                <w:sz w:val="29"/>
              </w:rPr>
            </w:pPr>
          </w:p>
          <w:p w:rsidR="00B6585D" w:rsidRDefault="00487D4F">
            <w:pPr>
              <w:pStyle w:val="TableParagraph"/>
              <w:ind w:left="5"/>
              <w:rPr>
                <w:sz w:val="20"/>
              </w:rPr>
            </w:pPr>
            <w:r>
              <w:rPr>
                <w:w w:val="99"/>
                <w:sz w:val="20"/>
              </w:rPr>
              <w:t>-</w:t>
            </w:r>
          </w:p>
        </w:tc>
      </w:tr>
      <w:tr w:rsidR="00B6585D">
        <w:trPr>
          <w:trHeight w:val="407"/>
        </w:trPr>
        <w:tc>
          <w:tcPr>
            <w:tcW w:w="689" w:type="dxa"/>
          </w:tcPr>
          <w:p w:rsidR="00B6585D" w:rsidRDefault="00B6585D">
            <w:pPr>
              <w:pStyle w:val="TableParagraph"/>
            </w:pPr>
          </w:p>
        </w:tc>
        <w:tc>
          <w:tcPr>
            <w:tcW w:w="4252" w:type="dxa"/>
          </w:tcPr>
          <w:p w:rsidR="00B6585D" w:rsidRDefault="00B6585D">
            <w:pPr>
              <w:pStyle w:val="TableParagraph"/>
            </w:pPr>
          </w:p>
        </w:tc>
        <w:tc>
          <w:tcPr>
            <w:tcW w:w="2838" w:type="dxa"/>
          </w:tcPr>
          <w:p w:rsidR="00B6585D" w:rsidRDefault="00487D4F">
            <w:pPr>
              <w:pStyle w:val="TableParagraph"/>
              <w:spacing w:before="67"/>
              <w:ind w:left="118"/>
              <w:rPr>
                <w:sz w:val="20"/>
              </w:rPr>
            </w:pPr>
            <w:proofErr w:type="spellStart"/>
            <w:r>
              <w:rPr>
                <w:sz w:val="20"/>
              </w:rPr>
              <w:t>Куб.м</w:t>
            </w:r>
            <w:proofErr w:type="spellEnd"/>
            <w:r>
              <w:rPr>
                <w:sz w:val="20"/>
              </w:rPr>
              <w:t>. на человека в месяц</w:t>
            </w:r>
          </w:p>
        </w:tc>
        <w:tc>
          <w:tcPr>
            <w:tcW w:w="1700" w:type="dxa"/>
          </w:tcPr>
          <w:p w:rsidR="00B6585D" w:rsidRDefault="00487D4F">
            <w:pPr>
              <w:pStyle w:val="TableParagraph"/>
              <w:spacing w:before="67"/>
              <w:ind w:left="118"/>
              <w:rPr>
                <w:sz w:val="20"/>
              </w:rPr>
            </w:pPr>
            <w:r>
              <w:rPr>
                <w:sz w:val="20"/>
              </w:rPr>
              <w:t>8,0</w:t>
            </w:r>
          </w:p>
        </w:tc>
        <w:tc>
          <w:tcPr>
            <w:tcW w:w="1703" w:type="dxa"/>
          </w:tcPr>
          <w:p w:rsidR="00B6585D" w:rsidRDefault="00B6585D">
            <w:pPr>
              <w:pStyle w:val="TableParagraph"/>
            </w:pPr>
          </w:p>
        </w:tc>
        <w:tc>
          <w:tcPr>
            <w:tcW w:w="1844" w:type="dxa"/>
          </w:tcPr>
          <w:p w:rsidR="00B6585D" w:rsidRDefault="00487D4F">
            <w:pPr>
              <w:pStyle w:val="TableParagraph"/>
              <w:spacing w:before="67"/>
              <w:ind w:left="118"/>
              <w:rPr>
                <w:sz w:val="20"/>
              </w:rPr>
            </w:pPr>
            <w:r>
              <w:rPr>
                <w:sz w:val="20"/>
              </w:rPr>
              <w:t>8,0</w:t>
            </w:r>
          </w:p>
        </w:tc>
        <w:tc>
          <w:tcPr>
            <w:tcW w:w="2531" w:type="dxa"/>
          </w:tcPr>
          <w:p w:rsidR="00B6585D" w:rsidRDefault="00487D4F">
            <w:pPr>
              <w:pStyle w:val="TableParagraph"/>
              <w:spacing w:before="67"/>
              <w:ind w:left="5"/>
              <w:rPr>
                <w:sz w:val="20"/>
              </w:rPr>
            </w:pPr>
            <w:r>
              <w:rPr>
                <w:w w:val="99"/>
                <w:sz w:val="20"/>
              </w:rPr>
              <w:t>-</w:t>
            </w:r>
          </w:p>
        </w:tc>
      </w:tr>
      <w:tr w:rsidR="00B6585D">
        <w:trPr>
          <w:trHeight w:val="690"/>
        </w:trPr>
        <w:tc>
          <w:tcPr>
            <w:tcW w:w="689" w:type="dxa"/>
          </w:tcPr>
          <w:p w:rsidR="00B6585D" w:rsidRDefault="00B6585D">
            <w:pPr>
              <w:pStyle w:val="TableParagraph"/>
              <w:spacing w:before="1"/>
              <w:rPr>
                <w:sz w:val="18"/>
              </w:rPr>
            </w:pPr>
          </w:p>
          <w:p w:rsidR="00B6585D" w:rsidRDefault="00487D4F">
            <w:pPr>
              <w:pStyle w:val="TableParagraph"/>
              <w:spacing w:before="1"/>
              <w:ind w:left="119"/>
              <w:rPr>
                <w:sz w:val="20"/>
              </w:rPr>
            </w:pPr>
            <w:r>
              <w:rPr>
                <w:sz w:val="20"/>
              </w:rPr>
              <w:t>1.5.</w:t>
            </w:r>
          </w:p>
        </w:tc>
        <w:tc>
          <w:tcPr>
            <w:tcW w:w="4252" w:type="dxa"/>
          </w:tcPr>
          <w:p w:rsidR="00B6585D" w:rsidRDefault="00487D4F">
            <w:pPr>
              <w:pStyle w:val="TableParagraph"/>
              <w:spacing w:before="77" w:line="276" w:lineRule="auto"/>
              <w:ind w:left="119"/>
              <w:rPr>
                <w:sz w:val="20"/>
              </w:rPr>
            </w:pPr>
            <w:r>
              <w:rPr>
                <w:sz w:val="20"/>
              </w:rPr>
              <w:t>При пользовании уличными водоразборными колонками</w:t>
            </w:r>
          </w:p>
        </w:tc>
        <w:tc>
          <w:tcPr>
            <w:tcW w:w="2838" w:type="dxa"/>
          </w:tcPr>
          <w:p w:rsidR="00B6585D" w:rsidRDefault="00B6585D">
            <w:pPr>
              <w:pStyle w:val="TableParagraph"/>
              <w:spacing w:before="1"/>
              <w:rPr>
                <w:sz w:val="18"/>
              </w:rPr>
            </w:pPr>
          </w:p>
          <w:p w:rsidR="00B6585D" w:rsidRDefault="00487D4F">
            <w:pPr>
              <w:pStyle w:val="TableParagraph"/>
              <w:spacing w:before="1"/>
              <w:ind w:left="118"/>
              <w:rPr>
                <w:sz w:val="20"/>
              </w:rPr>
            </w:pPr>
            <w:r>
              <w:rPr>
                <w:sz w:val="20"/>
              </w:rPr>
              <w:t>Литров на человека в сутки</w:t>
            </w:r>
          </w:p>
        </w:tc>
        <w:tc>
          <w:tcPr>
            <w:tcW w:w="1700" w:type="dxa"/>
          </w:tcPr>
          <w:p w:rsidR="00B6585D" w:rsidRDefault="00B6585D">
            <w:pPr>
              <w:pStyle w:val="TableParagraph"/>
              <w:spacing w:before="1"/>
              <w:rPr>
                <w:sz w:val="18"/>
              </w:rPr>
            </w:pPr>
          </w:p>
          <w:p w:rsidR="00B6585D" w:rsidRDefault="00487D4F">
            <w:pPr>
              <w:pStyle w:val="TableParagraph"/>
              <w:spacing w:before="1"/>
              <w:ind w:left="118"/>
              <w:rPr>
                <w:sz w:val="20"/>
              </w:rPr>
            </w:pPr>
            <w:r>
              <w:rPr>
                <w:sz w:val="20"/>
              </w:rPr>
              <w:t>30</w:t>
            </w:r>
          </w:p>
        </w:tc>
        <w:tc>
          <w:tcPr>
            <w:tcW w:w="1703" w:type="dxa"/>
          </w:tcPr>
          <w:p w:rsidR="00B6585D" w:rsidRDefault="00B6585D">
            <w:pPr>
              <w:pStyle w:val="TableParagraph"/>
              <w:spacing w:before="1"/>
              <w:rPr>
                <w:sz w:val="18"/>
              </w:rPr>
            </w:pPr>
          </w:p>
          <w:p w:rsidR="00B6585D" w:rsidRDefault="00487D4F">
            <w:pPr>
              <w:pStyle w:val="TableParagraph"/>
              <w:spacing w:before="1"/>
              <w:ind w:left="119"/>
              <w:rPr>
                <w:sz w:val="20"/>
              </w:rPr>
            </w:pPr>
            <w:r>
              <w:rPr>
                <w:w w:val="99"/>
                <w:sz w:val="20"/>
              </w:rPr>
              <w:t>-</w:t>
            </w:r>
          </w:p>
        </w:tc>
        <w:tc>
          <w:tcPr>
            <w:tcW w:w="1844" w:type="dxa"/>
          </w:tcPr>
          <w:p w:rsidR="00B6585D" w:rsidRDefault="00B6585D">
            <w:pPr>
              <w:pStyle w:val="TableParagraph"/>
              <w:spacing w:before="1"/>
              <w:rPr>
                <w:sz w:val="18"/>
              </w:rPr>
            </w:pPr>
          </w:p>
          <w:p w:rsidR="00B6585D" w:rsidRDefault="00487D4F">
            <w:pPr>
              <w:pStyle w:val="TableParagraph"/>
              <w:spacing w:before="1"/>
              <w:ind w:left="118"/>
              <w:rPr>
                <w:sz w:val="20"/>
              </w:rPr>
            </w:pPr>
            <w:r>
              <w:rPr>
                <w:w w:val="99"/>
                <w:sz w:val="20"/>
              </w:rPr>
              <w:t>-</w:t>
            </w:r>
          </w:p>
        </w:tc>
        <w:tc>
          <w:tcPr>
            <w:tcW w:w="2531" w:type="dxa"/>
          </w:tcPr>
          <w:p w:rsidR="00B6585D" w:rsidRDefault="00B6585D">
            <w:pPr>
              <w:pStyle w:val="TableParagraph"/>
              <w:spacing w:before="1"/>
              <w:rPr>
                <w:sz w:val="18"/>
              </w:rPr>
            </w:pPr>
          </w:p>
          <w:p w:rsidR="00B6585D" w:rsidRDefault="00487D4F">
            <w:pPr>
              <w:pStyle w:val="TableParagraph"/>
              <w:spacing w:before="1"/>
              <w:ind w:left="5"/>
              <w:rPr>
                <w:sz w:val="20"/>
              </w:rPr>
            </w:pPr>
            <w:r>
              <w:rPr>
                <w:w w:val="99"/>
                <w:sz w:val="20"/>
              </w:rPr>
              <w:t>-</w:t>
            </w:r>
          </w:p>
        </w:tc>
      </w:tr>
      <w:tr w:rsidR="00B6585D">
        <w:trPr>
          <w:trHeight w:val="409"/>
        </w:trPr>
        <w:tc>
          <w:tcPr>
            <w:tcW w:w="689" w:type="dxa"/>
          </w:tcPr>
          <w:p w:rsidR="00B6585D" w:rsidRDefault="00B6585D">
            <w:pPr>
              <w:pStyle w:val="TableParagraph"/>
            </w:pPr>
          </w:p>
        </w:tc>
        <w:tc>
          <w:tcPr>
            <w:tcW w:w="4252" w:type="dxa"/>
          </w:tcPr>
          <w:p w:rsidR="00B6585D" w:rsidRDefault="00B6585D">
            <w:pPr>
              <w:pStyle w:val="TableParagraph"/>
            </w:pPr>
          </w:p>
        </w:tc>
        <w:tc>
          <w:tcPr>
            <w:tcW w:w="2838" w:type="dxa"/>
          </w:tcPr>
          <w:p w:rsidR="00B6585D" w:rsidRDefault="00487D4F">
            <w:pPr>
              <w:pStyle w:val="TableParagraph"/>
              <w:spacing w:before="67"/>
              <w:ind w:left="118"/>
              <w:rPr>
                <w:sz w:val="20"/>
              </w:rPr>
            </w:pPr>
            <w:proofErr w:type="spellStart"/>
            <w:r>
              <w:rPr>
                <w:sz w:val="20"/>
              </w:rPr>
              <w:t>Куб.м</w:t>
            </w:r>
            <w:proofErr w:type="spellEnd"/>
            <w:r>
              <w:rPr>
                <w:sz w:val="20"/>
              </w:rPr>
              <w:t>. на человека в месяц</w:t>
            </w:r>
          </w:p>
        </w:tc>
        <w:tc>
          <w:tcPr>
            <w:tcW w:w="1700" w:type="dxa"/>
          </w:tcPr>
          <w:p w:rsidR="00B6585D" w:rsidRDefault="00487D4F">
            <w:pPr>
              <w:pStyle w:val="TableParagraph"/>
              <w:spacing w:before="67"/>
              <w:ind w:left="118"/>
              <w:rPr>
                <w:sz w:val="20"/>
              </w:rPr>
            </w:pPr>
            <w:r>
              <w:rPr>
                <w:sz w:val="20"/>
              </w:rPr>
              <w:t>0.9</w:t>
            </w:r>
          </w:p>
        </w:tc>
        <w:tc>
          <w:tcPr>
            <w:tcW w:w="1703" w:type="dxa"/>
          </w:tcPr>
          <w:p w:rsidR="00B6585D" w:rsidRDefault="00487D4F">
            <w:pPr>
              <w:pStyle w:val="TableParagraph"/>
              <w:spacing w:before="67"/>
              <w:ind w:left="119"/>
              <w:rPr>
                <w:sz w:val="20"/>
              </w:rPr>
            </w:pPr>
            <w:r>
              <w:rPr>
                <w:w w:val="99"/>
                <w:sz w:val="20"/>
              </w:rPr>
              <w:t>-</w:t>
            </w:r>
          </w:p>
        </w:tc>
        <w:tc>
          <w:tcPr>
            <w:tcW w:w="1844" w:type="dxa"/>
          </w:tcPr>
          <w:p w:rsidR="00B6585D" w:rsidRDefault="00487D4F">
            <w:pPr>
              <w:pStyle w:val="TableParagraph"/>
              <w:spacing w:before="67"/>
              <w:ind w:left="118"/>
              <w:rPr>
                <w:sz w:val="20"/>
              </w:rPr>
            </w:pPr>
            <w:r>
              <w:rPr>
                <w:w w:val="99"/>
                <w:sz w:val="20"/>
              </w:rPr>
              <w:t>-</w:t>
            </w:r>
          </w:p>
        </w:tc>
        <w:tc>
          <w:tcPr>
            <w:tcW w:w="2531" w:type="dxa"/>
          </w:tcPr>
          <w:p w:rsidR="00B6585D" w:rsidRDefault="00487D4F">
            <w:pPr>
              <w:pStyle w:val="TableParagraph"/>
              <w:spacing w:before="67"/>
              <w:ind w:left="5"/>
              <w:rPr>
                <w:sz w:val="20"/>
              </w:rPr>
            </w:pPr>
            <w:r>
              <w:rPr>
                <w:w w:val="99"/>
                <w:sz w:val="20"/>
              </w:rPr>
              <w:t>-</w:t>
            </w:r>
          </w:p>
        </w:tc>
      </w:tr>
    </w:tbl>
    <w:p w:rsidR="00B6585D" w:rsidRDefault="00B6585D">
      <w:pPr>
        <w:rPr>
          <w:sz w:val="20"/>
        </w:rPr>
        <w:sectPr w:rsidR="00B6585D">
          <w:pgSz w:w="16840" w:h="11910" w:orient="landscape"/>
          <w:pgMar w:top="1740" w:right="300" w:bottom="660" w:left="480" w:header="709" w:footer="463" w:gutter="0"/>
          <w:cols w:space="720"/>
        </w:sectPr>
      </w:pPr>
    </w:p>
    <w:p w:rsidR="00B6585D" w:rsidRDefault="00487D4F">
      <w:pPr>
        <w:pStyle w:val="2"/>
        <w:spacing w:line="276" w:lineRule="auto"/>
        <w:ind w:left="3612"/>
      </w:pPr>
      <w:bookmarkStart w:id="16" w:name="_bookmark16"/>
      <w:bookmarkEnd w:id="16"/>
      <w:r>
        <w:lastRenderedPageBreak/>
        <w:t>Часть 4. Описание существующей системы коммерческого учета горячей, питьевой и технической воды.</w:t>
      </w:r>
    </w:p>
    <w:p w:rsidR="00B6585D" w:rsidRDefault="00487D4F">
      <w:pPr>
        <w:pStyle w:val="a3"/>
        <w:spacing w:before="193"/>
        <w:ind w:left="655"/>
      </w:pPr>
      <w:r>
        <w:t>Коммерческий учет осуществляется с целью осуществления расчетов по договорам (в данном случае) водоснабжения.</w:t>
      </w:r>
    </w:p>
    <w:p w:rsidR="00B6585D" w:rsidRDefault="00487D4F">
      <w:pPr>
        <w:pStyle w:val="a3"/>
        <w:spacing w:before="50" w:line="276" w:lineRule="auto"/>
        <w:ind w:firstLine="427"/>
      </w:pPr>
      <w:r>
        <w:t>Коммерческому учету подлежит количество (объем) воды, поданной (полученной) за определенный период абонентам по договору холодного водоснабжения или единому договору холодного водоснабжения.</w:t>
      </w:r>
    </w:p>
    <w:p w:rsidR="00B6585D" w:rsidRDefault="00487D4F">
      <w:pPr>
        <w:pStyle w:val="a3"/>
        <w:spacing w:line="276" w:lineRule="auto"/>
        <w:ind w:right="1810" w:firstLine="427"/>
      </w:pPr>
      <w: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B6585D" w:rsidRDefault="00487D4F">
      <w:pPr>
        <w:pStyle w:val="a3"/>
        <w:ind w:left="655"/>
      </w:pPr>
      <w:r>
        <w:t>Организация коммерческого учета с использованием прибора учета включает в себя следующие процедуры:</w:t>
      </w:r>
    </w:p>
    <w:p w:rsidR="00B6585D" w:rsidRDefault="00487D4F">
      <w:pPr>
        <w:pStyle w:val="a4"/>
        <w:numPr>
          <w:ilvl w:val="0"/>
          <w:numId w:val="5"/>
        </w:numPr>
        <w:tabs>
          <w:tab w:val="left" w:pos="937"/>
        </w:tabs>
        <w:spacing w:before="47"/>
        <w:ind w:firstLine="427"/>
        <w:rPr>
          <w:sz w:val="28"/>
        </w:rPr>
      </w:pPr>
      <w:r>
        <w:rPr>
          <w:sz w:val="28"/>
        </w:rPr>
        <w:t>получение технических условий на проектирование узла учета (для вновь вводимых в эксплуатацию узлов</w:t>
      </w:r>
      <w:r>
        <w:rPr>
          <w:spacing w:val="-41"/>
          <w:sz w:val="28"/>
        </w:rPr>
        <w:t xml:space="preserve"> </w:t>
      </w:r>
      <w:r>
        <w:rPr>
          <w:sz w:val="28"/>
        </w:rPr>
        <w:t>учета);</w:t>
      </w:r>
    </w:p>
    <w:p w:rsidR="00B6585D" w:rsidRDefault="00487D4F">
      <w:pPr>
        <w:pStyle w:val="a4"/>
        <w:numPr>
          <w:ilvl w:val="0"/>
          <w:numId w:val="5"/>
        </w:numPr>
        <w:tabs>
          <w:tab w:val="left" w:pos="937"/>
        </w:tabs>
        <w:spacing w:before="48"/>
        <w:ind w:firstLine="427"/>
        <w:rPr>
          <w:sz w:val="28"/>
        </w:rPr>
      </w:pPr>
      <w:r>
        <w:rPr>
          <w:sz w:val="28"/>
        </w:rPr>
        <w:t>проектирование узла учета, комплектация и монтаж узла учета (для вновь вводимых в эксплуатацию узлов</w:t>
      </w:r>
      <w:r>
        <w:rPr>
          <w:spacing w:val="-35"/>
          <w:sz w:val="28"/>
        </w:rPr>
        <w:t xml:space="preserve"> </w:t>
      </w:r>
      <w:r>
        <w:rPr>
          <w:sz w:val="28"/>
        </w:rPr>
        <w:t>учета);</w:t>
      </w:r>
    </w:p>
    <w:p w:rsidR="00B6585D" w:rsidRDefault="00487D4F">
      <w:pPr>
        <w:pStyle w:val="a4"/>
        <w:numPr>
          <w:ilvl w:val="0"/>
          <w:numId w:val="5"/>
        </w:numPr>
        <w:tabs>
          <w:tab w:val="left" w:pos="937"/>
        </w:tabs>
        <w:spacing w:before="46"/>
        <w:ind w:firstLine="427"/>
        <w:rPr>
          <w:sz w:val="28"/>
        </w:rPr>
      </w:pPr>
      <w:r>
        <w:rPr>
          <w:sz w:val="28"/>
        </w:rPr>
        <w:t>установку и ввод в эксплуатацию узла учета (для вновь вводимых в эксплуатацию узлов</w:t>
      </w:r>
      <w:r>
        <w:rPr>
          <w:spacing w:val="-12"/>
          <w:sz w:val="28"/>
        </w:rPr>
        <w:t xml:space="preserve"> </w:t>
      </w:r>
      <w:r>
        <w:rPr>
          <w:sz w:val="28"/>
        </w:rPr>
        <w:t>учета);</w:t>
      </w:r>
    </w:p>
    <w:p w:rsidR="00B6585D" w:rsidRDefault="00487D4F">
      <w:pPr>
        <w:pStyle w:val="a4"/>
        <w:numPr>
          <w:ilvl w:val="0"/>
          <w:numId w:val="5"/>
        </w:numPr>
        <w:tabs>
          <w:tab w:val="left" w:pos="937"/>
        </w:tabs>
        <w:spacing w:before="48" w:line="276" w:lineRule="auto"/>
        <w:ind w:right="1156" w:firstLine="427"/>
        <w:rPr>
          <w:sz w:val="28"/>
        </w:rPr>
      </w:pPr>
      <w:r>
        <w:rPr>
          <w:sz w:val="28"/>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w:t>
      </w:r>
      <w:r>
        <w:rPr>
          <w:spacing w:val="-43"/>
          <w:sz w:val="28"/>
        </w:rPr>
        <w:t xml:space="preserve"> </w:t>
      </w:r>
      <w:r>
        <w:rPr>
          <w:sz w:val="28"/>
        </w:rPr>
        <w:t>воду, тепловую энергию, принятые (отведенные) сточные</w:t>
      </w:r>
      <w:r>
        <w:rPr>
          <w:spacing w:val="-3"/>
          <w:sz w:val="28"/>
        </w:rPr>
        <w:t xml:space="preserve"> </w:t>
      </w:r>
      <w:r>
        <w:rPr>
          <w:sz w:val="28"/>
        </w:rPr>
        <w:t>воды;</w:t>
      </w:r>
    </w:p>
    <w:p w:rsidR="00B6585D" w:rsidRDefault="00487D4F">
      <w:pPr>
        <w:pStyle w:val="a4"/>
        <w:numPr>
          <w:ilvl w:val="0"/>
          <w:numId w:val="5"/>
        </w:numPr>
        <w:tabs>
          <w:tab w:val="left" w:pos="937"/>
        </w:tabs>
        <w:spacing w:line="338" w:lineRule="exact"/>
        <w:ind w:firstLine="427"/>
        <w:rPr>
          <w:sz w:val="28"/>
        </w:rPr>
      </w:pPr>
      <w:r>
        <w:rPr>
          <w:sz w:val="28"/>
        </w:rPr>
        <w:t>поверку, ремонт и замену приборов</w:t>
      </w:r>
      <w:r>
        <w:rPr>
          <w:spacing w:val="-9"/>
          <w:sz w:val="28"/>
        </w:rPr>
        <w:t xml:space="preserve"> </w:t>
      </w:r>
      <w:r>
        <w:rPr>
          <w:sz w:val="28"/>
        </w:rPr>
        <w:t>учета.</w:t>
      </w:r>
    </w:p>
    <w:p w:rsidR="00B6585D" w:rsidRDefault="00487D4F">
      <w:pPr>
        <w:pStyle w:val="a3"/>
        <w:spacing w:before="49" w:line="276" w:lineRule="auto"/>
        <w:ind w:right="596" w:firstLine="427"/>
      </w:pPr>
      <w: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B6585D" w:rsidRDefault="00487D4F">
      <w:pPr>
        <w:pStyle w:val="a3"/>
        <w:spacing w:before="1"/>
        <w:ind w:left="655"/>
      </w:pPr>
      <w:r>
        <w:t>Коммерческий учет воды с использованием приборов учета воды является обязательным для всех абонентов.</w:t>
      </w:r>
    </w:p>
    <w:p w:rsidR="00B6585D" w:rsidRDefault="00487D4F">
      <w:pPr>
        <w:pStyle w:val="a3"/>
        <w:spacing w:before="47" w:line="278" w:lineRule="auto"/>
        <w:ind w:right="1226" w:firstLine="427"/>
      </w:pPr>
      <w:r>
        <w:t>Снятие показаний приборов учета и представление сведений о количестве поданной (полученной) воды производятся абонентом.</w:t>
      </w:r>
    </w:p>
    <w:p w:rsidR="00B6585D" w:rsidRDefault="00487D4F">
      <w:pPr>
        <w:pStyle w:val="a3"/>
        <w:spacing w:line="317" w:lineRule="exact"/>
      </w:pPr>
      <w:r>
        <w:t>Перечень общедомовых приборов учета (ОДПУ) воды не предоставлен.</w:t>
      </w:r>
    </w:p>
    <w:p w:rsidR="00B6585D" w:rsidRDefault="00B6585D">
      <w:pPr>
        <w:spacing w:line="317" w:lineRule="exact"/>
        <w:sectPr w:rsidR="00B6585D">
          <w:pgSz w:w="16840" w:h="11910" w:orient="landscape"/>
          <w:pgMar w:top="1740" w:right="300" w:bottom="660" w:left="480" w:header="709" w:footer="463" w:gutter="0"/>
          <w:cols w:space="720"/>
        </w:sectPr>
      </w:pPr>
    </w:p>
    <w:p w:rsidR="00B6585D" w:rsidRDefault="00487D4F">
      <w:pPr>
        <w:pStyle w:val="2"/>
        <w:spacing w:line="276" w:lineRule="auto"/>
        <w:ind w:left="3612" w:right="950"/>
      </w:pPr>
      <w:bookmarkStart w:id="17" w:name="_bookmark17"/>
      <w:bookmarkEnd w:id="17"/>
      <w:r>
        <w:lastRenderedPageBreak/>
        <w:t>Часть 5. Анализ резервов и дефицитов производственных мощностей системы водоснабжения СП «деревня Карцово»</w:t>
      </w:r>
    </w:p>
    <w:p w:rsidR="00B6585D" w:rsidRDefault="00487D4F">
      <w:pPr>
        <w:pStyle w:val="a3"/>
        <w:spacing w:before="193"/>
      </w:pPr>
      <w:r>
        <w:t>Сведения о резервах (дефицитах) производственной мощности системы централизованного водоснабжения отсутствуют.</w:t>
      </w:r>
    </w:p>
    <w:p w:rsidR="00B6585D" w:rsidRDefault="00B6585D">
      <w:pPr>
        <w:pStyle w:val="a3"/>
        <w:spacing w:before="3"/>
        <w:ind w:left="0"/>
        <w:rPr>
          <w:sz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7"/>
        <w:gridCol w:w="3519"/>
        <w:gridCol w:w="3835"/>
        <w:gridCol w:w="3679"/>
      </w:tblGrid>
      <w:tr w:rsidR="00B6585D">
        <w:trPr>
          <w:trHeight w:val="537"/>
        </w:trPr>
        <w:tc>
          <w:tcPr>
            <w:tcW w:w="3677" w:type="dxa"/>
          </w:tcPr>
          <w:p w:rsidR="00B6585D" w:rsidRDefault="00B6585D">
            <w:pPr>
              <w:pStyle w:val="TableParagraph"/>
              <w:rPr>
                <w:sz w:val="26"/>
              </w:rPr>
            </w:pPr>
          </w:p>
        </w:tc>
        <w:tc>
          <w:tcPr>
            <w:tcW w:w="3519" w:type="dxa"/>
          </w:tcPr>
          <w:p w:rsidR="00B6585D" w:rsidRDefault="00487D4F">
            <w:pPr>
              <w:pStyle w:val="TableParagraph"/>
              <w:spacing w:line="255" w:lineRule="exact"/>
              <w:ind w:left="108"/>
              <w:rPr>
                <w:rFonts w:ascii="Trebuchet MS" w:hAnsi="Trebuchet MS"/>
              </w:rPr>
            </w:pPr>
            <w:r>
              <w:rPr>
                <w:rFonts w:ascii="Trebuchet MS" w:hAnsi="Trebuchet MS"/>
              </w:rPr>
              <w:t>Производительность системы</w:t>
            </w:r>
          </w:p>
          <w:p w:rsidR="00B6585D" w:rsidRDefault="00487D4F">
            <w:pPr>
              <w:pStyle w:val="TableParagraph"/>
              <w:spacing w:before="14" w:line="249" w:lineRule="exact"/>
              <w:ind w:left="108"/>
              <w:rPr>
                <w:rFonts w:ascii="Trebuchet MS" w:hAnsi="Trebuchet MS"/>
              </w:rPr>
            </w:pPr>
            <w:r>
              <w:rPr>
                <w:rFonts w:ascii="Trebuchet MS" w:hAnsi="Trebuchet MS"/>
              </w:rPr>
              <w:t xml:space="preserve">водоснабжения, </w:t>
            </w:r>
            <w:proofErr w:type="spellStart"/>
            <w:r>
              <w:rPr>
                <w:rFonts w:ascii="Trebuchet MS" w:hAnsi="Trebuchet MS"/>
              </w:rPr>
              <w:t>куб.м</w:t>
            </w:r>
            <w:proofErr w:type="spellEnd"/>
            <w:r>
              <w:rPr>
                <w:rFonts w:ascii="Trebuchet MS" w:hAnsi="Trebuchet MS"/>
              </w:rPr>
              <w:t>./ч.</w:t>
            </w:r>
          </w:p>
        </w:tc>
        <w:tc>
          <w:tcPr>
            <w:tcW w:w="3835" w:type="dxa"/>
          </w:tcPr>
          <w:p w:rsidR="00B6585D" w:rsidRDefault="00487D4F">
            <w:pPr>
              <w:pStyle w:val="TableParagraph"/>
              <w:spacing w:line="255" w:lineRule="exact"/>
              <w:ind w:left="110"/>
              <w:rPr>
                <w:rFonts w:ascii="Trebuchet MS" w:hAnsi="Trebuchet MS"/>
              </w:rPr>
            </w:pPr>
            <w:r>
              <w:rPr>
                <w:rFonts w:ascii="Trebuchet MS" w:hAnsi="Trebuchet MS"/>
              </w:rPr>
              <w:t>Нормативная нагрузка на систему</w:t>
            </w:r>
          </w:p>
          <w:p w:rsidR="00B6585D" w:rsidRDefault="00487D4F">
            <w:pPr>
              <w:pStyle w:val="TableParagraph"/>
              <w:spacing w:before="14" w:line="249" w:lineRule="exact"/>
              <w:ind w:left="110"/>
              <w:rPr>
                <w:rFonts w:ascii="Trebuchet MS" w:hAnsi="Trebuchet MS"/>
              </w:rPr>
            </w:pPr>
            <w:r>
              <w:rPr>
                <w:rFonts w:ascii="Trebuchet MS" w:hAnsi="Trebuchet MS"/>
                <w:w w:val="95"/>
              </w:rPr>
              <w:t>водоснабжения,</w:t>
            </w:r>
            <w:r>
              <w:rPr>
                <w:rFonts w:ascii="Trebuchet MS" w:hAnsi="Trebuchet MS"/>
                <w:spacing w:val="-47"/>
                <w:w w:val="95"/>
              </w:rPr>
              <w:t xml:space="preserve"> </w:t>
            </w:r>
            <w:proofErr w:type="spellStart"/>
            <w:r>
              <w:rPr>
                <w:rFonts w:ascii="Trebuchet MS" w:hAnsi="Trebuchet MS"/>
                <w:w w:val="95"/>
              </w:rPr>
              <w:t>куб.м</w:t>
            </w:r>
            <w:proofErr w:type="spellEnd"/>
            <w:r>
              <w:rPr>
                <w:rFonts w:ascii="Trebuchet MS" w:hAnsi="Trebuchet MS"/>
                <w:w w:val="95"/>
              </w:rPr>
              <w:t>./ч.</w:t>
            </w:r>
            <w:r>
              <w:rPr>
                <w:rFonts w:ascii="Trebuchet MS" w:hAnsi="Trebuchet MS"/>
                <w:spacing w:val="-46"/>
                <w:w w:val="95"/>
              </w:rPr>
              <w:t xml:space="preserve"> </w:t>
            </w:r>
            <w:r>
              <w:rPr>
                <w:rFonts w:ascii="Trebuchet MS" w:hAnsi="Trebuchet MS"/>
                <w:w w:val="95"/>
              </w:rPr>
              <w:t>на</w:t>
            </w:r>
            <w:r>
              <w:rPr>
                <w:rFonts w:ascii="Trebuchet MS" w:hAnsi="Trebuchet MS"/>
                <w:spacing w:val="-46"/>
                <w:w w:val="95"/>
              </w:rPr>
              <w:t xml:space="preserve"> </w:t>
            </w:r>
            <w:r>
              <w:rPr>
                <w:rFonts w:ascii="Trebuchet MS" w:hAnsi="Trebuchet MS"/>
                <w:w w:val="95"/>
              </w:rPr>
              <w:t>человека</w:t>
            </w:r>
          </w:p>
        </w:tc>
        <w:tc>
          <w:tcPr>
            <w:tcW w:w="3679" w:type="dxa"/>
          </w:tcPr>
          <w:p w:rsidR="00B6585D" w:rsidRDefault="00487D4F">
            <w:pPr>
              <w:pStyle w:val="TableParagraph"/>
              <w:spacing w:line="255" w:lineRule="exact"/>
              <w:ind w:left="111"/>
              <w:rPr>
                <w:rFonts w:ascii="Trebuchet MS" w:hAnsi="Trebuchet MS"/>
              </w:rPr>
            </w:pPr>
            <w:r>
              <w:rPr>
                <w:rFonts w:ascii="Trebuchet MS" w:hAnsi="Trebuchet MS"/>
                <w:w w:val="95"/>
              </w:rPr>
              <w:t>Резерв/дефицит мощности системы</w:t>
            </w:r>
          </w:p>
          <w:p w:rsidR="00B6585D" w:rsidRDefault="00487D4F">
            <w:pPr>
              <w:pStyle w:val="TableParagraph"/>
              <w:spacing w:before="14" w:line="249" w:lineRule="exact"/>
              <w:ind w:left="111"/>
              <w:rPr>
                <w:rFonts w:ascii="Trebuchet MS" w:hAnsi="Trebuchet MS"/>
              </w:rPr>
            </w:pPr>
            <w:r>
              <w:rPr>
                <w:rFonts w:ascii="Trebuchet MS" w:hAnsi="Trebuchet MS"/>
              </w:rPr>
              <w:t xml:space="preserve">водоснабжения, </w:t>
            </w:r>
            <w:proofErr w:type="spellStart"/>
            <w:r>
              <w:rPr>
                <w:rFonts w:ascii="Trebuchet MS" w:hAnsi="Trebuchet MS"/>
              </w:rPr>
              <w:t>куб.м</w:t>
            </w:r>
            <w:proofErr w:type="spellEnd"/>
            <w:r>
              <w:rPr>
                <w:rFonts w:ascii="Trebuchet MS" w:hAnsi="Trebuchet MS"/>
              </w:rPr>
              <w:t>./ч.</w:t>
            </w:r>
          </w:p>
        </w:tc>
      </w:tr>
      <w:tr w:rsidR="00B6585D">
        <w:trPr>
          <w:trHeight w:val="268"/>
        </w:trPr>
        <w:tc>
          <w:tcPr>
            <w:tcW w:w="3677" w:type="dxa"/>
          </w:tcPr>
          <w:p w:rsidR="00B6585D" w:rsidRDefault="00487D4F">
            <w:pPr>
              <w:pStyle w:val="TableParagraph"/>
              <w:spacing w:line="248" w:lineRule="exact"/>
              <w:ind w:left="107"/>
              <w:rPr>
                <w:rFonts w:ascii="Trebuchet MS" w:hAnsi="Trebuchet MS"/>
              </w:rPr>
            </w:pPr>
            <w:r>
              <w:rPr>
                <w:rFonts w:ascii="Trebuchet MS" w:hAnsi="Trebuchet MS"/>
              </w:rPr>
              <w:t>Фактическое состояние</w:t>
            </w:r>
          </w:p>
        </w:tc>
        <w:tc>
          <w:tcPr>
            <w:tcW w:w="3519" w:type="dxa"/>
          </w:tcPr>
          <w:p w:rsidR="00B6585D" w:rsidRDefault="00487D4F">
            <w:pPr>
              <w:pStyle w:val="TableParagraph"/>
              <w:spacing w:line="248" w:lineRule="exact"/>
              <w:ind w:right="1551"/>
              <w:jc w:val="right"/>
              <w:rPr>
                <w:rFonts w:ascii="Trebuchet MS"/>
              </w:rPr>
            </w:pPr>
            <w:r>
              <w:rPr>
                <w:rFonts w:ascii="Trebuchet MS"/>
                <w:w w:val="90"/>
              </w:rPr>
              <w:t>19,5</w:t>
            </w:r>
          </w:p>
        </w:tc>
        <w:tc>
          <w:tcPr>
            <w:tcW w:w="3835" w:type="dxa"/>
          </w:tcPr>
          <w:p w:rsidR="00B6585D" w:rsidRDefault="00487D4F">
            <w:pPr>
              <w:pStyle w:val="TableParagraph"/>
              <w:spacing w:line="248" w:lineRule="exact"/>
              <w:ind w:left="1628" w:right="1611"/>
              <w:jc w:val="center"/>
              <w:rPr>
                <w:rFonts w:ascii="Trebuchet MS"/>
              </w:rPr>
            </w:pPr>
            <w:r>
              <w:rPr>
                <w:rFonts w:ascii="Trebuchet MS"/>
              </w:rPr>
              <w:t>7,77</w:t>
            </w:r>
          </w:p>
        </w:tc>
        <w:tc>
          <w:tcPr>
            <w:tcW w:w="3679" w:type="dxa"/>
          </w:tcPr>
          <w:p w:rsidR="00B6585D" w:rsidRDefault="00487D4F">
            <w:pPr>
              <w:pStyle w:val="TableParagraph"/>
              <w:spacing w:line="248" w:lineRule="exact"/>
              <w:ind w:left="1592"/>
              <w:rPr>
                <w:rFonts w:ascii="Trebuchet MS"/>
              </w:rPr>
            </w:pPr>
            <w:r>
              <w:rPr>
                <w:rFonts w:ascii="Trebuchet MS"/>
              </w:rPr>
              <w:t>11,73</w:t>
            </w:r>
          </w:p>
        </w:tc>
      </w:tr>
      <w:tr w:rsidR="00B6585D">
        <w:trPr>
          <w:trHeight w:val="268"/>
        </w:trPr>
        <w:tc>
          <w:tcPr>
            <w:tcW w:w="3677" w:type="dxa"/>
          </w:tcPr>
          <w:p w:rsidR="00B6585D" w:rsidRDefault="00487D4F">
            <w:pPr>
              <w:pStyle w:val="TableParagraph"/>
              <w:spacing w:line="248" w:lineRule="exact"/>
              <w:ind w:left="107"/>
              <w:rPr>
                <w:rFonts w:ascii="Trebuchet MS" w:hAnsi="Trebuchet MS"/>
              </w:rPr>
            </w:pPr>
            <w:r>
              <w:rPr>
                <w:rFonts w:ascii="Trebuchet MS" w:hAnsi="Trebuchet MS"/>
              </w:rPr>
              <w:t>Перспективное значение</w:t>
            </w:r>
          </w:p>
        </w:tc>
        <w:tc>
          <w:tcPr>
            <w:tcW w:w="3519" w:type="dxa"/>
          </w:tcPr>
          <w:p w:rsidR="00B6585D" w:rsidRDefault="00487D4F">
            <w:pPr>
              <w:pStyle w:val="TableParagraph"/>
              <w:spacing w:line="248" w:lineRule="exact"/>
              <w:ind w:right="1551"/>
              <w:jc w:val="right"/>
              <w:rPr>
                <w:rFonts w:ascii="Trebuchet MS"/>
              </w:rPr>
            </w:pPr>
            <w:r>
              <w:rPr>
                <w:rFonts w:ascii="Trebuchet MS"/>
                <w:w w:val="90"/>
              </w:rPr>
              <w:t>19,5</w:t>
            </w:r>
          </w:p>
        </w:tc>
        <w:tc>
          <w:tcPr>
            <w:tcW w:w="3835" w:type="dxa"/>
          </w:tcPr>
          <w:p w:rsidR="00B6585D" w:rsidRDefault="00487D4F">
            <w:pPr>
              <w:pStyle w:val="TableParagraph"/>
              <w:spacing w:line="248" w:lineRule="exact"/>
              <w:ind w:left="1628" w:right="1614"/>
              <w:jc w:val="center"/>
              <w:rPr>
                <w:rFonts w:ascii="Trebuchet MS"/>
              </w:rPr>
            </w:pPr>
            <w:r>
              <w:rPr>
                <w:rFonts w:ascii="Trebuchet MS"/>
              </w:rPr>
              <w:t>10,66</w:t>
            </w:r>
          </w:p>
        </w:tc>
        <w:tc>
          <w:tcPr>
            <w:tcW w:w="3679" w:type="dxa"/>
          </w:tcPr>
          <w:p w:rsidR="00B6585D" w:rsidRDefault="00487D4F">
            <w:pPr>
              <w:pStyle w:val="TableParagraph"/>
              <w:spacing w:line="248" w:lineRule="exact"/>
              <w:ind w:left="1647"/>
              <w:rPr>
                <w:rFonts w:ascii="Trebuchet MS"/>
              </w:rPr>
            </w:pPr>
            <w:r>
              <w:rPr>
                <w:rFonts w:ascii="Trebuchet MS"/>
              </w:rPr>
              <w:t>8,84</w:t>
            </w:r>
          </w:p>
        </w:tc>
      </w:tr>
    </w:tbl>
    <w:p w:rsidR="00B6585D" w:rsidRDefault="00B6585D">
      <w:pPr>
        <w:pStyle w:val="a3"/>
        <w:ind w:left="0"/>
        <w:rPr>
          <w:sz w:val="30"/>
        </w:rPr>
      </w:pPr>
    </w:p>
    <w:p w:rsidR="00B6585D" w:rsidRDefault="00487D4F">
      <w:pPr>
        <w:pStyle w:val="2"/>
        <w:spacing w:before="220"/>
        <w:ind w:left="2059" w:firstLine="0"/>
      </w:pPr>
      <w:bookmarkStart w:id="18" w:name="_bookmark18"/>
      <w:bookmarkEnd w:id="18"/>
      <w:r>
        <w:t>Часть 6. Сведения о фактическом и ожидаемом потреблении воды</w:t>
      </w:r>
    </w:p>
    <w:p w:rsidR="00B6585D" w:rsidRDefault="00B6585D">
      <w:pPr>
        <w:pStyle w:val="a3"/>
        <w:spacing w:before="11"/>
        <w:ind w:left="0"/>
        <w:rPr>
          <w:sz w:val="23"/>
        </w:rPr>
      </w:pPr>
    </w:p>
    <w:tbl>
      <w:tblPr>
        <w:tblStyle w:val="TableNormal"/>
        <w:tblW w:w="0" w:type="auto"/>
        <w:tblInd w:w="1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4"/>
        <w:gridCol w:w="7732"/>
        <w:gridCol w:w="1036"/>
        <w:gridCol w:w="1035"/>
        <w:gridCol w:w="1035"/>
        <w:gridCol w:w="1043"/>
      </w:tblGrid>
      <w:tr w:rsidR="00B6585D">
        <w:trPr>
          <w:trHeight w:val="551"/>
        </w:trPr>
        <w:tc>
          <w:tcPr>
            <w:tcW w:w="634" w:type="dxa"/>
          </w:tcPr>
          <w:p w:rsidR="00B6585D" w:rsidRDefault="00487D4F">
            <w:pPr>
              <w:pStyle w:val="TableParagraph"/>
              <w:spacing w:line="268" w:lineRule="exact"/>
              <w:ind w:left="110"/>
              <w:rPr>
                <w:sz w:val="24"/>
              </w:rPr>
            </w:pPr>
            <w:r>
              <w:rPr>
                <w:sz w:val="24"/>
              </w:rPr>
              <w:t>№</w:t>
            </w:r>
          </w:p>
          <w:p w:rsidR="00B6585D" w:rsidRDefault="00487D4F">
            <w:pPr>
              <w:pStyle w:val="TableParagraph"/>
              <w:spacing w:line="264" w:lineRule="exact"/>
              <w:ind w:left="110"/>
              <w:rPr>
                <w:sz w:val="24"/>
              </w:rPr>
            </w:pPr>
            <w:proofErr w:type="gramStart"/>
            <w:r>
              <w:rPr>
                <w:sz w:val="24"/>
              </w:rPr>
              <w:t>п</w:t>
            </w:r>
            <w:proofErr w:type="gramEnd"/>
            <w:r>
              <w:rPr>
                <w:sz w:val="24"/>
              </w:rPr>
              <w:t>/п</w:t>
            </w:r>
          </w:p>
        </w:tc>
        <w:tc>
          <w:tcPr>
            <w:tcW w:w="7732" w:type="dxa"/>
          </w:tcPr>
          <w:p w:rsidR="00B6585D" w:rsidRDefault="00487D4F">
            <w:pPr>
              <w:pStyle w:val="TableParagraph"/>
              <w:spacing w:before="128"/>
              <w:ind w:left="107"/>
              <w:rPr>
                <w:sz w:val="24"/>
              </w:rPr>
            </w:pPr>
            <w:r>
              <w:rPr>
                <w:sz w:val="24"/>
              </w:rPr>
              <w:t>Наименование показателя</w:t>
            </w:r>
          </w:p>
        </w:tc>
        <w:tc>
          <w:tcPr>
            <w:tcW w:w="1036" w:type="dxa"/>
          </w:tcPr>
          <w:p w:rsidR="00B6585D" w:rsidRDefault="00487D4F">
            <w:pPr>
              <w:pStyle w:val="TableParagraph"/>
              <w:spacing w:line="268" w:lineRule="exact"/>
              <w:ind w:left="106"/>
              <w:rPr>
                <w:sz w:val="24"/>
              </w:rPr>
            </w:pPr>
            <w:r>
              <w:rPr>
                <w:sz w:val="24"/>
              </w:rPr>
              <w:t>2011 г.</w:t>
            </w:r>
          </w:p>
          <w:p w:rsidR="00B6585D" w:rsidRDefault="00487D4F">
            <w:pPr>
              <w:pStyle w:val="TableParagraph"/>
              <w:spacing w:line="264" w:lineRule="exact"/>
              <w:ind w:left="106"/>
              <w:rPr>
                <w:sz w:val="24"/>
              </w:rPr>
            </w:pPr>
            <w:r>
              <w:rPr>
                <w:sz w:val="24"/>
              </w:rPr>
              <w:t>(факт)</w:t>
            </w:r>
          </w:p>
        </w:tc>
        <w:tc>
          <w:tcPr>
            <w:tcW w:w="1035" w:type="dxa"/>
          </w:tcPr>
          <w:p w:rsidR="00B6585D" w:rsidRDefault="00487D4F">
            <w:pPr>
              <w:pStyle w:val="TableParagraph"/>
              <w:spacing w:line="268" w:lineRule="exact"/>
              <w:ind w:left="105"/>
              <w:rPr>
                <w:sz w:val="24"/>
              </w:rPr>
            </w:pPr>
            <w:r>
              <w:rPr>
                <w:sz w:val="24"/>
              </w:rPr>
              <w:t>2012 г.</w:t>
            </w:r>
          </w:p>
          <w:p w:rsidR="00B6585D" w:rsidRDefault="00487D4F">
            <w:pPr>
              <w:pStyle w:val="TableParagraph"/>
              <w:spacing w:line="264" w:lineRule="exact"/>
              <w:ind w:left="105"/>
              <w:rPr>
                <w:sz w:val="24"/>
              </w:rPr>
            </w:pPr>
            <w:r>
              <w:rPr>
                <w:sz w:val="24"/>
              </w:rPr>
              <w:t>(факт)</w:t>
            </w:r>
          </w:p>
        </w:tc>
        <w:tc>
          <w:tcPr>
            <w:tcW w:w="1035" w:type="dxa"/>
          </w:tcPr>
          <w:p w:rsidR="00B6585D" w:rsidRDefault="00487D4F">
            <w:pPr>
              <w:pStyle w:val="TableParagraph"/>
              <w:spacing w:line="268" w:lineRule="exact"/>
              <w:ind w:left="105"/>
              <w:rPr>
                <w:sz w:val="24"/>
              </w:rPr>
            </w:pPr>
            <w:r>
              <w:rPr>
                <w:sz w:val="24"/>
              </w:rPr>
              <w:t>2013 г.</w:t>
            </w:r>
          </w:p>
          <w:p w:rsidR="00B6585D" w:rsidRDefault="00487D4F">
            <w:pPr>
              <w:pStyle w:val="TableParagraph"/>
              <w:spacing w:line="264" w:lineRule="exact"/>
              <w:ind w:left="105"/>
              <w:rPr>
                <w:sz w:val="24"/>
              </w:rPr>
            </w:pPr>
            <w:r>
              <w:rPr>
                <w:sz w:val="24"/>
              </w:rPr>
              <w:t>(факт)</w:t>
            </w:r>
          </w:p>
        </w:tc>
        <w:tc>
          <w:tcPr>
            <w:tcW w:w="1043" w:type="dxa"/>
          </w:tcPr>
          <w:p w:rsidR="00B6585D" w:rsidRDefault="00487D4F">
            <w:pPr>
              <w:pStyle w:val="TableParagraph"/>
              <w:spacing w:line="268" w:lineRule="exact"/>
              <w:ind w:left="107"/>
              <w:rPr>
                <w:sz w:val="24"/>
              </w:rPr>
            </w:pPr>
            <w:r>
              <w:rPr>
                <w:sz w:val="24"/>
              </w:rPr>
              <w:t>2014 г.</w:t>
            </w:r>
          </w:p>
          <w:p w:rsidR="00B6585D" w:rsidRDefault="00487D4F">
            <w:pPr>
              <w:pStyle w:val="TableParagraph"/>
              <w:spacing w:line="264" w:lineRule="exact"/>
              <w:ind w:left="107"/>
              <w:rPr>
                <w:sz w:val="24"/>
              </w:rPr>
            </w:pPr>
            <w:r>
              <w:rPr>
                <w:sz w:val="24"/>
              </w:rPr>
              <w:t>(расчет)</w:t>
            </w:r>
          </w:p>
        </w:tc>
      </w:tr>
      <w:tr w:rsidR="00B6585D">
        <w:trPr>
          <w:trHeight w:val="304"/>
        </w:trPr>
        <w:tc>
          <w:tcPr>
            <w:tcW w:w="634" w:type="dxa"/>
          </w:tcPr>
          <w:p w:rsidR="00B6585D" w:rsidRDefault="00487D4F">
            <w:pPr>
              <w:pStyle w:val="TableParagraph"/>
              <w:spacing w:before="6"/>
              <w:ind w:left="110"/>
              <w:rPr>
                <w:sz w:val="24"/>
              </w:rPr>
            </w:pPr>
            <w:r>
              <w:rPr>
                <w:sz w:val="24"/>
              </w:rPr>
              <w:t>1</w:t>
            </w:r>
          </w:p>
        </w:tc>
        <w:tc>
          <w:tcPr>
            <w:tcW w:w="7732" w:type="dxa"/>
          </w:tcPr>
          <w:p w:rsidR="00B6585D" w:rsidRDefault="00487D4F">
            <w:pPr>
              <w:pStyle w:val="TableParagraph"/>
              <w:spacing w:before="6"/>
              <w:ind w:left="107"/>
              <w:rPr>
                <w:sz w:val="24"/>
              </w:rPr>
            </w:pPr>
            <w:r>
              <w:rPr>
                <w:sz w:val="24"/>
              </w:rPr>
              <w:t>Расход воды на собственные нужды водопроводного хозяйства, тыс. м</w:t>
            </w:r>
            <w:r>
              <w:rPr>
                <w:sz w:val="24"/>
                <w:vertAlign w:val="superscript"/>
              </w:rPr>
              <w:t>3</w:t>
            </w:r>
          </w:p>
        </w:tc>
        <w:tc>
          <w:tcPr>
            <w:tcW w:w="1036" w:type="dxa"/>
          </w:tcPr>
          <w:p w:rsidR="00B6585D" w:rsidRDefault="00B6585D">
            <w:pPr>
              <w:pStyle w:val="TableParagraph"/>
            </w:pPr>
          </w:p>
        </w:tc>
        <w:tc>
          <w:tcPr>
            <w:tcW w:w="1035" w:type="dxa"/>
          </w:tcPr>
          <w:p w:rsidR="00B6585D" w:rsidRDefault="00B6585D">
            <w:pPr>
              <w:pStyle w:val="TableParagraph"/>
            </w:pPr>
          </w:p>
        </w:tc>
        <w:tc>
          <w:tcPr>
            <w:tcW w:w="1035" w:type="dxa"/>
          </w:tcPr>
          <w:p w:rsidR="00B6585D" w:rsidRDefault="00B6585D">
            <w:pPr>
              <w:pStyle w:val="TableParagraph"/>
            </w:pPr>
          </w:p>
        </w:tc>
        <w:tc>
          <w:tcPr>
            <w:tcW w:w="1043" w:type="dxa"/>
          </w:tcPr>
          <w:p w:rsidR="00B6585D" w:rsidRDefault="00B6585D">
            <w:pPr>
              <w:pStyle w:val="TableParagraph"/>
            </w:pPr>
          </w:p>
        </w:tc>
      </w:tr>
      <w:tr w:rsidR="00B6585D">
        <w:trPr>
          <w:trHeight w:val="275"/>
        </w:trPr>
        <w:tc>
          <w:tcPr>
            <w:tcW w:w="634" w:type="dxa"/>
          </w:tcPr>
          <w:p w:rsidR="00B6585D" w:rsidRDefault="00487D4F">
            <w:pPr>
              <w:pStyle w:val="TableParagraph"/>
              <w:spacing w:line="255" w:lineRule="exact"/>
              <w:ind w:left="110"/>
              <w:rPr>
                <w:sz w:val="24"/>
              </w:rPr>
            </w:pPr>
            <w:r>
              <w:rPr>
                <w:sz w:val="24"/>
              </w:rPr>
              <w:t>2</w:t>
            </w:r>
          </w:p>
        </w:tc>
        <w:tc>
          <w:tcPr>
            <w:tcW w:w="7732" w:type="dxa"/>
          </w:tcPr>
          <w:p w:rsidR="00B6585D" w:rsidRDefault="00487D4F">
            <w:pPr>
              <w:pStyle w:val="TableParagraph"/>
              <w:spacing w:line="255" w:lineRule="exact"/>
              <w:ind w:left="107"/>
              <w:rPr>
                <w:sz w:val="24"/>
              </w:rPr>
            </w:pPr>
            <w:r>
              <w:rPr>
                <w:sz w:val="24"/>
              </w:rPr>
              <w:t>Подано воды в сеть, тыс. м</w:t>
            </w:r>
            <w:r>
              <w:rPr>
                <w:sz w:val="24"/>
                <w:vertAlign w:val="superscript"/>
              </w:rPr>
              <w:t>3</w:t>
            </w:r>
            <w:r>
              <w:rPr>
                <w:sz w:val="24"/>
              </w:rPr>
              <w:t>, в том числе:</w:t>
            </w:r>
          </w:p>
        </w:tc>
        <w:tc>
          <w:tcPr>
            <w:tcW w:w="1036" w:type="dxa"/>
          </w:tcPr>
          <w:p w:rsidR="00B6585D" w:rsidRDefault="00B6585D">
            <w:pPr>
              <w:pStyle w:val="TableParagraph"/>
              <w:rPr>
                <w:sz w:val="20"/>
              </w:rPr>
            </w:pPr>
          </w:p>
        </w:tc>
        <w:tc>
          <w:tcPr>
            <w:tcW w:w="1035" w:type="dxa"/>
          </w:tcPr>
          <w:p w:rsidR="00B6585D" w:rsidRDefault="00B6585D">
            <w:pPr>
              <w:pStyle w:val="TableParagraph"/>
              <w:rPr>
                <w:sz w:val="20"/>
              </w:rPr>
            </w:pPr>
          </w:p>
        </w:tc>
        <w:tc>
          <w:tcPr>
            <w:tcW w:w="1035" w:type="dxa"/>
          </w:tcPr>
          <w:p w:rsidR="00B6585D" w:rsidRDefault="00B6585D">
            <w:pPr>
              <w:pStyle w:val="TableParagraph"/>
              <w:rPr>
                <w:sz w:val="20"/>
              </w:rPr>
            </w:pPr>
          </w:p>
        </w:tc>
        <w:tc>
          <w:tcPr>
            <w:tcW w:w="1043" w:type="dxa"/>
          </w:tcPr>
          <w:p w:rsidR="00B6585D" w:rsidRDefault="00B6585D">
            <w:pPr>
              <w:pStyle w:val="TableParagraph"/>
              <w:rPr>
                <w:sz w:val="20"/>
              </w:rPr>
            </w:pPr>
          </w:p>
        </w:tc>
      </w:tr>
      <w:tr w:rsidR="00B6585D">
        <w:trPr>
          <w:trHeight w:val="277"/>
        </w:trPr>
        <w:tc>
          <w:tcPr>
            <w:tcW w:w="634" w:type="dxa"/>
          </w:tcPr>
          <w:p w:rsidR="00B6585D" w:rsidRDefault="00487D4F">
            <w:pPr>
              <w:pStyle w:val="TableParagraph"/>
              <w:spacing w:line="258" w:lineRule="exact"/>
              <w:ind w:left="110"/>
              <w:rPr>
                <w:sz w:val="24"/>
              </w:rPr>
            </w:pPr>
            <w:r>
              <w:rPr>
                <w:sz w:val="24"/>
              </w:rPr>
              <w:t>2.1</w:t>
            </w:r>
          </w:p>
        </w:tc>
        <w:tc>
          <w:tcPr>
            <w:tcW w:w="7732" w:type="dxa"/>
          </w:tcPr>
          <w:p w:rsidR="00B6585D" w:rsidRDefault="00487D4F">
            <w:pPr>
              <w:pStyle w:val="TableParagraph"/>
              <w:spacing w:line="258" w:lineRule="exact"/>
              <w:ind w:left="107"/>
              <w:rPr>
                <w:sz w:val="24"/>
              </w:rPr>
            </w:pPr>
            <w:r>
              <w:rPr>
                <w:sz w:val="24"/>
              </w:rPr>
              <w:t>населению</w:t>
            </w:r>
          </w:p>
        </w:tc>
        <w:tc>
          <w:tcPr>
            <w:tcW w:w="1036" w:type="dxa"/>
          </w:tcPr>
          <w:p w:rsidR="00B6585D" w:rsidRDefault="00B6585D">
            <w:pPr>
              <w:pStyle w:val="TableParagraph"/>
              <w:rPr>
                <w:sz w:val="20"/>
              </w:rPr>
            </w:pPr>
          </w:p>
        </w:tc>
        <w:tc>
          <w:tcPr>
            <w:tcW w:w="1035" w:type="dxa"/>
          </w:tcPr>
          <w:p w:rsidR="00B6585D" w:rsidRDefault="00B6585D">
            <w:pPr>
              <w:pStyle w:val="TableParagraph"/>
              <w:rPr>
                <w:sz w:val="20"/>
              </w:rPr>
            </w:pPr>
          </w:p>
        </w:tc>
        <w:tc>
          <w:tcPr>
            <w:tcW w:w="1035" w:type="dxa"/>
          </w:tcPr>
          <w:p w:rsidR="00B6585D" w:rsidRDefault="00487D4F">
            <w:pPr>
              <w:pStyle w:val="TableParagraph"/>
              <w:spacing w:line="258" w:lineRule="exact"/>
              <w:ind w:left="105"/>
              <w:rPr>
                <w:sz w:val="24"/>
              </w:rPr>
            </w:pPr>
            <w:r>
              <w:rPr>
                <w:sz w:val="24"/>
              </w:rPr>
              <w:t>200,2</w:t>
            </w:r>
          </w:p>
        </w:tc>
        <w:tc>
          <w:tcPr>
            <w:tcW w:w="1043" w:type="dxa"/>
          </w:tcPr>
          <w:p w:rsidR="00B6585D" w:rsidRDefault="00487D4F">
            <w:pPr>
              <w:pStyle w:val="TableParagraph"/>
              <w:spacing w:line="258" w:lineRule="exact"/>
              <w:ind w:left="107"/>
              <w:rPr>
                <w:sz w:val="24"/>
              </w:rPr>
            </w:pPr>
            <w:r>
              <w:rPr>
                <w:sz w:val="24"/>
              </w:rPr>
              <w:t>170,16</w:t>
            </w:r>
          </w:p>
        </w:tc>
      </w:tr>
      <w:tr w:rsidR="00B6585D">
        <w:trPr>
          <w:trHeight w:val="275"/>
        </w:trPr>
        <w:tc>
          <w:tcPr>
            <w:tcW w:w="634" w:type="dxa"/>
          </w:tcPr>
          <w:p w:rsidR="00B6585D" w:rsidRDefault="00487D4F">
            <w:pPr>
              <w:pStyle w:val="TableParagraph"/>
              <w:spacing w:line="255" w:lineRule="exact"/>
              <w:ind w:left="110"/>
              <w:rPr>
                <w:sz w:val="24"/>
              </w:rPr>
            </w:pPr>
            <w:r>
              <w:rPr>
                <w:sz w:val="24"/>
              </w:rPr>
              <w:t>2.2</w:t>
            </w:r>
          </w:p>
        </w:tc>
        <w:tc>
          <w:tcPr>
            <w:tcW w:w="7732" w:type="dxa"/>
          </w:tcPr>
          <w:p w:rsidR="00B6585D" w:rsidRDefault="00487D4F">
            <w:pPr>
              <w:pStyle w:val="TableParagraph"/>
              <w:spacing w:line="255" w:lineRule="exact"/>
              <w:ind w:left="107"/>
              <w:rPr>
                <w:sz w:val="24"/>
              </w:rPr>
            </w:pPr>
            <w:r>
              <w:rPr>
                <w:sz w:val="24"/>
              </w:rPr>
              <w:t>категориям потребителей, финансируемым из бюджетов всех уровней</w:t>
            </w:r>
          </w:p>
        </w:tc>
        <w:tc>
          <w:tcPr>
            <w:tcW w:w="1036" w:type="dxa"/>
          </w:tcPr>
          <w:p w:rsidR="00B6585D" w:rsidRDefault="00B6585D">
            <w:pPr>
              <w:pStyle w:val="TableParagraph"/>
              <w:rPr>
                <w:sz w:val="20"/>
              </w:rPr>
            </w:pPr>
          </w:p>
        </w:tc>
        <w:tc>
          <w:tcPr>
            <w:tcW w:w="1035" w:type="dxa"/>
          </w:tcPr>
          <w:p w:rsidR="00B6585D" w:rsidRDefault="00B6585D">
            <w:pPr>
              <w:pStyle w:val="TableParagraph"/>
              <w:rPr>
                <w:sz w:val="20"/>
              </w:rPr>
            </w:pPr>
          </w:p>
        </w:tc>
        <w:tc>
          <w:tcPr>
            <w:tcW w:w="1035" w:type="dxa"/>
          </w:tcPr>
          <w:p w:rsidR="00B6585D" w:rsidRDefault="00B6585D">
            <w:pPr>
              <w:pStyle w:val="TableParagraph"/>
              <w:rPr>
                <w:sz w:val="20"/>
              </w:rPr>
            </w:pPr>
          </w:p>
        </w:tc>
        <w:tc>
          <w:tcPr>
            <w:tcW w:w="1043" w:type="dxa"/>
          </w:tcPr>
          <w:p w:rsidR="00B6585D" w:rsidRDefault="00B6585D">
            <w:pPr>
              <w:pStyle w:val="TableParagraph"/>
              <w:rPr>
                <w:sz w:val="20"/>
              </w:rPr>
            </w:pPr>
          </w:p>
        </w:tc>
      </w:tr>
      <w:tr w:rsidR="00B6585D">
        <w:trPr>
          <w:trHeight w:val="275"/>
        </w:trPr>
        <w:tc>
          <w:tcPr>
            <w:tcW w:w="634" w:type="dxa"/>
          </w:tcPr>
          <w:p w:rsidR="00B6585D" w:rsidRDefault="00487D4F">
            <w:pPr>
              <w:pStyle w:val="TableParagraph"/>
              <w:spacing w:line="255" w:lineRule="exact"/>
              <w:ind w:left="110"/>
              <w:rPr>
                <w:sz w:val="24"/>
              </w:rPr>
            </w:pPr>
            <w:r>
              <w:rPr>
                <w:sz w:val="24"/>
              </w:rPr>
              <w:t>2.3</w:t>
            </w:r>
          </w:p>
        </w:tc>
        <w:tc>
          <w:tcPr>
            <w:tcW w:w="7732" w:type="dxa"/>
          </w:tcPr>
          <w:p w:rsidR="00B6585D" w:rsidRDefault="00487D4F">
            <w:pPr>
              <w:pStyle w:val="TableParagraph"/>
              <w:spacing w:line="255" w:lineRule="exact"/>
              <w:ind w:left="107"/>
              <w:rPr>
                <w:sz w:val="24"/>
              </w:rPr>
            </w:pPr>
            <w:r>
              <w:rPr>
                <w:sz w:val="24"/>
              </w:rPr>
              <w:t>прочим потребителям</w:t>
            </w:r>
          </w:p>
        </w:tc>
        <w:tc>
          <w:tcPr>
            <w:tcW w:w="1036" w:type="dxa"/>
          </w:tcPr>
          <w:p w:rsidR="00B6585D" w:rsidRDefault="00B6585D">
            <w:pPr>
              <w:pStyle w:val="TableParagraph"/>
              <w:rPr>
                <w:sz w:val="20"/>
              </w:rPr>
            </w:pPr>
          </w:p>
        </w:tc>
        <w:tc>
          <w:tcPr>
            <w:tcW w:w="1035" w:type="dxa"/>
          </w:tcPr>
          <w:p w:rsidR="00B6585D" w:rsidRDefault="00B6585D">
            <w:pPr>
              <w:pStyle w:val="TableParagraph"/>
              <w:rPr>
                <w:sz w:val="20"/>
              </w:rPr>
            </w:pPr>
          </w:p>
        </w:tc>
        <w:tc>
          <w:tcPr>
            <w:tcW w:w="1035" w:type="dxa"/>
          </w:tcPr>
          <w:p w:rsidR="00B6585D" w:rsidRDefault="00487D4F">
            <w:pPr>
              <w:pStyle w:val="TableParagraph"/>
              <w:spacing w:line="255" w:lineRule="exact"/>
              <w:ind w:left="105"/>
              <w:rPr>
                <w:sz w:val="24"/>
              </w:rPr>
            </w:pPr>
            <w:r>
              <w:rPr>
                <w:sz w:val="24"/>
              </w:rPr>
              <w:t>3,48</w:t>
            </w:r>
          </w:p>
        </w:tc>
        <w:tc>
          <w:tcPr>
            <w:tcW w:w="1043" w:type="dxa"/>
          </w:tcPr>
          <w:p w:rsidR="00B6585D" w:rsidRDefault="00B6585D">
            <w:pPr>
              <w:pStyle w:val="TableParagraph"/>
              <w:rPr>
                <w:sz w:val="20"/>
              </w:rPr>
            </w:pPr>
          </w:p>
        </w:tc>
      </w:tr>
    </w:tbl>
    <w:p w:rsidR="00B6585D" w:rsidRDefault="00487D4F">
      <w:pPr>
        <w:pStyle w:val="a3"/>
        <w:spacing w:before="365"/>
      </w:pPr>
      <w:r>
        <w:t xml:space="preserve">Суммарное потреблении воды муниципальным образованием д. Карцово составляет 203,68 </w:t>
      </w:r>
      <w:proofErr w:type="spellStart"/>
      <w:r>
        <w:t>тыс</w:t>
      </w:r>
      <w:proofErr w:type="gramStart"/>
      <w:r>
        <w:t>.к</w:t>
      </w:r>
      <w:proofErr w:type="gramEnd"/>
      <w:r>
        <w:t>уб.м</w:t>
      </w:r>
      <w:proofErr w:type="spellEnd"/>
      <w:r>
        <w:t>./год.</w:t>
      </w:r>
    </w:p>
    <w:p w:rsidR="00B6585D" w:rsidRDefault="00487D4F">
      <w:pPr>
        <w:pStyle w:val="a3"/>
        <w:spacing w:before="47" w:line="276" w:lineRule="auto"/>
        <w:ind w:right="1450"/>
      </w:pPr>
      <w:r>
        <w:t>Согласно Программе комплексного развития систем коммунальной инфраструктуры деревня Карцово существующий жилищный фонд имеет сравнительно низкий уровень инженерного оборудования. Сведения о степени благоустройства существующего жилищного фонда рассматриваемой территории не предоставлены.</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a3"/>
        <w:spacing w:line="278" w:lineRule="auto"/>
        <w:ind w:right="523" w:firstLine="720"/>
      </w:pPr>
      <w:r>
        <w:lastRenderedPageBreak/>
        <w:t>Анализ динамики численности населения показал, что за десятилетний период численность населения сельского поселения уменьшилась на 70 человек.</w:t>
      </w:r>
    </w:p>
    <w:p w:rsidR="00B6585D" w:rsidRDefault="00487D4F">
      <w:pPr>
        <w:pStyle w:val="a3"/>
        <w:spacing w:line="276" w:lineRule="auto"/>
        <w:ind w:right="523" w:firstLine="720"/>
        <w:jc w:val="both"/>
      </w:pPr>
      <w:r>
        <w:t xml:space="preserve">Проектом принят </w:t>
      </w:r>
      <w:proofErr w:type="spellStart"/>
      <w:r>
        <w:t>стабилизационно</w:t>
      </w:r>
      <w:proofErr w:type="spellEnd"/>
      <w:r>
        <w:t>-оптимистический вариант перспективной численности населения, предполагающий постоянный прирост населения. Прирост населения предполагается осуществлять за счет сезонного населения, увеличения рождаемости, миграции</w:t>
      </w:r>
      <w:r>
        <w:rPr>
          <w:spacing w:val="-1"/>
        </w:rPr>
        <w:t xml:space="preserve"> </w:t>
      </w:r>
      <w:r>
        <w:t>населения.</w:t>
      </w:r>
    </w:p>
    <w:p w:rsidR="00B6585D" w:rsidRDefault="00487D4F">
      <w:pPr>
        <w:pStyle w:val="a3"/>
        <w:ind w:left="948"/>
      </w:pPr>
      <w:r>
        <w:rPr>
          <w:u w:val="single"/>
        </w:rPr>
        <w:t>МО СП «Деревня</w:t>
      </w:r>
      <w:r>
        <w:rPr>
          <w:spacing w:val="-9"/>
          <w:u w:val="single"/>
        </w:rPr>
        <w:t xml:space="preserve"> </w:t>
      </w:r>
      <w:r>
        <w:rPr>
          <w:u w:val="single"/>
        </w:rPr>
        <w:t>Карцово»»</w:t>
      </w:r>
    </w:p>
    <w:p w:rsidR="00B6585D" w:rsidRDefault="00487D4F">
      <w:pPr>
        <w:pStyle w:val="a3"/>
        <w:tabs>
          <w:tab w:val="left" w:pos="6334"/>
        </w:tabs>
        <w:spacing w:before="36"/>
        <w:ind w:left="948"/>
      </w:pPr>
      <w:r>
        <w:t>Этапы</w:t>
      </w:r>
      <w:r>
        <w:tab/>
        <w:t>Численность</w:t>
      </w:r>
      <w:r>
        <w:rPr>
          <w:spacing w:val="-1"/>
        </w:rPr>
        <w:t xml:space="preserve"> </w:t>
      </w:r>
      <w:r>
        <w:t>населения</w:t>
      </w:r>
    </w:p>
    <w:p w:rsidR="00B6585D" w:rsidRDefault="00487D4F">
      <w:pPr>
        <w:pStyle w:val="a3"/>
        <w:tabs>
          <w:tab w:val="left" w:pos="7026"/>
        </w:tabs>
        <w:spacing w:before="48"/>
        <w:ind w:left="948"/>
      </w:pPr>
      <w:r>
        <w:t>Современное</w:t>
      </w:r>
      <w:r>
        <w:rPr>
          <w:spacing w:val="-3"/>
        </w:rPr>
        <w:t xml:space="preserve"> </w:t>
      </w:r>
      <w:r>
        <w:t>состояние</w:t>
      </w:r>
      <w:r>
        <w:tab/>
        <w:t>773  человека</w:t>
      </w:r>
    </w:p>
    <w:p w:rsidR="00B6585D" w:rsidRDefault="00487D4F">
      <w:pPr>
        <w:pStyle w:val="a3"/>
        <w:tabs>
          <w:tab w:val="left" w:pos="6939"/>
        </w:tabs>
        <w:spacing w:before="48"/>
        <w:ind w:left="948"/>
      </w:pPr>
      <w:r>
        <w:t>Первая</w:t>
      </w:r>
      <w:r>
        <w:rPr>
          <w:spacing w:val="-4"/>
        </w:rPr>
        <w:t xml:space="preserve"> </w:t>
      </w:r>
      <w:r>
        <w:t>очередь</w:t>
      </w:r>
      <w:r>
        <w:tab/>
        <w:t>873</w:t>
      </w:r>
      <w:r>
        <w:rPr>
          <w:spacing w:val="68"/>
        </w:rPr>
        <w:t xml:space="preserve"> </w:t>
      </w:r>
      <w:r>
        <w:t>человек</w:t>
      </w:r>
    </w:p>
    <w:p w:rsidR="00B6585D" w:rsidRDefault="00487D4F">
      <w:pPr>
        <w:pStyle w:val="a3"/>
        <w:tabs>
          <w:tab w:val="left" w:pos="6898"/>
        </w:tabs>
        <w:spacing w:before="50"/>
        <w:ind w:left="948"/>
      </w:pPr>
      <w:r>
        <w:t>Расчетный</w:t>
      </w:r>
      <w:r>
        <w:rPr>
          <w:spacing w:val="-3"/>
        </w:rPr>
        <w:t xml:space="preserve"> </w:t>
      </w:r>
      <w:r>
        <w:t>срок</w:t>
      </w:r>
      <w:r>
        <w:tab/>
        <w:t>973</w:t>
      </w:r>
      <w:r>
        <w:rPr>
          <w:spacing w:val="69"/>
        </w:rPr>
        <w:t xml:space="preserve"> </w:t>
      </w:r>
      <w:r>
        <w:t>человек</w:t>
      </w:r>
    </w:p>
    <w:p w:rsidR="00B6585D" w:rsidRDefault="00B6585D">
      <w:pPr>
        <w:pStyle w:val="a3"/>
        <w:spacing w:before="3"/>
        <w:ind w:left="0"/>
        <w:rPr>
          <w:sz w:val="36"/>
        </w:rPr>
      </w:pPr>
    </w:p>
    <w:p w:rsidR="00B6585D" w:rsidRDefault="00487D4F">
      <w:pPr>
        <w:pStyle w:val="a3"/>
        <w:ind w:left="655"/>
      </w:pPr>
      <w:r>
        <w:t>Нормы хозяйственно-питьевого водопотребления принимаются в соответствии с СП 31.13330.2012 «Водоснабжение.</w:t>
      </w:r>
    </w:p>
    <w:p w:rsidR="00B6585D" w:rsidRDefault="00487D4F">
      <w:pPr>
        <w:pStyle w:val="a3"/>
        <w:spacing w:before="50" w:line="276" w:lineRule="auto"/>
        <w:ind w:right="974"/>
      </w:pPr>
      <w:r>
        <w:t>Наружные сети и сооружения. Актуализированная редакция СНиП 2.04.02–84*» в зависимости от степени благоустройства жилой застройки. Количество жителей муниципального образования, пользующихся услугами централизованного водоснабжения, принимается по табл. 9.</w:t>
      </w:r>
    </w:p>
    <w:p w:rsidR="00B6585D" w:rsidRDefault="00487D4F">
      <w:pPr>
        <w:pStyle w:val="a3"/>
        <w:spacing w:line="278" w:lineRule="auto"/>
        <w:ind w:firstLine="427"/>
      </w:pPr>
      <w:r>
        <w:t xml:space="preserve">Коэффициент суточной неравномерности, учитывающий уклад жизни населения, режим работы предприятий, степень благоустройства зданий принимается равным </w:t>
      </w:r>
      <w:proofErr w:type="spellStart"/>
      <w:r>
        <w:rPr>
          <w:i/>
        </w:rPr>
        <w:t>К</w:t>
      </w:r>
      <w:r>
        <w:rPr>
          <w:i/>
          <w:vertAlign w:val="subscript"/>
        </w:rPr>
        <w:t>сут</w:t>
      </w:r>
      <w:proofErr w:type="gramStart"/>
      <w:r>
        <w:rPr>
          <w:i/>
          <w:vertAlign w:val="subscript"/>
        </w:rPr>
        <w:t>.м</w:t>
      </w:r>
      <w:proofErr w:type="gramEnd"/>
      <w:r>
        <w:rPr>
          <w:i/>
          <w:vertAlign w:val="subscript"/>
        </w:rPr>
        <w:t>акс</w:t>
      </w:r>
      <w:proofErr w:type="spellEnd"/>
      <w:r>
        <w:rPr>
          <w:i/>
        </w:rPr>
        <w:t>. = 1,2</w:t>
      </w:r>
      <w:r>
        <w:t>.</w:t>
      </w:r>
    </w:p>
    <w:p w:rsidR="00B6585D" w:rsidRDefault="00487D4F">
      <w:pPr>
        <w:pStyle w:val="a3"/>
        <w:spacing w:line="276" w:lineRule="auto"/>
        <w:ind w:right="675" w:firstLine="427"/>
      </w:pPr>
      <w:r>
        <w:t>Количество воды на нужды местной промышленности и неучтенные расходы приняты в размере 15% суммарного расхода воды на хозяйственно-питьевые нужды населения.</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2"/>
        <w:spacing w:line="276" w:lineRule="auto"/>
        <w:ind w:left="3612"/>
      </w:pPr>
      <w:bookmarkStart w:id="19" w:name="_bookmark19"/>
      <w:bookmarkEnd w:id="19"/>
      <w:r>
        <w:lastRenderedPageBreak/>
        <w:t>Часть 7. Оценка распределения расходов воды на водоснабжение по типам абонентов</w:t>
      </w:r>
    </w:p>
    <w:p w:rsidR="00B6585D" w:rsidRDefault="00487D4F">
      <w:pPr>
        <w:pStyle w:val="a3"/>
        <w:spacing w:after="49" w:line="322" w:lineRule="exact"/>
        <w:ind w:left="655"/>
      </w:pPr>
      <w:r>
        <w:t>Основным потребителем воды в СП «д. Карцово» является население.</w:t>
      </w:r>
    </w:p>
    <w:tbl>
      <w:tblPr>
        <w:tblStyle w:val="TableNormal"/>
        <w:tblW w:w="0" w:type="auto"/>
        <w:tblInd w:w="1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8"/>
        <w:gridCol w:w="7655"/>
        <w:gridCol w:w="1741"/>
        <w:gridCol w:w="1752"/>
        <w:gridCol w:w="1623"/>
      </w:tblGrid>
      <w:tr w:rsidR="00B6585D">
        <w:trPr>
          <w:trHeight w:val="277"/>
        </w:trPr>
        <w:tc>
          <w:tcPr>
            <w:tcW w:w="968" w:type="dxa"/>
          </w:tcPr>
          <w:p w:rsidR="00B6585D" w:rsidRDefault="00487D4F">
            <w:pPr>
              <w:pStyle w:val="TableParagraph"/>
              <w:spacing w:line="258" w:lineRule="exact"/>
              <w:ind w:left="108"/>
              <w:rPr>
                <w:sz w:val="24"/>
              </w:rPr>
            </w:pPr>
            <w:r>
              <w:rPr>
                <w:sz w:val="24"/>
              </w:rPr>
              <w:t xml:space="preserve">№ </w:t>
            </w:r>
            <w:proofErr w:type="gramStart"/>
            <w:r>
              <w:rPr>
                <w:sz w:val="24"/>
              </w:rPr>
              <w:t>п</w:t>
            </w:r>
            <w:proofErr w:type="gramEnd"/>
            <w:r>
              <w:rPr>
                <w:sz w:val="24"/>
              </w:rPr>
              <w:t>/п</w:t>
            </w:r>
          </w:p>
        </w:tc>
        <w:tc>
          <w:tcPr>
            <w:tcW w:w="7655" w:type="dxa"/>
          </w:tcPr>
          <w:p w:rsidR="00B6585D" w:rsidRDefault="00487D4F">
            <w:pPr>
              <w:pStyle w:val="TableParagraph"/>
              <w:spacing w:line="258" w:lineRule="exact"/>
              <w:ind w:left="107"/>
              <w:rPr>
                <w:sz w:val="24"/>
              </w:rPr>
            </w:pPr>
            <w:r>
              <w:rPr>
                <w:sz w:val="24"/>
              </w:rPr>
              <w:t>Наименование показателя</w:t>
            </w:r>
          </w:p>
        </w:tc>
        <w:tc>
          <w:tcPr>
            <w:tcW w:w="1741" w:type="dxa"/>
          </w:tcPr>
          <w:p w:rsidR="00B6585D" w:rsidRDefault="00487D4F">
            <w:pPr>
              <w:pStyle w:val="TableParagraph"/>
              <w:spacing w:line="258" w:lineRule="exact"/>
              <w:ind w:left="109"/>
              <w:rPr>
                <w:sz w:val="24"/>
              </w:rPr>
            </w:pPr>
            <w:r>
              <w:rPr>
                <w:sz w:val="24"/>
              </w:rPr>
              <w:t>2011 г. (факт)</w:t>
            </w:r>
          </w:p>
        </w:tc>
        <w:tc>
          <w:tcPr>
            <w:tcW w:w="1752" w:type="dxa"/>
          </w:tcPr>
          <w:p w:rsidR="00B6585D" w:rsidRDefault="00487D4F">
            <w:pPr>
              <w:pStyle w:val="TableParagraph"/>
              <w:spacing w:line="258" w:lineRule="exact"/>
              <w:ind w:left="106"/>
              <w:rPr>
                <w:sz w:val="24"/>
              </w:rPr>
            </w:pPr>
            <w:r>
              <w:rPr>
                <w:sz w:val="24"/>
              </w:rPr>
              <w:t>2012 г. (факт)</w:t>
            </w:r>
          </w:p>
        </w:tc>
        <w:tc>
          <w:tcPr>
            <w:tcW w:w="1623" w:type="dxa"/>
          </w:tcPr>
          <w:p w:rsidR="00B6585D" w:rsidRDefault="00487D4F">
            <w:pPr>
              <w:pStyle w:val="TableParagraph"/>
              <w:spacing w:line="258" w:lineRule="exact"/>
              <w:ind w:left="106"/>
              <w:rPr>
                <w:sz w:val="24"/>
              </w:rPr>
            </w:pPr>
            <w:r>
              <w:rPr>
                <w:sz w:val="24"/>
              </w:rPr>
              <w:t>2013 г. (факт)</w:t>
            </w:r>
          </w:p>
        </w:tc>
      </w:tr>
      <w:tr w:rsidR="00B6585D">
        <w:trPr>
          <w:trHeight w:val="301"/>
        </w:trPr>
        <w:tc>
          <w:tcPr>
            <w:tcW w:w="968" w:type="dxa"/>
          </w:tcPr>
          <w:p w:rsidR="00B6585D" w:rsidRDefault="00487D4F">
            <w:pPr>
              <w:pStyle w:val="TableParagraph"/>
              <w:spacing w:before="3"/>
              <w:ind w:left="108"/>
              <w:rPr>
                <w:sz w:val="24"/>
              </w:rPr>
            </w:pPr>
            <w:r>
              <w:rPr>
                <w:sz w:val="24"/>
              </w:rPr>
              <w:t>1</w:t>
            </w:r>
          </w:p>
        </w:tc>
        <w:tc>
          <w:tcPr>
            <w:tcW w:w="7655" w:type="dxa"/>
          </w:tcPr>
          <w:p w:rsidR="00B6585D" w:rsidRDefault="00487D4F">
            <w:pPr>
              <w:pStyle w:val="TableParagraph"/>
              <w:spacing w:before="3"/>
              <w:ind w:left="107"/>
              <w:rPr>
                <w:sz w:val="24"/>
              </w:rPr>
            </w:pPr>
            <w:r>
              <w:rPr>
                <w:sz w:val="24"/>
              </w:rPr>
              <w:t>Расход воды на собственные нужды водопроводного хозяйства, тыс. м</w:t>
            </w:r>
            <w:r>
              <w:rPr>
                <w:sz w:val="24"/>
                <w:vertAlign w:val="superscript"/>
              </w:rPr>
              <w:t>3</w:t>
            </w:r>
          </w:p>
        </w:tc>
        <w:tc>
          <w:tcPr>
            <w:tcW w:w="1741" w:type="dxa"/>
          </w:tcPr>
          <w:p w:rsidR="00B6585D" w:rsidRDefault="00B6585D">
            <w:pPr>
              <w:pStyle w:val="TableParagraph"/>
            </w:pPr>
          </w:p>
        </w:tc>
        <w:tc>
          <w:tcPr>
            <w:tcW w:w="1752" w:type="dxa"/>
          </w:tcPr>
          <w:p w:rsidR="00B6585D" w:rsidRDefault="00B6585D">
            <w:pPr>
              <w:pStyle w:val="TableParagraph"/>
            </w:pPr>
          </w:p>
        </w:tc>
        <w:tc>
          <w:tcPr>
            <w:tcW w:w="1623" w:type="dxa"/>
          </w:tcPr>
          <w:p w:rsidR="00B6585D" w:rsidRDefault="00B6585D">
            <w:pPr>
              <w:pStyle w:val="TableParagraph"/>
            </w:pPr>
          </w:p>
        </w:tc>
      </w:tr>
      <w:tr w:rsidR="00B6585D">
        <w:trPr>
          <w:trHeight w:val="276"/>
        </w:trPr>
        <w:tc>
          <w:tcPr>
            <w:tcW w:w="968" w:type="dxa"/>
          </w:tcPr>
          <w:p w:rsidR="00B6585D" w:rsidRDefault="00487D4F">
            <w:pPr>
              <w:pStyle w:val="TableParagraph"/>
              <w:spacing w:line="256" w:lineRule="exact"/>
              <w:ind w:left="108"/>
              <w:rPr>
                <w:sz w:val="24"/>
              </w:rPr>
            </w:pPr>
            <w:r>
              <w:rPr>
                <w:sz w:val="24"/>
              </w:rPr>
              <w:t>2</w:t>
            </w:r>
          </w:p>
        </w:tc>
        <w:tc>
          <w:tcPr>
            <w:tcW w:w="7655" w:type="dxa"/>
          </w:tcPr>
          <w:p w:rsidR="00B6585D" w:rsidRDefault="00487D4F">
            <w:pPr>
              <w:pStyle w:val="TableParagraph"/>
              <w:spacing w:line="256" w:lineRule="exact"/>
              <w:ind w:left="107"/>
              <w:rPr>
                <w:sz w:val="24"/>
              </w:rPr>
            </w:pPr>
            <w:r>
              <w:rPr>
                <w:sz w:val="24"/>
              </w:rPr>
              <w:t>Подано воды в сеть, тыс. м</w:t>
            </w:r>
            <w:r>
              <w:rPr>
                <w:sz w:val="24"/>
                <w:vertAlign w:val="superscript"/>
              </w:rPr>
              <w:t>3</w:t>
            </w:r>
            <w:r>
              <w:rPr>
                <w:sz w:val="24"/>
              </w:rPr>
              <w:t>, в том числе:</w:t>
            </w:r>
          </w:p>
        </w:tc>
        <w:tc>
          <w:tcPr>
            <w:tcW w:w="1741" w:type="dxa"/>
          </w:tcPr>
          <w:p w:rsidR="00B6585D" w:rsidRDefault="00B6585D">
            <w:pPr>
              <w:pStyle w:val="TableParagraph"/>
              <w:rPr>
                <w:sz w:val="20"/>
              </w:rPr>
            </w:pPr>
          </w:p>
        </w:tc>
        <w:tc>
          <w:tcPr>
            <w:tcW w:w="1752" w:type="dxa"/>
          </w:tcPr>
          <w:p w:rsidR="00B6585D" w:rsidRDefault="00B6585D">
            <w:pPr>
              <w:pStyle w:val="TableParagraph"/>
              <w:rPr>
                <w:sz w:val="20"/>
              </w:rPr>
            </w:pPr>
          </w:p>
        </w:tc>
        <w:tc>
          <w:tcPr>
            <w:tcW w:w="1623" w:type="dxa"/>
          </w:tcPr>
          <w:p w:rsidR="00B6585D" w:rsidRDefault="00B6585D">
            <w:pPr>
              <w:pStyle w:val="TableParagraph"/>
              <w:rPr>
                <w:sz w:val="20"/>
              </w:rPr>
            </w:pPr>
          </w:p>
        </w:tc>
      </w:tr>
      <w:tr w:rsidR="00B6585D">
        <w:trPr>
          <w:trHeight w:val="275"/>
        </w:trPr>
        <w:tc>
          <w:tcPr>
            <w:tcW w:w="968" w:type="dxa"/>
          </w:tcPr>
          <w:p w:rsidR="00B6585D" w:rsidRDefault="00487D4F">
            <w:pPr>
              <w:pStyle w:val="TableParagraph"/>
              <w:spacing w:line="255" w:lineRule="exact"/>
              <w:ind w:left="108"/>
              <w:rPr>
                <w:sz w:val="24"/>
              </w:rPr>
            </w:pPr>
            <w:r>
              <w:rPr>
                <w:sz w:val="24"/>
              </w:rPr>
              <w:t>2.1</w:t>
            </w:r>
          </w:p>
        </w:tc>
        <w:tc>
          <w:tcPr>
            <w:tcW w:w="7655" w:type="dxa"/>
          </w:tcPr>
          <w:p w:rsidR="00B6585D" w:rsidRDefault="00487D4F">
            <w:pPr>
              <w:pStyle w:val="TableParagraph"/>
              <w:spacing w:line="255" w:lineRule="exact"/>
              <w:ind w:left="107"/>
              <w:rPr>
                <w:sz w:val="24"/>
              </w:rPr>
            </w:pPr>
            <w:r>
              <w:rPr>
                <w:sz w:val="24"/>
              </w:rPr>
              <w:t>населению</w:t>
            </w:r>
          </w:p>
        </w:tc>
        <w:tc>
          <w:tcPr>
            <w:tcW w:w="1741" w:type="dxa"/>
          </w:tcPr>
          <w:p w:rsidR="00B6585D" w:rsidRDefault="00B6585D">
            <w:pPr>
              <w:pStyle w:val="TableParagraph"/>
              <w:rPr>
                <w:sz w:val="20"/>
              </w:rPr>
            </w:pPr>
          </w:p>
        </w:tc>
        <w:tc>
          <w:tcPr>
            <w:tcW w:w="1752" w:type="dxa"/>
          </w:tcPr>
          <w:p w:rsidR="00B6585D" w:rsidRDefault="00B6585D">
            <w:pPr>
              <w:pStyle w:val="TableParagraph"/>
              <w:rPr>
                <w:sz w:val="20"/>
              </w:rPr>
            </w:pPr>
          </w:p>
        </w:tc>
        <w:tc>
          <w:tcPr>
            <w:tcW w:w="1623" w:type="dxa"/>
          </w:tcPr>
          <w:p w:rsidR="00B6585D" w:rsidRDefault="00487D4F">
            <w:pPr>
              <w:pStyle w:val="TableParagraph"/>
              <w:spacing w:line="255" w:lineRule="exact"/>
              <w:ind w:left="106"/>
              <w:rPr>
                <w:sz w:val="24"/>
              </w:rPr>
            </w:pPr>
            <w:r>
              <w:rPr>
                <w:sz w:val="24"/>
              </w:rPr>
              <w:t>200,2</w:t>
            </w:r>
          </w:p>
        </w:tc>
      </w:tr>
      <w:tr w:rsidR="00B6585D">
        <w:trPr>
          <w:trHeight w:val="275"/>
        </w:trPr>
        <w:tc>
          <w:tcPr>
            <w:tcW w:w="968" w:type="dxa"/>
          </w:tcPr>
          <w:p w:rsidR="00B6585D" w:rsidRDefault="00487D4F">
            <w:pPr>
              <w:pStyle w:val="TableParagraph"/>
              <w:spacing w:line="255" w:lineRule="exact"/>
              <w:ind w:left="108"/>
              <w:rPr>
                <w:sz w:val="24"/>
              </w:rPr>
            </w:pPr>
            <w:r>
              <w:rPr>
                <w:sz w:val="24"/>
              </w:rPr>
              <w:t>2.2</w:t>
            </w:r>
          </w:p>
        </w:tc>
        <w:tc>
          <w:tcPr>
            <w:tcW w:w="7655" w:type="dxa"/>
          </w:tcPr>
          <w:p w:rsidR="00B6585D" w:rsidRDefault="00487D4F">
            <w:pPr>
              <w:pStyle w:val="TableParagraph"/>
              <w:spacing w:line="255" w:lineRule="exact"/>
              <w:ind w:left="107"/>
              <w:rPr>
                <w:sz w:val="24"/>
              </w:rPr>
            </w:pPr>
            <w:r>
              <w:rPr>
                <w:sz w:val="24"/>
              </w:rPr>
              <w:t>категориям потребителей, финансируемым из бюджетов всех уровней</w:t>
            </w:r>
          </w:p>
        </w:tc>
        <w:tc>
          <w:tcPr>
            <w:tcW w:w="1741" w:type="dxa"/>
          </w:tcPr>
          <w:p w:rsidR="00B6585D" w:rsidRDefault="00B6585D">
            <w:pPr>
              <w:pStyle w:val="TableParagraph"/>
              <w:rPr>
                <w:sz w:val="20"/>
              </w:rPr>
            </w:pPr>
          </w:p>
        </w:tc>
        <w:tc>
          <w:tcPr>
            <w:tcW w:w="1752" w:type="dxa"/>
          </w:tcPr>
          <w:p w:rsidR="00B6585D" w:rsidRDefault="00B6585D">
            <w:pPr>
              <w:pStyle w:val="TableParagraph"/>
              <w:rPr>
                <w:sz w:val="20"/>
              </w:rPr>
            </w:pPr>
          </w:p>
        </w:tc>
        <w:tc>
          <w:tcPr>
            <w:tcW w:w="1623" w:type="dxa"/>
          </w:tcPr>
          <w:p w:rsidR="00B6585D" w:rsidRDefault="00B6585D">
            <w:pPr>
              <w:pStyle w:val="TableParagraph"/>
              <w:rPr>
                <w:sz w:val="20"/>
              </w:rPr>
            </w:pPr>
          </w:p>
        </w:tc>
      </w:tr>
      <w:tr w:rsidR="00B6585D">
        <w:trPr>
          <w:trHeight w:val="277"/>
        </w:trPr>
        <w:tc>
          <w:tcPr>
            <w:tcW w:w="968" w:type="dxa"/>
          </w:tcPr>
          <w:p w:rsidR="00B6585D" w:rsidRDefault="00487D4F">
            <w:pPr>
              <w:pStyle w:val="TableParagraph"/>
              <w:spacing w:line="258" w:lineRule="exact"/>
              <w:ind w:left="108"/>
              <w:rPr>
                <w:sz w:val="24"/>
              </w:rPr>
            </w:pPr>
            <w:r>
              <w:rPr>
                <w:sz w:val="24"/>
              </w:rPr>
              <w:t>2.3</w:t>
            </w:r>
          </w:p>
        </w:tc>
        <w:tc>
          <w:tcPr>
            <w:tcW w:w="7655" w:type="dxa"/>
          </w:tcPr>
          <w:p w:rsidR="00B6585D" w:rsidRDefault="00487D4F">
            <w:pPr>
              <w:pStyle w:val="TableParagraph"/>
              <w:spacing w:line="258" w:lineRule="exact"/>
              <w:ind w:left="107"/>
              <w:rPr>
                <w:sz w:val="24"/>
              </w:rPr>
            </w:pPr>
            <w:r>
              <w:rPr>
                <w:sz w:val="24"/>
              </w:rPr>
              <w:t>прочим потребителям</w:t>
            </w:r>
          </w:p>
        </w:tc>
        <w:tc>
          <w:tcPr>
            <w:tcW w:w="1741" w:type="dxa"/>
          </w:tcPr>
          <w:p w:rsidR="00B6585D" w:rsidRDefault="00B6585D">
            <w:pPr>
              <w:pStyle w:val="TableParagraph"/>
              <w:rPr>
                <w:sz w:val="20"/>
              </w:rPr>
            </w:pPr>
          </w:p>
        </w:tc>
        <w:tc>
          <w:tcPr>
            <w:tcW w:w="1752" w:type="dxa"/>
          </w:tcPr>
          <w:p w:rsidR="00B6585D" w:rsidRDefault="00B6585D">
            <w:pPr>
              <w:pStyle w:val="TableParagraph"/>
              <w:rPr>
                <w:sz w:val="20"/>
              </w:rPr>
            </w:pPr>
          </w:p>
        </w:tc>
        <w:tc>
          <w:tcPr>
            <w:tcW w:w="1623" w:type="dxa"/>
          </w:tcPr>
          <w:p w:rsidR="00B6585D" w:rsidRDefault="00487D4F">
            <w:pPr>
              <w:pStyle w:val="TableParagraph"/>
              <w:spacing w:line="258" w:lineRule="exact"/>
              <w:ind w:left="106"/>
              <w:rPr>
                <w:sz w:val="24"/>
              </w:rPr>
            </w:pPr>
            <w:r>
              <w:rPr>
                <w:sz w:val="24"/>
              </w:rPr>
              <w:t>3,48</w:t>
            </w:r>
          </w:p>
        </w:tc>
      </w:tr>
    </w:tbl>
    <w:p w:rsidR="00B6585D" w:rsidRDefault="00B6585D">
      <w:pPr>
        <w:pStyle w:val="a3"/>
        <w:spacing w:before="6"/>
        <w:ind w:left="0"/>
        <w:rPr>
          <w:sz w:val="31"/>
        </w:rPr>
      </w:pPr>
    </w:p>
    <w:p w:rsidR="00B6585D" w:rsidRDefault="00487D4F">
      <w:pPr>
        <w:pStyle w:val="2"/>
        <w:spacing w:before="1" w:line="276" w:lineRule="auto"/>
        <w:ind w:left="3612"/>
      </w:pPr>
      <w:bookmarkStart w:id="20" w:name="_bookmark20"/>
      <w:bookmarkEnd w:id="20"/>
      <w:r>
        <w:t>Часть 8. Сведения о фактических и планируемых потерях воды при ее транспортировке</w:t>
      </w:r>
    </w:p>
    <w:p w:rsidR="00B6585D" w:rsidRDefault="00487D4F">
      <w:pPr>
        <w:pStyle w:val="a3"/>
        <w:ind w:left="655"/>
      </w:pPr>
      <w:r>
        <w:t>Сведения о фактических потерях воды при ее транспортировке по системам водоснабжения д. Карцово не предоставлены.</w:t>
      </w:r>
    </w:p>
    <w:p w:rsidR="00B6585D" w:rsidRDefault="00B6585D">
      <w:pPr>
        <w:pStyle w:val="a3"/>
        <w:spacing w:before="4"/>
        <w:ind w:left="0"/>
        <w:rPr>
          <w:sz w:val="36"/>
        </w:rPr>
      </w:pPr>
    </w:p>
    <w:p w:rsidR="00B6585D" w:rsidRDefault="00487D4F">
      <w:pPr>
        <w:pStyle w:val="2"/>
        <w:ind w:left="2059" w:firstLine="0"/>
      </w:pPr>
      <w:bookmarkStart w:id="21" w:name="_bookmark21"/>
      <w:bookmarkEnd w:id="21"/>
      <w:r>
        <w:t>Часть 9. Перспективные балансы водоснабжения</w:t>
      </w:r>
    </w:p>
    <w:p w:rsidR="00B6585D" w:rsidRDefault="00487D4F">
      <w:pPr>
        <w:pStyle w:val="a3"/>
        <w:spacing w:before="69" w:line="276" w:lineRule="auto"/>
        <w:ind w:right="1856" w:firstLine="427"/>
      </w:pPr>
      <w:r>
        <w:t xml:space="preserve">Перспективные водные балансы </w:t>
      </w:r>
      <w:proofErr w:type="gramStart"/>
      <w:r>
        <w:t>по</w:t>
      </w:r>
      <w:proofErr w:type="gramEnd"/>
      <w:r>
        <w:t xml:space="preserve"> </w:t>
      </w:r>
      <w:proofErr w:type="gramStart"/>
      <w:r>
        <w:t>на</w:t>
      </w:r>
      <w:proofErr w:type="gramEnd"/>
      <w:r>
        <w:t xml:space="preserve"> данном этапе просчитать не представляется возможным, в иду отсутствия необходимой информации.</w:t>
      </w:r>
    </w:p>
    <w:p w:rsidR="00B6585D" w:rsidRDefault="00487D4F">
      <w:pPr>
        <w:pStyle w:val="2"/>
        <w:spacing w:line="459" w:lineRule="exact"/>
        <w:ind w:left="1860" w:firstLine="0"/>
      </w:pPr>
      <w:bookmarkStart w:id="22" w:name="_bookmark22"/>
      <w:bookmarkEnd w:id="22"/>
      <w:r>
        <w:t>Часть 10. Расчет требуемой мощности водозаборных и очистных сооружений</w:t>
      </w:r>
    </w:p>
    <w:p w:rsidR="00B6585D" w:rsidRDefault="00B6585D">
      <w:pPr>
        <w:pStyle w:val="a3"/>
        <w:spacing w:before="10"/>
        <w:ind w:left="0"/>
        <w:rPr>
          <w:sz w:val="2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543"/>
        <w:gridCol w:w="4261"/>
        <w:gridCol w:w="3680"/>
      </w:tblGrid>
      <w:tr w:rsidR="00B6585D">
        <w:trPr>
          <w:trHeight w:val="537"/>
        </w:trPr>
        <w:tc>
          <w:tcPr>
            <w:tcW w:w="3228" w:type="dxa"/>
          </w:tcPr>
          <w:p w:rsidR="00B6585D" w:rsidRDefault="00B6585D">
            <w:pPr>
              <w:pStyle w:val="TableParagraph"/>
              <w:rPr>
                <w:sz w:val="28"/>
              </w:rPr>
            </w:pPr>
          </w:p>
        </w:tc>
        <w:tc>
          <w:tcPr>
            <w:tcW w:w="3543" w:type="dxa"/>
          </w:tcPr>
          <w:p w:rsidR="00B6585D" w:rsidRDefault="00487D4F">
            <w:pPr>
              <w:pStyle w:val="TableParagraph"/>
              <w:spacing w:before="2"/>
              <w:ind w:left="108"/>
              <w:rPr>
                <w:rFonts w:ascii="Trebuchet MS" w:hAnsi="Trebuchet MS"/>
              </w:rPr>
            </w:pPr>
            <w:r>
              <w:rPr>
                <w:rFonts w:ascii="Trebuchet MS" w:hAnsi="Trebuchet MS"/>
              </w:rPr>
              <w:t>Производительность системы</w:t>
            </w:r>
          </w:p>
          <w:p w:rsidR="00B6585D" w:rsidRDefault="00487D4F">
            <w:pPr>
              <w:pStyle w:val="TableParagraph"/>
              <w:spacing w:before="13" w:line="246" w:lineRule="exact"/>
              <w:ind w:left="108"/>
              <w:rPr>
                <w:rFonts w:ascii="Trebuchet MS" w:hAnsi="Trebuchet MS"/>
              </w:rPr>
            </w:pPr>
            <w:r>
              <w:rPr>
                <w:rFonts w:ascii="Trebuchet MS" w:hAnsi="Trebuchet MS"/>
              </w:rPr>
              <w:t xml:space="preserve">водоснабжения, </w:t>
            </w:r>
            <w:proofErr w:type="spellStart"/>
            <w:r>
              <w:rPr>
                <w:rFonts w:ascii="Trebuchet MS" w:hAnsi="Trebuchet MS"/>
              </w:rPr>
              <w:t>куб.м</w:t>
            </w:r>
            <w:proofErr w:type="spellEnd"/>
            <w:r>
              <w:rPr>
                <w:rFonts w:ascii="Trebuchet MS" w:hAnsi="Trebuchet MS"/>
              </w:rPr>
              <w:t>./ч.</w:t>
            </w:r>
          </w:p>
        </w:tc>
        <w:tc>
          <w:tcPr>
            <w:tcW w:w="4261" w:type="dxa"/>
          </w:tcPr>
          <w:p w:rsidR="00B6585D" w:rsidRDefault="00487D4F">
            <w:pPr>
              <w:pStyle w:val="TableParagraph"/>
              <w:spacing w:before="2"/>
              <w:ind w:left="110"/>
              <w:rPr>
                <w:rFonts w:ascii="Trebuchet MS" w:hAnsi="Trebuchet MS"/>
              </w:rPr>
            </w:pPr>
            <w:r>
              <w:rPr>
                <w:rFonts w:ascii="Trebuchet MS" w:hAnsi="Trebuchet MS"/>
              </w:rPr>
              <w:t>Нормативная нагрузка на систему</w:t>
            </w:r>
          </w:p>
          <w:p w:rsidR="00B6585D" w:rsidRDefault="00487D4F">
            <w:pPr>
              <w:pStyle w:val="TableParagraph"/>
              <w:spacing w:before="13" w:line="246" w:lineRule="exact"/>
              <w:ind w:left="110"/>
              <w:rPr>
                <w:rFonts w:ascii="Trebuchet MS" w:hAnsi="Trebuchet MS"/>
              </w:rPr>
            </w:pPr>
            <w:r>
              <w:rPr>
                <w:rFonts w:ascii="Trebuchet MS" w:hAnsi="Trebuchet MS"/>
              </w:rPr>
              <w:t xml:space="preserve">водоснабжения, </w:t>
            </w:r>
            <w:proofErr w:type="spellStart"/>
            <w:r>
              <w:rPr>
                <w:rFonts w:ascii="Trebuchet MS" w:hAnsi="Trebuchet MS"/>
              </w:rPr>
              <w:t>куб.м</w:t>
            </w:r>
            <w:proofErr w:type="spellEnd"/>
            <w:r>
              <w:rPr>
                <w:rFonts w:ascii="Trebuchet MS" w:hAnsi="Trebuchet MS"/>
              </w:rPr>
              <w:t>./ч. на человека</w:t>
            </w:r>
          </w:p>
        </w:tc>
        <w:tc>
          <w:tcPr>
            <w:tcW w:w="3680" w:type="dxa"/>
          </w:tcPr>
          <w:p w:rsidR="00B6585D" w:rsidRDefault="00487D4F">
            <w:pPr>
              <w:pStyle w:val="TableParagraph"/>
              <w:spacing w:before="2"/>
              <w:ind w:left="110"/>
              <w:rPr>
                <w:rFonts w:ascii="Trebuchet MS" w:hAnsi="Trebuchet MS"/>
              </w:rPr>
            </w:pPr>
            <w:r>
              <w:rPr>
                <w:rFonts w:ascii="Trebuchet MS" w:hAnsi="Trebuchet MS"/>
                <w:w w:val="95"/>
              </w:rPr>
              <w:t>Резерв/дефицит мощности системы</w:t>
            </w:r>
          </w:p>
          <w:p w:rsidR="00B6585D" w:rsidRDefault="00487D4F">
            <w:pPr>
              <w:pStyle w:val="TableParagraph"/>
              <w:spacing w:before="13" w:line="246" w:lineRule="exact"/>
              <w:ind w:left="110"/>
              <w:rPr>
                <w:rFonts w:ascii="Trebuchet MS" w:hAnsi="Trebuchet MS"/>
              </w:rPr>
            </w:pPr>
            <w:r>
              <w:rPr>
                <w:rFonts w:ascii="Trebuchet MS" w:hAnsi="Trebuchet MS"/>
              </w:rPr>
              <w:t xml:space="preserve">водоснабжения, </w:t>
            </w:r>
            <w:proofErr w:type="spellStart"/>
            <w:r>
              <w:rPr>
                <w:rFonts w:ascii="Trebuchet MS" w:hAnsi="Trebuchet MS"/>
              </w:rPr>
              <w:t>куб.м</w:t>
            </w:r>
            <w:proofErr w:type="spellEnd"/>
            <w:r>
              <w:rPr>
                <w:rFonts w:ascii="Trebuchet MS" w:hAnsi="Trebuchet MS"/>
              </w:rPr>
              <w:t>./ч.</w:t>
            </w:r>
          </w:p>
        </w:tc>
      </w:tr>
      <w:tr w:rsidR="00B6585D">
        <w:trPr>
          <w:trHeight w:val="268"/>
        </w:trPr>
        <w:tc>
          <w:tcPr>
            <w:tcW w:w="3228" w:type="dxa"/>
          </w:tcPr>
          <w:p w:rsidR="00B6585D" w:rsidRDefault="00487D4F">
            <w:pPr>
              <w:pStyle w:val="TableParagraph"/>
              <w:spacing w:before="2" w:line="246" w:lineRule="exact"/>
              <w:ind w:left="107"/>
              <w:rPr>
                <w:rFonts w:ascii="Trebuchet MS" w:hAnsi="Trebuchet MS"/>
              </w:rPr>
            </w:pPr>
            <w:r>
              <w:rPr>
                <w:rFonts w:ascii="Trebuchet MS" w:hAnsi="Trebuchet MS"/>
              </w:rPr>
              <w:t>Фактическое состояние</w:t>
            </w:r>
          </w:p>
        </w:tc>
        <w:tc>
          <w:tcPr>
            <w:tcW w:w="3543" w:type="dxa"/>
          </w:tcPr>
          <w:p w:rsidR="00B6585D" w:rsidRDefault="00487D4F">
            <w:pPr>
              <w:pStyle w:val="TableParagraph"/>
              <w:spacing w:before="2" w:line="246" w:lineRule="exact"/>
              <w:ind w:left="1539" w:right="1527"/>
              <w:jc w:val="center"/>
              <w:rPr>
                <w:rFonts w:ascii="Trebuchet MS"/>
              </w:rPr>
            </w:pPr>
            <w:r>
              <w:rPr>
                <w:rFonts w:ascii="Trebuchet MS"/>
              </w:rPr>
              <w:t>19,5</w:t>
            </w:r>
          </w:p>
        </w:tc>
        <w:tc>
          <w:tcPr>
            <w:tcW w:w="4261" w:type="dxa"/>
          </w:tcPr>
          <w:p w:rsidR="00B6585D" w:rsidRDefault="00487D4F">
            <w:pPr>
              <w:pStyle w:val="TableParagraph"/>
              <w:spacing w:before="2" w:line="246" w:lineRule="exact"/>
              <w:ind w:left="1839" w:right="1826"/>
              <w:jc w:val="center"/>
              <w:rPr>
                <w:rFonts w:ascii="Trebuchet MS"/>
              </w:rPr>
            </w:pPr>
            <w:r>
              <w:rPr>
                <w:rFonts w:ascii="Trebuchet MS"/>
              </w:rPr>
              <w:t>7,77</w:t>
            </w:r>
          </w:p>
        </w:tc>
        <w:tc>
          <w:tcPr>
            <w:tcW w:w="3680" w:type="dxa"/>
          </w:tcPr>
          <w:p w:rsidR="00B6585D" w:rsidRDefault="00487D4F">
            <w:pPr>
              <w:pStyle w:val="TableParagraph"/>
              <w:spacing w:before="2" w:line="246" w:lineRule="exact"/>
              <w:ind w:left="1591"/>
              <w:rPr>
                <w:rFonts w:ascii="Trebuchet MS"/>
              </w:rPr>
            </w:pPr>
            <w:r>
              <w:rPr>
                <w:rFonts w:ascii="Trebuchet MS"/>
              </w:rPr>
              <w:t>11,73</w:t>
            </w:r>
          </w:p>
        </w:tc>
      </w:tr>
      <w:tr w:rsidR="00B6585D">
        <w:trPr>
          <w:trHeight w:val="268"/>
        </w:trPr>
        <w:tc>
          <w:tcPr>
            <w:tcW w:w="3228" w:type="dxa"/>
          </w:tcPr>
          <w:p w:rsidR="00B6585D" w:rsidRDefault="00487D4F">
            <w:pPr>
              <w:pStyle w:val="TableParagraph"/>
              <w:spacing w:before="2" w:line="246" w:lineRule="exact"/>
              <w:ind w:left="107"/>
              <w:rPr>
                <w:rFonts w:ascii="Trebuchet MS" w:hAnsi="Trebuchet MS"/>
              </w:rPr>
            </w:pPr>
            <w:r>
              <w:rPr>
                <w:rFonts w:ascii="Trebuchet MS" w:hAnsi="Trebuchet MS"/>
              </w:rPr>
              <w:t>Перспективное значение</w:t>
            </w:r>
          </w:p>
        </w:tc>
        <w:tc>
          <w:tcPr>
            <w:tcW w:w="3543" w:type="dxa"/>
          </w:tcPr>
          <w:p w:rsidR="00B6585D" w:rsidRDefault="00487D4F">
            <w:pPr>
              <w:pStyle w:val="TableParagraph"/>
              <w:spacing w:before="2" w:line="246" w:lineRule="exact"/>
              <w:ind w:left="1539" w:right="1527"/>
              <w:jc w:val="center"/>
              <w:rPr>
                <w:rFonts w:ascii="Trebuchet MS"/>
              </w:rPr>
            </w:pPr>
            <w:r>
              <w:rPr>
                <w:rFonts w:ascii="Trebuchet MS"/>
              </w:rPr>
              <w:t>19,5</w:t>
            </w:r>
          </w:p>
        </w:tc>
        <w:tc>
          <w:tcPr>
            <w:tcW w:w="4261" w:type="dxa"/>
          </w:tcPr>
          <w:p w:rsidR="00B6585D" w:rsidRDefault="00487D4F">
            <w:pPr>
              <w:pStyle w:val="TableParagraph"/>
              <w:spacing w:before="2" w:line="246" w:lineRule="exact"/>
              <w:ind w:left="1841" w:right="1826"/>
              <w:jc w:val="center"/>
              <w:rPr>
                <w:rFonts w:ascii="Trebuchet MS"/>
              </w:rPr>
            </w:pPr>
            <w:r>
              <w:rPr>
                <w:rFonts w:ascii="Trebuchet MS"/>
              </w:rPr>
              <w:t>10,66</w:t>
            </w:r>
          </w:p>
        </w:tc>
        <w:tc>
          <w:tcPr>
            <w:tcW w:w="3680" w:type="dxa"/>
          </w:tcPr>
          <w:p w:rsidR="00B6585D" w:rsidRDefault="00487D4F">
            <w:pPr>
              <w:pStyle w:val="TableParagraph"/>
              <w:spacing w:before="2" w:line="246" w:lineRule="exact"/>
              <w:ind w:left="1646"/>
              <w:rPr>
                <w:rFonts w:ascii="Trebuchet MS"/>
              </w:rPr>
            </w:pPr>
            <w:r>
              <w:rPr>
                <w:rFonts w:ascii="Trebuchet MS"/>
              </w:rPr>
              <w:t>8,84</w:t>
            </w:r>
          </w:p>
        </w:tc>
      </w:tr>
    </w:tbl>
    <w:p w:rsidR="00B6585D" w:rsidRDefault="00487D4F">
      <w:pPr>
        <w:pStyle w:val="a3"/>
        <w:spacing w:line="278" w:lineRule="auto"/>
      </w:pPr>
      <w:r>
        <w:t xml:space="preserve">Вследствие повышенного износа водопроводных сетей и устаревшего оборудования, в системе водоснабжения наблюдается дефицит мощности. Для компенсации дефицитов необходимо повысить мощность системы водоснабжения до 30 </w:t>
      </w:r>
      <w:proofErr w:type="spellStart"/>
      <w:r>
        <w:t>куб.м</w:t>
      </w:r>
      <w:proofErr w:type="spellEnd"/>
      <w:r>
        <w:t>./ч.</w:t>
      </w:r>
    </w:p>
    <w:p w:rsidR="00B6585D" w:rsidRDefault="00B6585D">
      <w:pPr>
        <w:spacing w:line="278" w:lineRule="auto"/>
        <w:sectPr w:rsidR="00B6585D">
          <w:pgSz w:w="16840" w:h="11910" w:orient="landscape"/>
          <w:pgMar w:top="1740" w:right="300" w:bottom="660" w:left="480" w:header="709" w:footer="463" w:gutter="0"/>
          <w:cols w:space="720"/>
        </w:sectPr>
      </w:pPr>
    </w:p>
    <w:p w:rsidR="00B6585D" w:rsidRDefault="00487D4F">
      <w:pPr>
        <w:pStyle w:val="2"/>
        <w:tabs>
          <w:tab w:val="left" w:pos="4476"/>
        </w:tabs>
        <w:spacing w:line="276" w:lineRule="auto"/>
        <w:ind w:right="558" w:firstLine="424"/>
      </w:pPr>
      <w:bookmarkStart w:id="23" w:name="_bookmark23"/>
      <w:bookmarkEnd w:id="23"/>
      <w:r>
        <w:rPr>
          <w:sz w:val="36"/>
        </w:rPr>
        <w:lastRenderedPageBreak/>
        <w:t>РАЗДЕЛ</w:t>
      </w:r>
      <w:r>
        <w:rPr>
          <w:spacing w:val="-1"/>
          <w:sz w:val="36"/>
        </w:rPr>
        <w:t xml:space="preserve"> </w:t>
      </w:r>
      <w:r>
        <w:rPr>
          <w:sz w:val="36"/>
        </w:rPr>
        <w:t>4.</w:t>
      </w:r>
      <w:r>
        <w:rPr>
          <w:sz w:val="36"/>
        </w:rPr>
        <w:tab/>
      </w:r>
      <w:r>
        <w:t>Предложения по строительству, реконструкции и модернизации объектов централизованных систем</w:t>
      </w:r>
      <w:r>
        <w:rPr>
          <w:spacing w:val="-2"/>
        </w:rPr>
        <w:t xml:space="preserve"> </w:t>
      </w:r>
      <w:r>
        <w:t>водоснабжения</w:t>
      </w:r>
    </w:p>
    <w:p w:rsidR="00B6585D" w:rsidRDefault="00487D4F">
      <w:pPr>
        <w:pStyle w:val="a3"/>
        <w:spacing w:before="193" w:line="278" w:lineRule="auto"/>
        <w:ind w:right="572"/>
      </w:pPr>
      <w:r>
        <w:t>На основании предоставленной информации в 2014-2024 гг. будут проведены мероприятия с предварительным рассмотрением ТЭО по реконструкции и модернизации объектов централизованных систем водоснабжения.</w:t>
      </w:r>
    </w:p>
    <w:p w:rsidR="00B6585D" w:rsidRDefault="00487D4F">
      <w:pPr>
        <w:pStyle w:val="2"/>
        <w:spacing w:before="195" w:line="276" w:lineRule="auto"/>
        <w:ind w:left="3631" w:right="950" w:hanging="1515"/>
      </w:pPr>
      <w:bookmarkStart w:id="24" w:name="_bookmark24"/>
      <w:bookmarkEnd w:id="24"/>
      <w:r>
        <w:t>Часть 1. Перечень основных мероприятий по реализации схем водоснабжения</w:t>
      </w:r>
    </w:p>
    <w:p w:rsidR="00B6585D" w:rsidRDefault="00487D4F">
      <w:pPr>
        <w:pStyle w:val="a3"/>
        <w:spacing w:before="199" w:line="278" w:lineRule="auto"/>
        <w:ind w:right="528" w:firstLine="720"/>
        <w:jc w:val="both"/>
      </w:pPr>
      <w:r>
        <w:t>Водоснабжения населенных пунктов в существующей и проектируемой застройке предусматривается от проектируемых скважин и от существующих водонапорных башен.</w:t>
      </w:r>
    </w:p>
    <w:p w:rsidR="00B6585D" w:rsidRDefault="00487D4F">
      <w:pPr>
        <w:pStyle w:val="a3"/>
        <w:spacing w:line="276" w:lineRule="auto"/>
        <w:ind w:right="528" w:firstLine="720"/>
        <w:jc w:val="both"/>
      </w:pPr>
      <w:r>
        <w:t>Основной упор при развитии сельской системы водоснабжения следует сделать на создание оптимального режима подачи и распределение воды с учетом нового строительства для повышения надежности и эффективности работы системы водоснабжения при одновременном снижении энергетических затрат и непроизводительных потерь воды.</w:t>
      </w:r>
    </w:p>
    <w:p w:rsidR="00B6585D" w:rsidRDefault="00487D4F">
      <w:pPr>
        <w:pStyle w:val="a3"/>
        <w:spacing w:line="276" w:lineRule="auto"/>
        <w:ind w:right="513" w:firstLine="720"/>
        <w:jc w:val="both"/>
      </w:pPr>
      <w:r>
        <w:t>Для снижения потерь воды и приведения и приведения значения расхода воды до нормативного значения, связанных с ее нерациональным использованием, у потребителей необходимо установить счетчики учета расхода, в первую очередь – в жилой</w:t>
      </w:r>
      <w:r>
        <w:rPr>
          <w:spacing w:val="-1"/>
        </w:rPr>
        <w:t xml:space="preserve"> </w:t>
      </w:r>
      <w:r>
        <w:t>застройке.</w:t>
      </w:r>
    </w:p>
    <w:p w:rsidR="00B6585D" w:rsidRDefault="00487D4F">
      <w:pPr>
        <w:pStyle w:val="a3"/>
        <w:spacing w:line="276" w:lineRule="auto"/>
        <w:ind w:right="531" w:firstLine="720"/>
        <w:jc w:val="both"/>
      </w:pPr>
      <w:r>
        <w:t xml:space="preserve">На первую очередь необходимо строительство станций водоподготовки в дер. Карцово, дер. </w:t>
      </w:r>
      <w:proofErr w:type="spellStart"/>
      <w:r>
        <w:t>Желтыкино</w:t>
      </w:r>
      <w:proofErr w:type="spellEnd"/>
      <w:r>
        <w:t xml:space="preserve"> для обеспечения нормативного качества централизованного водоснабжения </w:t>
      </w:r>
      <w:proofErr w:type="gramStart"/>
      <w:r>
        <w:t>в</w:t>
      </w:r>
      <w:proofErr w:type="gramEnd"/>
      <w:r>
        <w:t xml:space="preserve"> населенных</w:t>
      </w:r>
      <w:r>
        <w:rPr>
          <w:spacing w:val="-10"/>
        </w:rPr>
        <w:t xml:space="preserve"> </w:t>
      </w:r>
      <w:r>
        <w:t>пункта.</w:t>
      </w:r>
    </w:p>
    <w:p w:rsidR="00B6585D" w:rsidRDefault="00487D4F">
      <w:pPr>
        <w:pStyle w:val="a3"/>
        <w:spacing w:line="321" w:lineRule="exact"/>
        <w:ind w:left="948"/>
      </w:pPr>
      <w:r>
        <w:t>На участках нового строительства предполагается строительство водозаборных сооружений:</w:t>
      </w:r>
    </w:p>
    <w:p w:rsidR="00B6585D" w:rsidRDefault="00487D4F">
      <w:pPr>
        <w:pStyle w:val="a4"/>
        <w:numPr>
          <w:ilvl w:val="0"/>
          <w:numId w:val="4"/>
        </w:numPr>
        <w:tabs>
          <w:tab w:val="left" w:pos="1208"/>
        </w:tabs>
        <w:spacing w:before="43" w:line="278" w:lineRule="auto"/>
        <w:ind w:right="526" w:firstLine="720"/>
        <w:jc w:val="both"/>
        <w:rPr>
          <w:sz w:val="28"/>
        </w:rPr>
      </w:pPr>
      <w:r>
        <w:rPr>
          <w:sz w:val="28"/>
        </w:rPr>
        <w:t xml:space="preserve">дер. Карцово и дер. </w:t>
      </w:r>
      <w:proofErr w:type="spellStart"/>
      <w:r>
        <w:rPr>
          <w:sz w:val="28"/>
        </w:rPr>
        <w:t>Желтыкино</w:t>
      </w:r>
      <w:proofErr w:type="spellEnd"/>
      <w:r>
        <w:rPr>
          <w:sz w:val="28"/>
        </w:rPr>
        <w:t xml:space="preserve"> предполагается размещение водонапорной башни и артезианской скважины с размещением станции</w:t>
      </w:r>
      <w:r>
        <w:rPr>
          <w:spacing w:val="-1"/>
          <w:sz w:val="28"/>
        </w:rPr>
        <w:t xml:space="preserve"> </w:t>
      </w:r>
      <w:r>
        <w:rPr>
          <w:sz w:val="28"/>
        </w:rPr>
        <w:t>водоподготовки;</w:t>
      </w:r>
    </w:p>
    <w:p w:rsidR="00B6585D" w:rsidRDefault="00487D4F">
      <w:pPr>
        <w:pStyle w:val="a4"/>
        <w:numPr>
          <w:ilvl w:val="0"/>
          <w:numId w:val="4"/>
        </w:numPr>
        <w:tabs>
          <w:tab w:val="left" w:pos="1211"/>
        </w:tabs>
        <w:spacing w:line="276" w:lineRule="auto"/>
        <w:ind w:right="523" w:firstLine="720"/>
        <w:jc w:val="both"/>
        <w:rPr>
          <w:sz w:val="28"/>
        </w:rPr>
      </w:pPr>
      <w:r>
        <w:rPr>
          <w:sz w:val="28"/>
        </w:rPr>
        <w:t>всех населенных пунктах для обеспечения централизованным водоснабжением необходимо размещение артезианских скважин.</w:t>
      </w:r>
    </w:p>
    <w:p w:rsidR="00B6585D" w:rsidRDefault="00B6585D">
      <w:pPr>
        <w:spacing w:line="276" w:lineRule="auto"/>
        <w:jc w:val="both"/>
        <w:rPr>
          <w:sz w:val="28"/>
        </w:rPr>
        <w:sectPr w:rsidR="00B6585D">
          <w:pgSz w:w="16840" w:h="11910" w:orient="landscape"/>
          <w:pgMar w:top="1740" w:right="300" w:bottom="660" w:left="480" w:header="709" w:footer="463" w:gutter="0"/>
          <w:cols w:space="720"/>
        </w:sectPr>
      </w:pPr>
    </w:p>
    <w:p w:rsidR="00B6585D" w:rsidRDefault="00487D4F">
      <w:pPr>
        <w:pStyle w:val="a3"/>
        <w:spacing w:line="278" w:lineRule="auto"/>
        <w:ind w:right="529" w:firstLine="708"/>
        <w:jc w:val="both"/>
      </w:pPr>
      <w:r>
        <w:lastRenderedPageBreak/>
        <w:t>Трассировки водопроводов и магистральных сетей производится по улицам с учетом комплексной прокладки трубопроводов других инженерных систем.</w:t>
      </w:r>
    </w:p>
    <w:p w:rsidR="00B6585D" w:rsidRDefault="00487D4F">
      <w:pPr>
        <w:pStyle w:val="a3"/>
        <w:spacing w:line="276" w:lineRule="auto"/>
        <w:ind w:right="529" w:firstLine="777"/>
        <w:jc w:val="both"/>
      </w:pPr>
      <w:r>
        <w:t>Для водопроводов и сетей применены неметаллические трубы и из полиэтилена высокого и низкого давления (ПЭ 80, SDR 13.6 – 110, 160; ПЭ 80, SDR 13.6 – 40 ГОСТ 18599 – 2001).</w:t>
      </w:r>
    </w:p>
    <w:p w:rsidR="00B6585D" w:rsidRDefault="00487D4F">
      <w:pPr>
        <w:pStyle w:val="a3"/>
        <w:spacing w:line="278" w:lineRule="auto"/>
        <w:ind w:right="527" w:firstLine="720"/>
        <w:jc w:val="both"/>
      </w:pPr>
      <w:r>
        <w:t xml:space="preserve">Установка запорной отключающей арматуры, гидрантов, водонапорных колонок, предусматривается в колодцах из сборных </w:t>
      </w:r>
      <w:proofErr w:type="gramStart"/>
      <w:r>
        <w:t>ж/б</w:t>
      </w:r>
      <w:proofErr w:type="gramEnd"/>
      <w:r>
        <w:t xml:space="preserve"> элементов диаметром 1500, 2000 мм.</w:t>
      </w:r>
    </w:p>
    <w:p w:rsidR="00B6585D" w:rsidRDefault="00487D4F">
      <w:pPr>
        <w:pStyle w:val="a3"/>
        <w:spacing w:line="276" w:lineRule="auto"/>
        <w:ind w:right="527" w:firstLine="720"/>
        <w:jc w:val="both"/>
      </w:pPr>
      <w:r>
        <w:t xml:space="preserve">Зоны санитарной охраны I пояса </w:t>
      </w:r>
      <w:proofErr w:type="spellStart"/>
      <w:r>
        <w:t>артскважин</w:t>
      </w:r>
      <w:proofErr w:type="spellEnd"/>
      <w:r>
        <w:t xml:space="preserve"> и насосных станций с резервуарами чистой воды в соответствии с требованиями нормативов должны быть огорожены сплошным забором, их территория озеленена и благоустроена. Все ходы и лазы водопроводных сооружений необходимо герметически закрывать для исключения возможности проникновения (в частности через устья скважин) загрязнений и атмосферных осадков.</w:t>
      </w:r>
    </w:p>
    <w:p w:rsidR="00B6585D" w:rsidRDefault="00487D4F">
      <w:pPr>
        <w:pStyle w:val="a3"/>
        <w:spacing w:line="276" w:lineRule="auto"/>
        <w:ind w:right="727" w:firstLine="720"/>
      </w:pPr>
      <w:r>
        <w:t>На первую очередь предлагается оборудовать существующие и проектируемые водозаборные сооружения установками обезжелезивания. На перспективу необходима организация забора, постоянных химических анализов подземных вод.</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2"/>
        <w:spacing w:line="276" w:lineRule="auto"/>
        <w:ind w:left="3631" w:hanging="1515"/>
      </w:pPr>
      <w:bookmarkStart w:id="25" w:name="_bookmark25"/>
      <w:bookmarkEnd w:id="25"/>
      <w:r>
        <w:lastRenderedPageBreak/>
        <w:t>Часть 2. Сведения о действующих объектах, предлагаемых к реконструкции (техническому перевооружению) для обеспечения перспективной подачи в сутки максимального водопотребления</w:t>
      </w:r>
    </w:p>
    <w:p w:rsidR="00B6585D" w:rsidRDefault="00487D4F">
      <w:pPr>
        <w:pStyle w:val="a3"/>
        <w:spacing w:line="278" w:lineRule="auto"/>
        <w:ind w:right="2335" w:firstLine="427"/>
      </w:pPr>
      <w:r>
        <w:t>Информация об объектах, предлагаемых к реконструкции (техническому перевооружению) для обеспечения перспективной подачи в сутки максимального водопотребления приведена в табл. 11.</w:t>
      </w:r>
    </w:p>
    <w:p w:rsidR="00B6585D" w:rsidRDefault="00B6585D">
      <w:pPr>
        <w:pStyle w:val="a3"/>
        <w:spacing w:before="1"/>
        <w:ind w:left="0"/>
        <w:rPr>
          <w:sz w:val="31"/>
        </w:rPr>
      </w:pPr>
    </w:p>
    <w:p w:rsidR="00B6585D" w:rsidRDefault="00487D4F">
      <w:pPr>
        <w:pStyle w:val="a3"/>
        <w:spacing w:after="57"/>
        <w:ind w:left="5924"/>
      </w:pPr>
      <w:r>
        <w:t>Таблица 11. Сведения о действующих объектах, предлагаемых к</w:t>
      </w:r>
      <w:r>
        <w:rPr>
          <w:spacing w:val="-30"/>
        </w:rPr>
        <w:t xml:space="preserve"> </w:t>
      </w:r>
      <w:r>
        <w:t>реконструкции</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
        <w:gridCol w:w="2523"/>
        <w:gridCol w:w="8947"/>
        <w:gridCol w:w="2094"/>
      </w:tblGrid>
      <w:tr w:rsidR="00B6585D">
        <w:trPr>
          <w:trHeight w:val="642"/>
        </w:trPr>
        <w:tc>
          <w:tcPr>
            <w:tcW w:w="836" w:type="dxa"/>
          </w:tcPr>
          <w:p w:rsidR="00B6585D" w:rsidRDefault="00487D4F">
            <w:pPr>
              <w:pStyle w:val="TableParagraph"/>
              <w:spacing w:line="315" w:lineRule="exact"/>
              <w:ind w:left="282"/>
              <w:rPr>
                <w:sz w:val="28"/>
              </w:rPr>
            </w:pPr>
            <w:r>
              <w:rPr>
                <w:sz w:val="28"/>
              </w:rPr>
              <w:t>№</w:t>
            </w:r>
          </w:p>
          <w:p w:rsidR="00B6585D" w:rsidRDefault="00487D4F">
            <w:pPr>
              <w:pStyle w:val="TableParagraph"/>
              <w:spacing w:line="308" w:lineRule="exact"/>
              <w:ind w:left="230"/>
              <w:rPr>
                <w:sz w:val="28"/>
              </w:rPr>
            </w:pPr>
            <w:proofErr w:type="gramStart"/>
            <w:r>
              <w:rPr>
                <w:sz w:val="28"/>
              </w:rPr>
              <w:t>п</w:t>
            </w:r>
            <w:proofErr w:type="gramEnd"/>
            <w:r>
              <w:rPr>
                <w:sz w:val="28"/>
              </w:rPr>
              <w:t>/п</w:t>
            </w:r>
          </w:p>
        </w:tc>
        <w:tc>
          <w:tcPr>
            <w:tcW w:w="2523" w:type="dxa"/>
          </w:tcPr>
          <w:p w:rsidR="00B6585D" w:rsidRDefault="00487D4F">
            <w:pPr>
              <w:pStyle w:val="TableParagraph"/>
              <w:spacing w:line="315" w:lineRule="exact"/>
              <w:ind w:left="396" w:right="391"/>
              <w:jc w:val="center"/>
              <w:rPr>
                <w:sz w:val="28"/>
              </w:rPr>
            </w:pPr>
            <w:r>
              <w:rPr>
                <w:sz w:val="28"/>
              </w:rPr>
              <w:t>Объект, адрес</w:t>
            </w:r>
          </w:p>
          <w:p w:rsidR="00B6585D" w:rsidRDefault="00487D4F">
            <w:pPr>
              <w:pStyle w:val="TableParagraph"/>
              <w:spacing w:line="308" w:lineRule="exact"/>
              <w:ind w:left="397" w:right="387"/>
              <w:jc w:val="center"/>
              <w:rPr>
                <w:sz w:val="28"/>
              </w:rPr>
            </w:pPr>
            <w:r>
              <w:rPr>
                <w:sz w:val="28"/>
              </w:rPr>
              <w:t>объекта</w:t>
            </w:r>
          </w:p>
        </w:tc>
        <w:tc>
          <w:tcPr>
            <w:tcW w:w="8947" w:type="dxa"/>
          </w:tcPr>
          <w:p w:rsidR="00B6585D" w:rsidRDefault="00487D4F">
            <w:pPr>
              <w:pStyle w:val="TableParagraph"/>
              <w:spacing w:before="153"/>
              <w:ind w:left="736" w:right="730"/>
              <w:jc w:val="center"/>
              <w:rPr>
                <w:sz w:val="28"/>
              </w:rPr>
            </w:pPr>
            <w:r>
              <w:rPr>
                <w:sz w:val="28"/>
              </w:rPr>
              <w:t>Мероприятие</w:t>
            </w:r>
          </w:p>
        </w:tc>
        <w:tc>
          <w:tcPr>
            <w:tcW w:w="2094" w:type="dxa"/>
          </w:tcPr>
          <w:p w:rsidR="00B6585D" w:rsidRDefault="00487D4F">
            <w:pPr>
              <w:pStyle w:val="TableParagraph"/>
              <w:spacing w:line="315" w:lineRule="exact"/>
              <w:ind w:left="333" w:right="328"/>
              <w:jc w:val="center"/>
              <w:rPr>
                <w:sz w:val="28"/>
              </w:rPr>
            </w:pPr>
            <w:r>
              <w:rPr>
                <w:sz w:val="28"/>
              </w:rPr>
              <w:t>Срок</w:t>
            </w:r>
          </w:p>
          <w:p w:rsidR="00B6585D" w:rsidRDefault="00487D4F">
            <w:pPr>
              <w:pStyle w:val="TableParagraph"/>
              <w:spacing w:line="308" w:lineRule="exact"/>
              <w:ind w:left="334" w:right="328"/>
              <w:jc w:val="center"/>
              <w:rPr>
                <w:sz w:val="28"/>
              </w:rPr>
            </w:pPr>
            <w:r>
              <w:rPr>
                <w:sz w:val="28"/>
              </w:rPr>
              <w:t>проведения</w:t>
            </w:r>
          </w:p>
        </w:tc>
      </w:tr>
      <w:tr w:rsidR="00B6585D">
        <w:trPr>
          <w:trHeight w:val="645"/>
        </w:trPr>
        <w:tc>
          <w:tcPr>
            <w:tcW w:w="836" w:type="dxa"/>
          </w:tcPr>
          <w:p w:rsidR="00B6585D" w:rsidRDefault="00487D4F">
            <w:pPr>
              <w:pStyle w:val="TableParagraph"/>
              <w:spacing w:before="153"/>
              <w:ind w:left="10"/>
              <w:jc w:val="center"/>
              <w:rPr>
                <w:sz w:val="28"/>
              </w:rPr>
            </w:pPr>
            <w:r>
              <w:rPr>
                <w:sz w:val="28"/>
              </w:rPr>
              <w:t>1</w:t>
            </w:r>
          </w:p>
        </w:tc>
        <w:tc>
          <w:tcPr>
            <w:tcW w:w="2523" w:type="dxa"/>
          </w:tcPr>
          <w:p w:rsidR="00B6585D" w:rsidRDefault="00487D4F">
            <w:pPr>
              <w:pStyle w:val="TableParagraph"/>
              <w:spacing w:before="153"/>
              <w:ind w:left="397" w:right="391"/>
              <w:jc w:val="center"/>
              <w:rPr>
                <w:sz w:val="28"/>
              </w:rPr>
            </w:pPr>
            <w:r>
              <w:rPr>
                <w:sz w:val="28"/>
              </w:rPr>
              <w:t>д. Карцово</w:t>
            </w:r>
          </w:p>
        </w:tc>
        <w:tc>
          <w:tcPr>
            <w:tcW w:w="8947" w:type="dxa"/>
          </w:tcPr>
          <w:p w:rsidR="00B6585D" w:rsidRDefault="00487D4F">
            <w:pPr>
              <w:pStyle w:val="TableParagraph"/>
              <w:spacing w:line="315" w:lineRule="exact"/>
              <w:ind w:left="735" w:right="735"/>
              <w:jc w:val="center"/>
              <w:rPr>
                <w:sz w:val="28"/>
              </w:rPr>
            </w:pPr>
            <w:r>
              <w:rPr>
                <w:sz w:val="28"/>
              </w:rPr>
              <w:t xml:space="preserve">Размещение водонапорной башни и артезианской скважины </w:t>
            </w:r>
            <w:proofErr w:type="gramStart"/>
            <w:r>
              <w:rPr>
                <w:sz w:val="28"/>
              </w:rPr>
              <w:t>с</w:t>
            </w:r>
            <w:proofErr w:type="gramEnd"/>
          </w:p>
          <w:p w:rsidR="00B6585D" w:rsidRDefault="00487D4F">
            <w:pPr>
              <w:pStyle w:val="TableParagraph"/>
              <w:spacing w:line="311" w:lineRule="exact"/>
              <w:ind w:left="736" w:right="728"/>
              <w:jc w:val="center"/>
              <w:rPr>
                <w:sz w:val="28"/>
              </w:rPr>
            </w:pPr>
            <w:r>
              <w:rPr>
                <w:sz w:val="28"/>
              </w:rPr>
              <w:t>размещением станции ХВП</w:t>
            </w:r>
          </w:p>
        </w:tc>
        <w:tc>
          <w:tcPr>
            <w:tcW w:w="2094" w:type="dxa"/>
          </w:tcPr>
          <w:p w:rsidR="00B6585D" w:rsidRDefault="00487D4F">
            <w:pPr>
              <w:pStyle w:val="TableParagraph"/>
              <w:spacing w:before="153"/>
              <w:ind w:left="334" w:right="328"/>
              <w:jc w:val="center"/>
              <w:rPr>
                <w:sz w:val="28"/>
              </w:rPr>
            </w:pPr>
            <w:r>
              <w:rPr>
                <w:sz w:val="28"/>
              </w:rPr>
              <w:t>2015 г.</w:t>
            </w:r>
          </w:p>
        </w:tc>
      </w:tr>
      <w:tr w:rsidR="00B6585D">
        <w:trPr>
          <w:trHeight w:val="643"/>
        </w:trPr>
        <w:tc>
          <w:tcPr>
            <w:tcW w:w="836" w:type="dxa"/>
          </w:tcPr>
          <w:p w:rsidR="00B6585D" w:rsidRDefault="00487D4F">
            <w:pPr>
              <w:pStyle w:val="TableParagraph"/>
              <w:spacing w:before="154"/>
              <w:ind w:left="10"/>
              <w:jc w:val="center"/>
              <w:rPr>
                <w:sz w:val="28"/>
              </w:rPr>
            </w:pPr>
            <w:r>
              <w:rPr>
                <w:sz w:val="28"/>
              </w:rPr>
              <w:t>2</w:t>
            </w:r>
          </w:p>
        </w:tc>
        <w:tc>
          <w:tcPr>
            <w:tcW w:w="2523" w:type="dxa"/>
          </w:tcPr>
          <w:p w:rsidR="00B6585D" w:rsidRDefault="00487D4F">
            <w:pPr>
              <w:pStyle w:val="TableParagraph"/>
              <w:spacing w:before="154"/>
              <w:ind w:left="397" w:right="391"/>
              <w:jc w:val="center"/>
              <w:rPr>
                <w:sz w:val="28"/>
              </w:rPr>
            </w:pPr>
            <w:r>
              <w:rPr>
                <w:sz w:val="28"/>
              </w:rPr>
              <w:t xml:space="preserve">д. </w:t>
            </w:r>
            <w:proofErr w:type="spellStart"/>
            <w:r>
              <w:rPr>
                <w:sz w:val="28"/>
              </w:rPr>
              <w:t>Желтыкино</w:t>
            </w:r>
            <w:proofErr w:type="spellEnd"/>
          </w:p>
        </w:tc>
        <w:tc>
          <w:tcPr>
            <w:tcW w:w="8947" w:type="dxa"/>
          </w:tcPr>
          <w:p w:rsidR="00B6585D" w:rsidRDefault="00487D4F">
            <w:pPr>
              <w:pStyle w:val="TableParagraph"/>
              <w:spacing w:line="315" w:lineRule="exact"/>
              <w:ind w:left="736" w:right="735"/>
              <w:jc w:val="center"/>
              <w:rPr>
                <w:sz w:val="28"/>
              </w:rPr>
            </w:pPr>
            <w:r>
              <w:rPr>
                <w:sz w:val="28"/>
              </w:rPr>
              <w:t xml:space="preserve">Размещение водонапорной башни и артезианской скважины </w:t>
            </w:r>
            <w:proofErr w:type="gramStart"/>
            <w:r>
              <w:rPr>
                <w:sz w:val="28"/>
              </w:rPr>
              <w:t>с</w:t>
            </w:r>
            <w:proofErr w:type="gramEnd"/>
          </w:p>
          <w:p w:rsidR="00B6585D" w:rsidRDefault="00487D4F">
            <w:pPr>
              <w:pStyle w:val="TableParagraph"/>
              <w:spacing w:line="308" w:lineRule="exact"/>
              <w:ind w:left="736" w:right="728"/>
              <w:jc w:val="center"/>
              <w:rPr>
                <w:sz w:val="28"/>
              </w:rPr>
            </w:pPr>
            <w:r>
              <w:rPr>
                <w:sz w:val="28"/>
              </w:rPr>
              <w:t>размещением станции ХВП</w:t>
            </w:r>
          </w:p>
        </w:tc>
        <w:tc>
          <w:tcPr>
            <w:tcW w:w="2094" w:type="dxa"/>
          </w:tcPr>
          <w:p w:rsidR="00B6585D" w:rsidRDefault="00487D4F">
            <w:pPr>
              <w:pStyle w:val="TableParagraph"/>
              <w:spacing w:before="154"/>
              <w:ind w:left="334" w:right="328"/>
              <w:jc w:val="center"/>
              <w:rPr>
                <w:sz w:val="28"/>
              </w:rPr>
            </w:pPr>
            <w:r>
              <w:rPr>
                <w:sz w:val="28"/>
              </w:rPr>
              <w:t>2015 г.</w:t>
            </w:r>
          </w:p>
        </w:tc>
      </w:tr>
    </w:tbl>
    <w:p w:rsidR="00B6585D" w:rsidRDefault="00B6585D">
      <w:pPr>
        <w:pStyle w:val="a3"/>
        <w:ind w:left="0"/>
        <w:rPr>
          <w:sz w:val="30"/>
        </w:rPr>
      </w:pPr>
    </w:p>
    <w:p w:rsidR="00B6585D" w:rsidRDefault="00B6585D">
      <w:pPr>
        <w:pStyle w:val="a3"/>
        <w:ind w:left="0"/>
        <w:rPr>
          <w:sz w:val="30"/>
        </w:rPr>
      </w:pPr>
    </w:p>
    <w:p w:rsidR="00B6585D" w:rsidRDefault="00B6585D">
      <w:pPr>
        <w:pStyle w:val="a3"/>
        <w:spacing w:before="6"/>
        <w:ind w:left="0"/>
        <w:rPr>
          <w:sz w:val="38"/>
        </w:rPr>
      </w:pPr>
    </w:p>
    <w:p w:rsidR="00B6585D" w:rsidRDefault="00487D4F">
      <w:pPr>
        <w:pStyle w:val="a3"/>
        <w:ind w:left="4318"/>
      </w:pPr>
      <w:r>
        <w:t>Таблица 12. Сведения о вводе в системы водоснабжения установок умягчения питьевой</w:t>
      </w:r>
      <w:r>
        <w:rPr>
          <w:spacing w:val="-32"/>
        </w:rPr>
        <w:t xml:space="preserve"> </w:t>
      </w:r>
      <w:r>
        <w:t>воды</w:t>
      </w:r>
    </w:p>
    <w:p w:rsidR="00B6585D" w:rsidRDefault="00B6585D">
      <w:pPr>
        <w:pStyle w:val="a3"/>
        <w:spacing w:before="3"/>
        <w:ind w:left="0"/>
        <w:rPr>
          <w:sz w:val="22"/>
        </w:rPr>
      </w:pPr>
    </w:p>
    <w:tbl>
      <w:tblPr>
        <w:tblStyle w:val="TableNormal"/>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
        <w:gridCol w:w="2506"/>
        <w:gridCol w:w="8978"/>
        <w:gridCol w:w="2127"/>
      </w:tblGrid>
      <w:tr w:rsidR="00B6585D">
        <w:trPr>
          <w:trHeight w:val="643"/>
        </w:trPr>
        <w:tc>
          <w:tcPr>
            <w:tcW w:w="896" w:type="dxa"/>
          </w:tcPr>
          <w:p w:rsidR="00B6585D" w:rsidRDefault="00487D4F">
            <w:pPr>
              <w:pStyle w:val="TableParagraph"/>
              <w:spacing w:line="315" w:lineRule="exact"/>
              <w:ind w:left="5"/>
              <w:jc w:val="center"/>
              <w:rPr>
                <w:sz w:val="28"/>
              </w:rPr>
            </w:pPr>
            <w:r>
              <w:rPr>
                <w:sz w:val="28"/>
              </w:rPr>
              <w:t>№</w:t>
            </w:r>
          </w:p>
          <w:p w:rsidR="00B6585D" w:rsidRDefault="00487D4F">
            <w:pPr>
              <w:pStyle w:val="TableParagraph"/>
              <w:spacing w:line="309" w:lineRule="exact"/>
              <w:ind w:left="239" w:right="229"/>
              <w:jc w:val="center"/>
              <w:rPr>
                <w:sz w:val="28"/>
              </w:rPr>
            </w:pPr>
            <w:proofErr w:type="gramStart"/>
            <w:r>
              <w:rPr>
                <w:sz w:val="28"/>
              </w:rPr>
              <w:t>п</w:t>
            </w:r>
            <w:proofErr w:type="gramEnd"/>
            <w:r>
              <w:rPr>
                <w:sz w:val="28"/>
              </w:rPr>
              <w:t>/п</w:t>
            </w:r>
          </w:p>
        </w:tc>
        <w:tc>
          <w:tcPr>
            <w:tcW w:w="2506" w:type="dxa"/>
          </w:tcPr>
          <w:p w:rsidR="00B6585D" w:rsidRDefault="00487D4F">
            <w:pPr>
              <w:pStyle w:val="TableParagraph"/>
              <w:spacing w:line="315" w:lineRule="exact"/>
              <w:ind w:left="389" w:right="382"/>
              <w:jc w:val="center"/>
              <w:rPr>
                <w:sz w:val="28"/>
              </w:rPr>
            </w:pPr>
            <w:r>
              <w:rPr>
                <w:sz w:val="28"/>
              </w:rPr>
              <w:t>Объект, адрес</w:t>
            </w:r>
          </w:p>
          <w:p w:rsidR="00B6585D" w:rsidRDefault="00487D4F">
            <w:pPr>
              <w:pStyle w:val="TableParagraph"/>
              <w:spacing w:line="309" w:lineRule="exact"/>
              <w:ind w:left="389" w:right="382"/>
              <w:jc w:val="center"/>
              <w:rPr>
                <w:sz w:val="28"/>
              </w:rPr>
            </w:pPr>
            <w:r>
              <w:rPr>
                <w:sz w:val="28"/>
              </w:rPr>
              <w:t>объекта</w:t>
            </w:r>
          </w:p>
        </w:tc>
        <w:tc>
          <w:tcPr>
            <w:tcW w:w="8978" w:type="dxa"/>
          </w:tcPr>
          <w:p w:rsidR="00B6585D" w:rsidRDefault="00487D4F">
            <w:pPr>
              <w:pStyle w:val="TableParagraph"/>
              <w:spacing w:before="153"/>
              <w:ind w:left="2064" w:right="2055"/>
              <w:jc w:val="center"/>
              <w:rPr>
                <w:sz w:val="28"/>
              </w:rPr>
            </w:pPr>
            <w:r>
              <w:rPr>
                <w:sz w:val="28"/>
              </w:rPr>
              <w:t>Мероприятие</w:t>
            </w:r>
          </w:p>
        </w:tc>
        <w:tc>
          <w:tcPr>
            <w:tcW w:w="2127" w:type="dxa"/>
          </w:tcPr>
          <w:p w:rsidR="00B6585D" w:rsidRDefault="00487D4F">
            <w:pPr>
              <w:pStyle w:val="TableParagraph"/>
              <w:spacing w:line="315" w:lineRule="exact"/>
              <w:ind w:left="350" w:right="344"/>
              <w:jc w:val="center"/>
              <w:rPr>
                <w:sz w:val="28"/>
              </w:rPr>
            </w:pPr>
            <w:r>
              <w:rPr>
                <w:sz w:val="28"/>
              </w:rPr>
              <w:t>Срок</w:t>
            </w:r>
          </w:p>
          <w:p w:rsidR="00B6585D" w:rsidRDefault="00487D4F">
            <w:pPr>
              <w:pStyle w:val="TableParagraph"/>
              <w:spacing w:line="309" w:lineRule="exact"/>
              <w:ind w:left="351" w:right="344"/>
              <w:jc w:val="center"/>
              <w:rPr>
                <w:sz w:val="28"/>
              </w:rPr>
            </w:pPr>
            <w:r>
              <w:rPr>
                <w:sz w:val="28"/>
              </w:rPr>
              <w:t>проведения</w:t>
            </w:r>
          </w:p>
        </w:tc>
      </w:tr>
      <w:tr w:rsidR="00B6585D">
        <w:trPr>
          <w:trHeight w:val="381"/>
        </w:trPr>
        <w:tc>
          <w:tcPr>
            <w:tcW w:w="896" w:type="dxa"/>
          </w:tcPr>
          <w:p w:rsidR="00B6585D" w:rsidRDefault="00487D4F">
            <w:pPr>
              <w:pStyle w:val="TableParagraph"/>
              <w:spacing w:before="24"/>
              <w:ind w:left="7"/>
              <w:jc w:val="center"/>
              <w:rPr>
                <w:sz w:val="28"/>
              </w:rPr>
            </w:pPr>
            <w:r>
              <w:rPr>
                <w:sz w:val="28"/>
              </w:rPr>
              <w:t>1</w:t>
            </w:r>
          </w:p>
        </w:tc>
        <w:tc>
          <w:tcPr>
            <w:tcW w:w="2506" w:type="dxa"/>
          </w:tcPr>
          <w:p w:rsidR="00B6585D" w:rsidRDefault="00487D4F">
            <w:pPr>
              <w:pStyle w:val="TableParagraph"/>
              <w:spacing w:before="24"/>
              <w:ind w:left="386" w:right="382"/>
              <w:jc w:val="center"/>
              <w:rPr>
                <w:sz w:val="28"/>
              </w:rPr>
            </w:pPr>
            <w:r>
              <w:rPr>
                <w:sz w:val="28"/>
              </w:rPr>
              <w:t>д. Карцово</w:t>
            </w:r>
          </w:p>
        </w:tc>
        <w:tc>
          <w:tcPr>
            <w:tcW w:w="8978" w:type="dxa"/>
          </w:tcPr>
          <w:p w:rsidR="00B6585D" w:rsidRDefault="00487D4F">
            <w:pPr>
              <w:pStyle w:val="TableParagraph"/>
              <w:spacing w:before="24"/>
              <w:ind w:left="2064" w:right="2057"/>
              <w:jc w:val="center"/>
              <w:rPr>
                <w:sz w:val="28"/>
              </w:rPr>
            </w:pPr>
            <w:r>
              <w:rPr>
                <w:sz w:val="28"/>
              </w:rPr>
              <w:t>Строительство станций водоподготовки</w:t>
            </w:r>
          </w:p>
        </w:tc>
        <w:tc>
          <w:tcPr>
            <w:tcW w:w="2127" w:type="dxa"/>
          </w:tcPr>
          <w:p w:rsidR="00B6585D" w:rsidRDefault="00487D4F">
            <w:pPr>
              <w:pStyle w:val="TableParagraph"/>
              <w:spacing w:before="24"/>
              <w:ind w:left="351" w:right="344"/>
              <w:jc w:val="center"/>
              <w:rPr>
                <w:sz w:val="28"/>
              </w:rPr>
            </w:pPr>
            <w:r>
              <w:rPr>
                <w:sz w:val="28"/>
              </w:rPr>
              <w:t>2015 г.</w:t>
            </w:r>
          </w:p>
        </w:tc>
      </w:tr>
      <w:tr w:rsidR="00B6585D">
        <w:trPr>
          <w:trHeight w:val="429"/>
        </w:trPr>
        <w:tc>
          <w:tcPr>
            <w:tcW w:w="896" w:type="dxa"/>
          </w:tcPr>
          <w:p w:rsidR="00B6585D" w:rsidRDefault="00487D4F">
            <w:pPr>
              <w:pStyle w:val="TableParagraph"/>
              <w:spacing w:before="45"/>
              <w:ind w:left="7"/>
              <w:jc w:val="center"/>
              <w:rPr>
                <w:sz w:val="28"/>
              </w:rPr>
            </w:pPr>
            <w:r>
              <w:rPr>
                <w:sz w:val="28"/>
              </w:rPr>
              <w:t>2</w:t>
            </w:r>
          </w:p>
        </w:tc>
        <w:tc>
          <w:tcPr>
            <w:tcW w:w="2506" w:type="dxa"/>
          </w:tcPr>
          <w:p w:rsidR="00B6585D" w:rsidRDefault="00487D4F">
            <w:pPr>
              <w:pStyle w:val="TableParagraph"/>
              <w:spacing w:before="45"/>
              <w:ind w:left="390" w:right="382"/>
              <w:jc w:val="center"/>
              <w:rPr>
                <w:sz w:val="28"/>
              </w:rPr>
            </w:pPr>
            <w:r>
              <w:rPr>
                <w:sz w:val="28"/>
              </w:rPr>
              <w:t xml:space="preserve">д. </w:t>
            </w:r>
            <w:proofErr w:type="spellStart"/>
            <w:r>
              <w:rPr>
                <w:sz w:val="28"/>
              </w:rPr>
              <w:t>Желтыкино</w:t>
            </w:r>
            <w:proofErr w:type="spellEnd"/>
          </w:p>
        </w:tc>
        <w:tc>
          <w:tcPr>
            <w:tcW w:w="8978" w:type="dxa"/>
          </w:tcPr>
          <w:p w:rsidR="00B6585D" w:rsidRDefault="00487D4F">
            <w:pPr>
              <w:pStyle w:val="TableParagraph"/>
              <w:spacing w:before="45"/>
              <w:ind w:left="2063" w:right="2058"/>
              <w:jc w:val="center"/>
              <w:rPr>
                <w:sz w:val="28"/>
              </w:rPr>
            </w:pPr>
            <w:r>
              <w:rPr>
                <w:sz w:val="28"/>
              </w:rPr>
              <w:t>Строительство станций водоподготовки</w:t>
            </w:r>
          </w:p>
        </w:tc>
        <w:tc>
          <w:tcPr>
            <w:tcW w:w="2127" w:type="dxa"/>
          </w:tcPr>
          <w:p w:rsidR="00B6585D" w:rsidRDefault="00487D4F">
            <w:pPr>
              <w:pStyle w:val="TableParagraph"/>
              <w:spacing w:before="45"/>
              <w:ind w:left="351" w:right="344"/>
              <w:jc w:val="center"/>
              <w:rPr>
                <w:sz w:val="28"/>
              </w:rPr>
            </w:pPr>
            <w:r>
              <w:rPr>
                <w:sz w:val="28"/>
              </w:rPr>
              <w:t>2015 г.</w:t>
            </w:r>
          </w:p>
        </w:tc>
      </w:tr>
    </w:tbl>
    <w:p w:rsidR="00B6585D" w:rsidRDefault="00B6585D">
      <w:pPr>
        <w:jc w:val="center"/>
        <w:rPr>
          <w:sz w:val="28"/>
        </w:rPr>
        <w:sectPr w:rsidR="00B6585D">
          <w:pgSz w:w="16840" w:h="11910" w:orient="landscape"/>
          <w:pgMar w:top="1740" w:right="300" w:bottom="660" w:left="480" w:header="709" w:footer="463" w:gutter="0"/>
          <w:cols w:space="720"/>
        </w:sectPr>
      </w:pPr>
    </w:p>
    <w:p w:rsidR="00B6585D" w:rsidRDefault="00487D4F">
      <w:pPr>
        <w:pStyle w:val="2"/>
        <w:spacing w:line="276" w:lineRule="auto"/>
        <w:ind w:left="3631" w:hanging="1515"/>
      </w:pPr>
      <w:bookmarkStart w:id="26" w:name="_bookmark26"/>
      <w:bookmarkEnd w:id="26"/>
      <w:r>
        <w:lastRenderedPageBreak/>
        <w:t>Часть 3. Сведения о действующих объектах, предлагаемых к выводу из эксплуатации</w:t>
      </w:r>
    </w:p>
    <w:p w:rsidR="00B6585D" w:rsidRDefault="00487D4F">
      <w:pPr>
        <w:pStyle w:val="a3"/>
        <w:spacing w:before="193" w:line="278" w:lineRule="auto"/>
        <w:ind w:right="1505" w:firstLine="427"/>
      </w:pPr>
      <w:r>
        <w:t>Вывода из эксплуатации действующих объектов системы централизованного водоснабжения в период до 2024 г. не ожидается, рассматривается реконструкция существующих объектов в 2014-2024 гг.</w:t>
      </w:r>
    </w:p>
    <w:p w:rsidR="00B6585D" w:rsidRDefault="00487D4F">
      <w:pPr>
        <w:pStyle w:val="2"/>
        <w:spacing w:before="195" w:line="276" w:lineRule="auto"/>
        <w:ind w:left="3631" w:hanging="1515"/>
      </w:pPr>
      <w:bookmarkStart w:id="27" w:name="_bookmark27"/>
      <w:bookmarkEnd w:id="27"/>
      <w:r>
        <w:t>Часть 4. Сведения о развитии систем диспетчеризации, телемеханизации и систем управления режимами водоснабжения</w:t>
      </w:r>
    </w:p>
    <w:p w:rsidR="00B6585D" w:rsidRDefault="00487D4F">
      <w:pPr>
        <w:pStyle w:val="a3"/>
        <w:spacing w:line="322" w:lineRule="exact"/>
        <w:ind w:left="655"/>
      </w:pPr>
      <w:r>
        <w:t>Фактические данные по средствам автоматики и защиты представлены в таблице ниже.</w:t>
      </w:r>
    </w:p>
    <w:p w:rsidR="00B6585D" w:rsidRDefault="00B6585D">
      <w:pPr>
        <w:pStyle w:val="a3"/>
        <w:spacing w:before="5"/>
        <w:ind w:left="0"/>
        <w:rPr>
          <w:sz w:val="36"/>
        </w:rPr>
      </w:pPr>
    </w:p>
    <w:p w:rsidR="00B6585D" w:rsidRDefault="00487D4F">
      <w:pPr>
        <w:pStyle w:val="a3"/>
        <w:spacing w:before="1" w:after="4"/>
        <w:ind w:left="8828"/>
      </w:pPr>
      <w:r>
        <w:t>Таблица 13. Данные по средствам автоматики и защиты</w:t>
      </w: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9"/>
        <w:gridCol w:w="2559"/>
        <w:gridCol w:w="2559"/>
        <w:gridCol w:w="2562"/>
        <w:gridCol w:w="2559"/>
        <w:gridCol w:w="2559"/>
      </w:tblGrid>
      <w:tr w:rsidR="00B6585D">
        <w:trPr>
          <w:trHeight w:val="827"/>
        </w:trPr>
        <w:tc>
          <w:tcPr>
            <w:tcW w:w="2559" w:type="dxa"/>
          </w:tcPr>
          <w:p w:rsidR="00B6585D" w:rsidRDefault="00B6585D">
            <w:pPr>
              <w:pStyle w:val="TableParagraph"/>
              <w:spacing w:before="5"/>
              <w:rPr>
                <w:sz w:val="23"/>
              </w:rPr>
            </w:pPr>
          </w:p>
          <w:p w:rsidR="00B6585D" w:rsidRDefault="00487D4F">
            <w:pPr>
              <w:pStyle w:val="TableParagraph"/>
              <w:spacing w:before="1"/>
              <w:ind w:left="674"/>
              <w:rPr>
                <w:sz w:val="24"/>
              </w:rPr>
            </w:pPr>
            <w:r>
              <w:rPr>
                <w:sz w:val="24"/>
              </w:rPr>
              <w:t>Тип (САРЗ)</w:t>
            </w:r>
          </w:p>
        </w:tc>
        <w:tc>
          <w:tcPr>
            <w:tcW w:w="2559" w:type="dxa"/>
          </w:tcPr>
          <w:p w:rsidR="00B6585D" w:rsidRDefault="00B6585D">
            <w:pPr>
              <w:pStyle w:val="TableParagraph"/>
              <w:spacing w:before="5"/>
              <w:rPr>
                <w:sz w:val="23"/>
              </w:rPr>
            </w:pPr>
          </w:p>
          <w:p w:rsidR="00B6585D" w:rsidRDefault="00487D4F">
            <w:pPr>
              <w:pStyle w:val="TableParagraph"/>
              <w:spacing w:before="1"/>
              <w:ind w:left="88" w:right="76"/>
              <w:jc w:val="center"/>
              <w:rPr>
                <w:sz w:val="24"/>
              </w:rPr>
            </w:pPr>
            <w:r>
              <w:rPr>
                <w:sz w:val="24"/>
              </w:rPr>
              <w:t>Количество, шт.</w:t>
            </w:r>
          </w:p>
        </w:tc>
        <w:tc>
          <w:tcPr>
            <w:tcW w:w="2559" w:type="dxa"/>
          </w:tcPr>
          <w:p w:rsidR="00B6585D" w:rsidRDefault="00B6585D">
            <w:pPr>
              <w:pStyle w:val="TableParagraph"/>
              <w:spacing w:before="5"/>
              <w:rPr>
                <w:sz w:val="23"/>
              </w:rPr>
            </w:pPr>
          </w:p>
          <w:p w:rsidR="00B6585D" w:rsidRDefault="00487D4F">
            <w:pPr>
              <w:pStyle w:val="TableParagraph"/>
              <w:spacing w:before="1"/>
              <w:ind w:left="88" w:right="66"/>
              <w:jc w:val="center"/>
              <w:rPr>
                <w:sz w:val="24"/>
              </w:rPr>
            </w:pPr>
            <w:r>
              <w:rPr>
                <w:sz w:val="24"/>
              </w:rPr>
              <w:t>Расход воды, м</w:t>
            </w:r>
            <w:r>
              <w:rPr>
                <w:sz w:val="24"/>
                <w:vertAlign w:val="superscript"/>
              </w:rPr>
              <w:t>3</w:t>
            </w:r>
            <w:r>
              <w:rPr>
                <w:sz w:val="24"/>
              </w:rPr>
              <w:t>/ч</w:t>
            </w:r>
          </w:p>
        </w:tc>
        <w:tc>
          <w:tcPr>
            <w:tcW w:w="2562" w:type="dxa"/>
          </w:tcPr>
          <w:p w:rsidR="00B6585D" w:rsidRDefault="00B6585D">
            <w:pPr>
              <w:pStyle w:val="TableParagraph"/>
              <w:spacing w:before="5"/>
              <w:rPr>
                <w:sz w:val="23"/>
              </w:rPr>
            </w:pPr>
          </w:p>
          <w:p w:rsidR="00B6585D" w:rsidRDefault="00487D4F">
            <w:pPr>
              <w:pStyle w:val="TableParagraph"/>
              <w:spacing w:before="1"/>
              <w:ind w:left="402"/>
              <w:rPr>
                <w:sz w:val="24"/>
              </w:rPr>
            </w:pPr>
            <w:r>
              <w:rPr>
                <w:sz w:val="24"/>
              </w:rPr>
              <w:t>Место установки</w:t>
            </w:r>
          </w:p>
        </w:tc>
        <w:tc>
          <w:tcPr>
            <w:tcW w:w="2559" w:type="dxa"/>
          </w:tcPr>
          <w:p w:rsidR="00B6585D" w:rsidRDefault="00487D4F">
            <w:pPr>
              <w:pStyle w:val="TableParagraph"/>
              <w:spacing w:line="270" w:lineRule="exact"/>
              <w:ind w:left="109" w:firstLine="127"/>
              <w:rPr>
                <w:sz w:val="24"/>
              </w:rPr>
            </w:pPr>
            <w:r>
              <w:rPr>
                <w:sz w:val="24"/>
              </w:rPr>
              <w:t>Продолжительность</w:t>
            </w:r>
          </w:p>
          <w:p w:rsidR="00B6585D" w:rsidRDefault="00487D4F">
            <w:pPr>
              <w:pStyle w:val="TableParagraph"/>
              <w:spacing w:line="270" w:lineRule="atLeast"/>
              <w:ind w:left="88" w:right="77"/>
              <w:jc w:val="center"/>
              <w:rPr>
                <w:sz w:val="24"/>
              </w:rPr>
            </w:pPr>
            <w:r>
              <w:rPr>
                <w:sz w:val="24"/>
              </w:rPr>
              <w:t xml:space="preserve">работы в течение года, </w:t>
            </w:r>
            <w:proofErr w:type="gramStart"/>
            <w:r>
              <w:rPr>
                <w:sz w:val="24"/>
              </w:rPr>
              <w:t>ч</w:t>
            </w:r>
            <w:proofErr w:type="gramEnd"/>
          </w:p>
        </w:tc>
        <w:tc>
          <w:tcPr>
            <w:tcW w:w="2559" w:type="dxa"/>
          </w:tcPr>
          <w:p w:rsidR="00B6585D" w:rsidRDefault="00487D4F">
            <w:pPr>
              <w:pStyle w:val="TableParagraph"/>
              <w:spacing w:line="270" w:lineRule="exact"/>
              <w:ind w:left="399" w:hanging="279"/>
              <w:rPr>
                <w:sz w:val="24"/>
              </w:rPr>
            </w:pPr>
            <w:r>
              <w:rPr>
                <w:sz w:val="24"/>
              </w:rPr>
              <w:t>Нормативные годовые</w:t>
            </w:r>
          </w:p>
          <w:p w:rsidR="00B6585D" w:rsidRDefault="00487D4F">
            <w:pPr>
              <w:pStyle w:val="TableParagraph"/>
              <w:spacing w:line="270" w:lineRule="atLeast"/>
              <w:ind w:left="399" w:right="386"/>
              <w:jc w:val="center"/>
              <w:rPr>
                <w:sz w:val="24"/>
              </w:rPr>
            </w:pPr>
            <w:r>
              <w:rPr>
                <w:sz w:val="24"/>
              </w:rPr>
              <w:t>потери и затраты воды, м</w:t>
            </w:r>
            <w:r>
              <w:rPr>
                <w:sz w:val="24"/>
                <w:vertAlign w:val="superscript"/>
              </w:rPr>
              <w:t>3</w:t>
            </w:r>
            <w:r>
              <w:rPr>
                <w:sz w:val="24"/>
              </w:rPr>
              <w:t xml:space="preserve"> (т)</w:t>
            </w:r>
          </w:p>
        </w:tc>
      </w:tr>
      <w:tr w:rsidR="00B6585D">
        <w:trPr>
          <w:trHeight w:val="340"/>
        </w:trPr>
        <w:tc>
          <w:tcPr>
            <w:tcW w:w="2559" w:type="dxa"/>
          </w:tcPr>
          <w:p w:rsidR="00B6585D" w:rsidRDefault="00487D4F">
            <w:pPr>
              <w:pStyle w:val="TableParagraph"/>
              <w:spacing w:before="27"/>
              <w:ind w:left="107"/>
              <w:rPr>
                <w:sz w:val="24"/>
              </w:rPr>
            </w:pPr>
            <w:r>
              <w:rPr>
                <w:sz w:val="24"/>
              </w:rPr>
              <w:t>реле времени</w:t>
            </w:r>
          </w:p>
        </w:tc>
        <w:tc>
          <w:tcPr>
            <w:tcW w:w="2559" w:type="dxa"/>
          </w:tcPr>
          <w:p w:rsidR="00B6585D" w:rsidRDefault="00487D4F">
            <w:pPr>
              <w:pStyle w:val="TableParagraph"/>
              <w:spacing w:before="27"/>
              <w:ind w:left="13"/>
              <w:jc w:val="center"/>
              <w:rPr>
                <w:sz w:val="24"/>
              </w:rPr>
            </w:pPr>
            <w:r>
              <w:rPr>
                <w:sz w:val="24"/>
              </w:rPr>
              <w:t>2</w:t>
            </w:r>
          </w:p>
        </w:tc>
        <w:tc>
          <w:tcPr>
            <w:tcW w:w="2559" w:type="dxa"/>
          </w:tcPr>
          <w:p w:rsidR="00B6585D" w:rsidRDefault="00487D4F">
            <w:pPr>
              <w:pStyle w:val="TableParagraph"/>
              <w:spacing w:before="27"/>
              <w:ind w:left="88" w:right="73"/>
              <w:jc w:val="center"/>
              <w:rPr>
                <w:sz w:val="24"/>
              </w:rPr>
            </w:pPr>
            <w:r>
              <w:rPr>
                <w:sz w:val="24"/>
              </w:rPr>
              <w:t>19,5</w:t>
            </w:r>
          </w:p>
        </w:tc>
        <w:tc>
          <w:tcPr>
            <w:tcW w:w="2562" w:type="dxa"/>
            <w:vMerge w:val="restart"/>
          </w:tcPr>
          <w:p w:rsidR="00B6585D" w:rsidRDefault="00B6585D">
            <w:pPr>
              <w:pStyle w:val="TableParagraph"/>
              <w:rPr>
                <w:sz w:val="33"/>
              </w:rPr>
            </w:pPr>
          </w:p>
          <w:p w:rsidR="00B6585D" w:rsidRDefault="00487D4F">
            <w:pPr>
              <w:pStyle w:val="TableParagraph"/>
              <w:spacing w:before="1"/>
              <w:ind w:left="724"/>
              <w:rPr>
                <w:sz w:val="24"/>
              </w:rPr>
            </w:pPr>
            <w:r>
              <w:rPr>
                <w:sz w:val="24"/>
              </w:rPr>
              <w:t>д. Карцово</w:t>
            </w:r>
          </w:p>
        </w:tc>
        <w:tc>
          <w:tcPr>
            <w:tcW w:w="2559" w:type="dxa"/>
          </w:tcPr>
          <w:p w:rsidR="00B6585D" w:rsidRDefault="00487D4F">
            <w:pPr>
              <w:pStyle w:val="TableParagraph"/>
              <w:spacing w:before="27"/>
              <w:ind w:left="88" w:right="77"/>
              <w:jc w:val="center"/>
              <w:rPr>
                <w:sz w:val="24"/>
              </w:rPr>
            </w:pPr>
            <w:r>
              <w:rPr>
                <w:sz w:val="24"/>
              </w:rPr>
              <w:t>8760</w:t>
            </w:r>
          </w:p>
        </w:tc>
        <w:tc>
          <w:tcPr>
            <w:tcW w:w="2559" w:type="dxa"/>
          </w:tcPr>
          <w:p w:rsidR="00B6585D" w:rsidRDefault="00487D4F">
            <w:pPr>
              <w:pStyle w:val="TableParagraph"/>
              <w:spacing w:before="27"/>
              <w:ind w:right="935"/>
              <w:jc w:val="right"/>
              <w:rPr>
                <w:sz w:val="24"/>
              </w:rPr>
            </w:pPr>
            <w:r>
              <w:rPr>
                <w:sz w:val="24"/>
              </w:rPr>
              <w:t>25,623</w:t>
            </w:r>
          </w:p>
        </w:tc>
      </w:tr>
      <w:tr w:rsidR="00B6585D">
        <w:trPr>
          <w:trHeight w:val="340"/>
        </w:trPr>
        <w:tc>
          <w:tcPr>
            <w:tcW w:w="2559" w:type="dxa"/>
          </w:tcPr>
          <w:p w:rsidR="00B6585D" w:rsidRDefault="00487D4F">
            <w:pPr>
              <w:pStyle w:val="TableParagraph"/>
              <w:spacing w:before="25"/>
              <w:ind w:left="107"/>
              <w:rPr>
                <w:sz w:val="24"/>
              </w:rPr>
            </w:pPr>
            <w:r>
              <w:rPr>
                <w:sz w:val="24"/>
              </w:rPr>
              <w:t>пускатель</w:t>
            </w:r>
          </w:p>
        </w:tc>
        <w:tc>
          <w:tcPr>
            <w:tcW w:w="2559" w:type="dxa"/>
          </w:tcPr>
          <w:p w:rsidR="00B6585D" w:rsidRDefault="00487D4F">
            <w:pPr>
              <w:pStyle w:val="TableParagraph"/>
              <w:spacing w:before="25"/>
              <w:ind w:left="13"/>
              <w:jc w:val="center"/>
              <w:rPr>
                <w:sz w:val="24"/>
              </w:rPr>
            </w:pPr>
            <w:r>
              <w:rPr>
                <w:sz w:val="24"/>
              </w:rPr>
              <w:t>2</w:t>
            </w:r>
          </w:p>
        </w:tc>
        <w:tc>
          <w:tcPr>
            <w:tcW w:w="2559" w:type="dxa"/>
          </w:tcPr>
          <w:p w:rsidR="00B6585D" w:rsidRDefault="00487D4F">
            <w:pPr>
              <w:pStyle w:val="TableParagraph"/>
              <w:spacing w:before="25"/>
              <w:ind w:left="88" w:right="73"/>
              <w:jc w:val="center"/>
              <w:rPr>
                <w:sz w:val="24"/>
              </w:rPr>
            </w:pPr>
            <w:r>
              <w:rPr>
                <w:sz w:val="24"/>
              </w:rPr>
              <w:t>19,5</w:t>
            </w:r>
          </w:p>
        </w:tc>
        <w:tc>
          <w:tcPr>
            <w:tcW w:w="2562" w:type="dxa"/>
            <w:vMerge/>
            <w:tcBorders>
              <w:top w:val="nil"/>
            </w:tcBorders>
          </w:tcPr>
          <w:p w:rsidR="00B6585D" w:rsidRDefault="00B6585D">
            <w:pPr>
              <w:rPr>
                <w:sz w:val="2"/>
                <w:szCs w:val="2"/>
              </w:rPr>
            </w:pPr>
          </w:p>
        </w:tc>
        <w:tc>
          <w:tcPr>
            <w:tcW w:w="2559" w:type="dxa"/>
          </w:tcPr>
          <w:p w:rsidR="00B6585D" w:rsidRDefault="00487D4F">
            <w:pPr>
              <w:pStyle w:val="TableParagraph"/>
              <w:spacing w:before="25"/>
              <w:ind w:left="88" w:right="77"/>
              <w:jc w:val="center"/>
              <w:rPr>
                <w:sz w:val="24"/>
              </w:rPr>
            </w:pPr>
            <w:r>
              <w:rPr>
                <w:sz w:val="24"/>
              </w:rPr>
              <w:t>8760</w:t>
            </w:r>
          </w:p>
        </w:tc>
        <w:tc>
          <w:tcPr>
            <w:tcW w:w="2559" w:type="dxa"/>
          </w:tcPr>
          <w:p w:rsidR="00B6585D" w:rsidRDefault="00487D4F">
            <w:pPr>
              <w:pStyle w:val="TableParagraph"/>
              <w:spacing w:before="25"/>
              <w:ind w:right="935"/>
              <w:jc w:val="right"/>
              <w:rPr>
                <w:sz w:val="24"/>
              </w:rPr>
            </w:pPr>
            <w:r>
              <w:rPr>
                <w:sz w:val="24"/>
              </w:rPr>
              <w:t>25,623</w:t>
            </w:r>
          </w:p>
        </w:tc>
      </w:tr>
      <w:tr w:rsidR="00B6585D">
        <w:trPr>
          <w:trHeight w:val="340"/>
        </w:trPr>
        <w:tc>
          <w:tcPr>
            <w:tcW w:w="2559" w:type="dxa"/>
          </w:tcPr>
          <w:p w:rsidR="00B6585D" w:rsidRDefault="00487D4F">
            <w:pPr>
              <w:pStyle w:val="TableParagraph"/>
              <w:spacing w:before="25"/>
              <w:ind w:left="107"/>
              <w:rPr>
                <w:sz w:val="24"/>
              </w:rPr>
            </w:pPr>
            <w:r>
              <w:rPr>
                <w:sz w:val="24"/>
              </w:rPr>
              <w:t>автомат</w:t>
            </w:r>
          </w:p>
        </w:tc>
        <w:tc>
          <w:tcPr>
            <w:tcW w:w="2559" w:type="dxa"/>
          </w:tcPr>
          <w:p w:rsidR="00B6585D" w:rsidRDefault="00487D4F">
            <w:pPr>
              <w:pStyle w:val="TableParagraph"/>
              <w:spacing w:before="25"/>
              <w:ind w:left="13"/>
              <w:jc w:val="center"/>
              <w:rPr>
                <w:sz w:val="24"/>
              </w:rPr>
            </w:pPr>
            <w:r>
              <w:rPr>
                <w:sz w:val="24"/>
              </w:rPr>
              <w:t>2</w:t>
            </w:r>
          </w:p>
        </w:tc>
        <w:tc>
          <w:tcPr>
            <w:tcW w:w="2559" w:type="dxa"/>
          </w:tcPr>
          <w:p w:rsidR="00B6585D" w:rsidRDefault="00487D4F">
            <w:pPr>
              <w:pStyle w:val="TableParagraph"/>
              <w:spacing w:before="25"/>
              <w:ind w:left="88" w:right="73"/>
              <w:jc w:val="center"/>
              <w:rPr>
                <w:sz w:val="24"/>
              </w:rPr>
            </w:pPr>
            <w:r>
              <w:rPr>
                <w:sz w:val="24"/>
              </w:rPr>
              <w:t>19,5</w:t>
            </w:r>
          </w:p>
        </w:tc>
        <w:tc>
          <w:tcPr>
            <w:tcW w:w="2562" w:type="dxa"/>
            <w:vMerge/>
            <w:tcBorders>
              <w:top w:val="nil"/>
            </w:tcBorders>
          </w:tcPr>
          <w:p w:rsidR="00B6585D" w:rsidRDefault="00B6585D">
            <w:pPr>
              <w:rPr>
                <w:sz w:val="2"/>
                <w:szCs w:val="2"/>
              </w:rPr>
            </w:pPr>
          </w:p>
        </w:tc>
        <w:tc>
          <w:tcPr>
            <w:tcW w:w="2559" w:type="dxa"/>
          </w:tcPr>
          <w:p w:rsidR="00B6585D" w:rsidRDefault="00487D4F">
            <w:pPr>
              <w:pStyle w:val="TableParagraph"/>
              <w:spacing w:before="25"/>
              <w:ind w:left="88" w:right="77"/>
              <w:jc w:val="center"/>
              <w:rPr>
                <w:sz w:val="24"/>
              </w:rPr>
            </w:pPr>
            <w:r>
              <w:rPr>
                <w:sz w:val="24"/>
              </w:rPr>
              <w:t>8760</w:t>
            </w:r>
          </w:p>
        </w:tc>
        <w:tc>
          <w:tcPr>
            <w:tcW w:w="2559" w:type="dxa"/>
          </w:tcPr>
          <w:p w:rsidR="00B6585D" w:rsidRDefault="00487D4F">
            <w:pPr>
              <w:pStyle w:val="TableParagraph"/>
              <w:spacing w:before="25"/>
              <w:ind w:right="935"/>
              <w:jc w:val="right"/>
              <w:rPr>
                <w:sz w:val="24"/>
              </w:rPr>
            </w:pPr>
            <w:r>
              <w:rPr>
                <w:sz w:val="24"/>
              </w:rPr>
              <w:t>25,623</w:t>
            </w:r>
          </w:p>
        </w:tc>
      </w:tr>
    </w:tbl>
    <w:p w:rsidR="00B6585D" w:rsidRDefault="00487D4F">
      <w:pPr>
        <w:pStyle w:val="a3"/>
        <w:spacing w:line="276" w:lineRule="auto"/>
        <w:ind w:right="1223" w:firstLine="427"/>
      </w:pPr>
      <w:r>
        <w:t>На данном этапе перспективная установка систем диспетчеризации, телемеханизации и систем управления режимами водоснабжения является экономически нецелесообразной.</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2"/>
        <w:spacing w:line="276" w:lineRule="auto"/>
        <w:ind w:left="3631" w:hanging="1515"/>
      </w:pPr>
      <w:bookmarkStart w:id="28" w:name="_bookmark28"/>
      <w:bookmarkEnd w:id="28"/>
      <w:r>
        <w:lastRenderedPageBreak/>
        <w:t>Часть 5. Описание вариантов маршрутов прохождения трубопроводов по территории поселения</w:t>
      </w:r>
    </w:p>
    <w:p w:rsidR="00B6585D" w:rsidRDefault="00487D4F">
      <w:pPr>
        <w:pStyle w:val="a3"/>
        <w:spacing w:before="193" w:line="276" w:lineRule="auto"/>
        <w:ind w:right="1356" w:firstLine="427"/>
        <w:jc w:val="both"/>
      </w:pPr>
      <w:r>
        <w:t>В виду отсутствия информации описание вариантов прохождения новых участков трубопроводов не представляется возможным. Формирование предложения о вариантах прохождения новых участков трубопроводов будет возможно при выполнении работ, указанных в Разделе 6 Часть 1.</w:t>
      </w:r>
    </w:p>
    <w:p w:rsidR="00B6585D" w:rsidRDefault="00487D4F">
      <w:pPr>
        <w:pStyle w:val="2"/>
        <w:spacing w:before="203" w:line="276" w:lineRule="auto"/>
        <w:ind w:left="3631" w:hanging="1515"/>
      </w:pPr>
      <w:bookmarkStart w:id="29" w:name="_bookmark29"/>
      <w:bookmarkEnd w:id="29"/>
      <w:r>
        <w:t>Часть 6. Рекомендации о месте размещения насосных станций, резервуаров и водонапорных башен</w:t>
      </w:r>
    </w:p>
    <w:p w:rsidR="00B6585D" w:rsidRDefault="00487D4F">
      <w:pPr>
        <w:pStyle w:val="a3"/>
        <w:spacing w:before="199" w:line="276" w:lineRule="auto"/>
        <w:ind w:right="592"/>
      </w:pPr>
      <w:r>
        <w:t>На данном этапе формирование рекомендаций о месте размещения насосных станций, резервуаров и водонапорных башен не представляется возможным. Формирование предложения о месте размещения насосных станций, резервуаров и водонапорных башен будет возможно при выполнении работ, указанных в Разделе 6 Часть 1.</w:t>
      </w:r>
    </w:p>
    <w:p w:rsidR="00B6585D" w:rsidRDefault="00487D4F">
      <w:pPr>
        <w:pStyle w:val="2"/>
        <w:tabs>
          <w:tab w:val="left" w:pos="4476"/>
        </w:tabs>
        <w:spacing w:before="201" w:line="276" w:lineRule="auto"/>
        <w:ind w:right="1801" w:firstLine="424"/>
      </w:pPr>
      <w:bookmarkStart w:id="30" w:name="_bookmark30"/>
      <w:bookmarkEnd w:id="30"/>
      <w:r>
        <w:rPr>
          <w:sz w:val="36"/>
        </w:rPr>
        <w:t>РАЗДЕЛ</w:t>
      </w:r>
      <w:r>
        <w:rPr>
          <w:spacing w:val="-1"/>
          <w:sz w:val="36"/>
        </w:rPr>
        <w:t xml:space="preserve"> </w:t>
      </w:r>
      <w:r>
        <w:rPr>
          <w:sz w:val="36"/>
        </w:rPr>
        <w:t>5.</w:t>
      </w:r>
      <w:r>
        <w:rPr>
          <w:sz w:val="36"/>
        </w:rPr>
        <w:tab/>
      </w:r>
      <w:r>
        <w:t>Экологические аспекты мероприятий по строительству и реконструкции объектов централизованной системы</w:t>
      </w:r>
      <w:r>
        <w:rPr>
          <w:spacing w:val="-9"/>
        </w:rPr>
        <w:t xml:space="preserve"> </w:t>
      </w:r>
      <w:r>
        <w:t>водоснабжения</w:t>
      </w:r>
    </w:p>
    <w:p w:rsidR="00B6585D" w:rsidRDefault="00487D4F">
      <w:pPr>
        <w:pStyle w:val="3"/>
        <w:tabs>
          <w:tab w:val="left" w:pos="3631"/>
        </w:tabs>
        <w:spacing w:line="273" w:lineRule="auto"/>
        <w:ind w:left="3631" w:right="1016" w:hanging="1733"/>
      </w:pPr>
      <w:bookmarkStart w:id="31" w:name="_bookmark31"/>
      <w:bookmarkEnd w:id="31"/>
      <w:r>
        <w:rPr>
          <w:sz w:val="40"/>
        </w:rPr>
        <w:t>Часть</w:t>
      </w:r>
      <w:r>
        <w:rPr>
          <w:spacing w:val="-2"/>
          <w:sz w:val="40"/>
        </w:rPr>
        <w:t xml:space="preserve"> </w:t>
      </w:r>
      <w:r>
        <w:rPr>
          <w:sz w:val="40"/>
        </w:rPr>
        <w:t>1.</w:t>
      </w:r>
      <w:r>
        <w:rPr>
          <w:sz w:val="40"/>
        </w:rPr>
        <w:tab/>
      </w:r>
      <w:r>
        <w:t>Сведения о мерах по предотвращению вредного воздействия на водный бассейн предлагаемых к новому строительству и реконструкции</w:t>
      </w:r>
      <w:r>
        <w:rPr>
          <w:spacing w:val="-27"/>
        </w:rPr>
        <w:t xml:space="preserve"> </w:t>
      </w:r>
      <w:r>
        <w:t>объектов централизованной системы водоснабжения при сбросе (утилизации) промывных</w:t>
      </w:r>
      <w:r>
        <w:rPr>
          <w:spacing w:val="-1"/>
        </w:rPr>
        <w:t xml:space="preserve"> </w:t>
      </w:r>
      <w:r>
        <w:t>вод</w:t>
      </w:r>
    </w:p>
    <w:p w:rsidR="00B6585D" w:rsidRDefault="00487D4F">
      <w:pPr>
        <w:pStyle w:val="a3"/>
        <w:spacing w:before="2"/>
        <w:ind w:left="936" w:right="8225"/>
      </w:pPr>
      <w:r>
        <w:rPr>
          <w:u w:val="single"/>
        </w:rPr>
        <w:t>Мероприятия по охране поверхностных и подземных вод</w:t>
      </w:r>
      <w:r>
        <w:t xml:space="preserve"> Необходимо:</w:t>
      </w:r>
    </w:p>
    <w:p w:rsidR="00B6585D" w:rsidRDefault="00487D4F">
      <w:pPr>
        <w:pStyle w:val="a4"/>
        <w:numPr>
          <w:ilvl w:val="1"/>
          <w:numId w:val="5"/>
        </w:numPr>
        <w:tabs>
          <w:tab w:val="left" w:pos="1644"/>
          <w:tab w:val="left" w:pos="1645"/>
        </w:tabs>
        <w:spacing w:line="341" w:lineRule="exact"/>
        <w:ind w:firstLine="708"/>
        <w:rPr>
          <w:sz w:val="28"/>
        </w:rPr>
      </w:pPr>
      <w:r>
        <w:rPr>
          <w:sz w:val="28"/>
        </w:rPr>
        <w:t>оборудовать все водозаборные сооружения аппаратурой для учета забираемых</w:t>
      </w:r>
      <w:r>
        <w:rPr>
          <w:spacing w:val="-12"/>
          <w:sz w:val="28"/>
        </w:rPr>
        <w:t xml:space="preserve"> </w:t>
      </w:r>
      <w:r>
        <w:rPr>
          <w:sz w:val="28"/>
        </w:rPr>
        <w:t>вод;</w:t>
      </w:r>
    </w:p>
    <w:p w:rsidR="00B6585D" w:rsidRDefault="00B6585D">
      <w:pPr>
        <w:spacing w:line="341" w:lineRule="exact"/>
        <w:rPr>
          <w:sz w:val="28"/>
        </w:rPr>
        <w:sectPr w:rsidR="00B6585D">
          <w:pgSz w:w="16840" w:h="11910" w:orient="landscape"/>
          <w:pgMar w:top="1740" w:right="300" w:bottom="660" w:left="480" w:header="709" w:footer="463" w:gutter="0"/>
          <w:cols w:space="720"/>
        </w:sectPr>
      </w:pPr>
    </w:p>
    <w:p w:rsidR="00B6585D" w:rsidRDefault="00487D4F">
      <w:pPr>
        <w:pStyle w:val="a4"/>
        <w:numPr>
          <w:ilvl w:val="1"/>
          <w:numId w:val="5"/>
        </w:numPr>
        <w:tabs>
          <w:tab w:val="left" w:pos="1644"/>
          <w:tab w:val="left" w:pos="1645"/>
        </w:tabs>
        <w:spacing w:before="1"/>
        <w:ind w:firstLine="708"/>
        <w:rPr>
          <w:sz w:val="28"/>
        </w:rPr>
      </w:pPr>
      <w:r>
        <w:rPr>
          <w:sz w:val="28"/>
        </w:rPr>
        <w:lastRenderedPageBreak/>
        <w:t>обеспечить современными очистными сооружениями источники бытовых сточных</w:t>
      </w:r>
      <w:r>
        <w:rPr>
          <w:spacing w:val="-7"/>
          <w:sz w:val="28"/>
        </w:rPr>
        <w:t xml:space="preserve"> </w:t>
      </w:r>
      <w:r>
        <w:rPr>
          <w:sz w:val="28"/>
        </w:rPr>
        <w:t>вод;</w:t>
      </w:r>
    </w:p>
    <w:p w:rsidR="00B6585D" w:rsidRDefault="00487D4F">
      <w:pPr>
        <w:pStyle w:val="a4"/>
        <w:numPr>
          <w:ilvl w:val="1"/>
          <w:numId w:val="5"/>
        </w:numPr>
        <w:tabs>
          <w:tab w:val="left" w:pos="1644"/>
          <w:tab w:val="left" w:pos="1645"/>
        </w:tabs>
        <w:ind w:right="529" w:firstLine="708"/>
        <w:rPr>
          <w:sz w:val="28"/>
        </w:rPr>
      </w:pPr>
      <w:r>
        <w:rPr>
          <w:sz w:val="28"/>
        </w:rPr>
        <w:t>ограничить бурение скважин на воду в черте населённых пунктов до проведения оценки запасов и выяснения целесообразности бурения новых скважин;</w:t>
      </w:r>
    </w:p>
    <w:p w:rsidR="00B6585D" w:rsidRDefault="00487D4F">
      <w:pPr>
        <w:pStyle w:val="a4"/>
        <w:numPr>
          <w:ilvl w:val="1"/>
          <w:numId w:val="5"/>
        </w:numPr>
        <w:tabs>
          <w:tab w:val="left" w:pos="1644"/>
          <w:tab w:val="left" w:pos="1645"/>
        </w:tabs>
        <w:spacing w:line="340" w:lineRule="exact"/>
        <w:ind w:firstLine="708"/>
        <w:rPr>
          <w:sz w:val="28"/>
        </w:rPr>
      </w:pPr>
      <w:r>
        <w:rPr>
          <w:sz w:val="28"/>
        </w:rPr>
        <w:t>затампонировать бесхозные</w:t>
      </w:r>
      <w:r>
        <w:rPr>
          <w:spacing w:val="-6"/>
          <w:sz w:val="28"/>
        </w:rPr>
        <w:t xml:space="preserve"> </w:t>
      </w:r>
      <w:r>
        <w:rPr>
          <w:sz w:val="28"/>
        </w:rPr>
        <w:t>скважины.</w:t>
      </w:r>
    </w:p>
    <w:p w:rsidR="00B6585D" w:rsidRDefault="00487D4F">
      <w:pPr>
        <w:pStyle w:val="a3"/>
        <w:spacing w:before="1" w:line="276" w:lineRule="auto"/>
        <w:ind w:right="876" w:firstLine="708"/>
      </w:pPr>
      <w:r>
        <w:t>Создать у всех водозаборных и иных гидротехнических сооружений зоны санитарной охраны I, II и III поясов там, где эти зоны отсутствуют, и пункты наблюдения за показателями состояния водных объектов.</w:t>
      </w:r>
    </w:p>
    <w:p w:rsidR="00B6585D" w:rsidRDefault="00B6585D">
      <w:pPr>
        <w:pStyle w:val="a3"/>
        <w:spacing w:before="10"/>
        <w:ind w:left="0"/>
        <w:rPr>
          <w:sz w:val="31"/>
        </w:rPr>
      </w:pPr>
    </w:p>
    <w:p w:rsidR="00B6585D" w:rsidRDefault="00487D4F">
      <w:pPr>
        <w:pStyle w:val="3"/>
        <w:tabs>
          <w:tab w:val="left" w:pos="3631"/>
        </w:tabs>
        <w:spacing w:before="1" w:line="271" w:lineRule="auto"/>
        <w:ind w:left="3631" w:hanging="1733"/>
      </w:pPr>
      <w:bookmarkStart w:id="32" w:name="_bookmark32"/>
      <w:bookmarkEnd w:id="32"/>
      <w:r>
        <w:rPr>
          <w:sz w:val="40"/>
        </w:rPr>
        <w:t>Часть</w:t>
      </w:r>
      <w:r>
        <w:rPr>
          <w:spacing w:val="-2"/>
          <w:sz w:val="40"/>
        </w:rPr>
        <w:t xml:space="preserve"> </w:t>
      </w:r>
      <w:r>
        <w:rPr>
          <w:sz w:val="40"/>
        </w:rPr>
        <w:t>2.</w:t>
      </w:r>
      <w:r>
        <w:rPr>
          <w:sz w:val="40"/>
        </w:rPr>
        <w:tab/>
      </w:r>
      <w:r>
        <w:t xml:space="preserve">Сведения </w:t>
      </w:r>
      <w:proofErr w:type="gramStart"/>
      <w:r>
        <w:t>о мерах по предотвращению вредного воздействия на окружающую среду при реализации мероприятий по снабжению</w:t>
      </w:r>
      <w:proofErr w:type="gramEnd"/>
      <w:r>
        <w:t xml:space="preserve"> и хранению химических реагентов, используемых в водоподготовке (хлор и</w:t>
      </w:r>
      <w:r>
        <w:rPr>
          <w:spacing w:val="-15"/>
        </w:rPr>
        <w:t xml:space="preserve"> </w:t>
      </w:r>
      <w:r>
        <w:t>другие)</w:t>
      </w:r>
    </w:p>
    <w:p w:rsidR="00B6585D" w:rsidRDefault="00487D4F">
      <w:pPr>
        <w:pStyle w:val="a3"/>
        <w:spacing w:before="214" w:line="276" w:lineRule="auto"/>
        <w:ind w:right="523"/>
      </w:pPr>
      <w:r>
        <w:t xml:space="preserve">Меры по предотвращению вредного воздействия на окружающую среду будут учтены при формировании технического задания на поставку оборудования для станции </w:t>
      </w:r>
      <w:proofErr w:type="spellStart"/>
      <w:r>
        <w:t>химводоподготовки</w:t>
      </w:r>
      <w:proofErr w:type="spellEnd"/>
      <w:r>
        <w:t xml:space="preserve"> (в случае заказа данных станций).</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2"/>
        <w:tabs>
          <w:tab w:val="left" w:pos="4476"/>
        </w:tabs>
        <w:spacing w:line="276" w:lineRule="auto"/>
        <w:ind w:right="2197" w:firstLine="424"/>
      </w:pPr>
      <w:bookmarkStart w:id="33" w:name="_bookmark33"/>
      <w:bookmarkEnd w:id="33"/>
      <w:r>
        <w:rPr>
          <w:sz w:val="36"/>
        </w:rPr>
        <w:lastRenderedPageBreak/>
        <w:t>РАЗДЕЛ</w:t>
      </w:r>
      <w:r>
        <w:rPr>
          <w:spacing w:val="-1"/>
          <w:sz w:val="36"/>
        </w:rPr>
        <w:t xml:space="preserve"> </w:t>
      </w:r>
      <w:r>
        <w:rPr>
          <w:sz w:val="36"/>
        </w:rPr>
        <w:t>6.</w:t>
      </w:r>
      <w:r>
        <w:rPr>
          <w:sz w:val="36"/>
        </w:rPr>
        <w:tab/>
      </w:r>
      <w:r>
        <w:t>Оценка капитальных вложений в новое строительство, реконструкцию и модернизацию объектов централизованных систем водоснабжения</w:t>
      </w:r>
    </w:p>
    <w:p w:rsidR="00B6585D" w:rsidRDefault="00487D4F">
      <w:pPr>
        <w:pStyle w:val="2"/>
        <w:tabs>
          <w:tab w:val="left" w:pos="3631"/>
        </w:tabs>
        <w:spacing w:line="276" w:lineRule="auto"/>
        <w:ind w:left="3631" w:right="821" w:hanging="1733"/>
      </w:pPr>
      <w:bookmarkStart w:id="34" w:name="_bookmark34"/>
      <w:bookmarkEnd w:id="34"/>
      <w:r>
        <w:t>Часть</w:t>
      </w:r>
      <w:r>
        <w:rPr>
          <w:spacing w:val="-2"/>
        </w:rPr>
        <w:t xml:space="preserve"> </w:t>
      </w:r>
      <w:r>
        <w:t>1.</w:t>
      </w:r>
      <w:r>
        <w:tab/>
        <w:t>Оценка капитальных вложений в новое строительство и реконструкцию объектов централизованных систем</w:t>
      </w:r>
      <w:r>
        <w:rPr>
          <w:spacing w:val="-20"/>
        </w:rPr>
        <w:t xml:space="preserve"> </w:t>
      </w:r>
      <w:r>
        <w:t>водоснабжения</w:t>
      </w:r>
    </w:p>
    <w:p w:rsidR="00B6585D" w:rsidRDefault="00487D4F">
      <w:pPr>
        <w:pStyle w:val="a3"/>
        <w:spacing w:before="195" w:line="276" w:lineRule="auto"/>
        <w:ind w:right="1563"/>
      </w:pPr>
      <w:r>
        <w:t>Результаты оценки капитальных затрат на проведение мероприятий по реконструкции системы водоснабжения СП «д. Карцово» представлены в табл. 14.</w:t>
      </w:r>
    </w:p>
    <w:p w:rsidR="00B6585D" w:rsidRDefault="00487D4F">
      <w:pPr>
        <w:spacing w:after="47"/>
        <w:ind w:left="2256"/>
        <w:rPr>
          <w:sz w:val="24"/>
        </w:rPr>
      </w:pPr>
      <w:r>
        <w:rPr>
          <w:sz w:val="24"/>
        </w:rPr>
        <w:t>Таблица 14. Оценка затрат на проведение мероприятий по реконструкции объектов системы водоснабжения (тыс. руб., без НДС)</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394"/>
        <w:gridCol w:w="1844"/>
        <w:gridCol w:w="1275"/>
        <w:gridCol w:w="773"/>
        <w:gridCol w:w="773"/>
        <w:gridCol w:w="773"/>
        <w:gridCol w:w="776"/>
        <w:gridCol w:w="773"/>
        <w:gridCol w:w="773"/>
        <w:gridCol w:w="773"/>
        <w:gridCol w:w="773"/>
        <w:gridCol w:w="773"/>
        <w:gridCol w:w="773"/>
        <w:gridCol w:w="775"/>
      </w:tblGrid>
      <w:tr w:rsidR="00B6585D">
        <w:trPr>
          <w:trHeight w:val="230"/>
        </w:trPr>
        <w:tc>
          <w:tcPr>
            <w:tcW w:w="542" w:type="dxa"/>
            <w:vMerge w:val="restart"/>
          </w:tcPr>
          <w:p w:rsidR="00B6585D" w:rsidRDefault="00487D4F">
            <w:pPr>
              <w:pStyle w:val="TableParagraph"/>
              <w:spacing w:before="108"/>
              <w:ind w:left="136" w:right="119" w:firstLine="38"/>
              <w:rPr>
                <w:sz w:val="20"/>
              </w:rPr>
            </w:pPr>
            <w:r>
              <w:rPr>
                <w:sz w:val="20"/>
              </w:rPr>
              <w:t xml:space="preserve">№ </w:t>
            </w:r>
            <w:proofErr w:type="gramStart"/>
            <w:r>
              <w:rPr>
                <w:w w:val="95"/>
                <w:sz w:val="20"/>
              </w:rPr>
              <w:t>п</w:t>
            </w:r>
            <w:proofErr w:type="gramEnd"/>
            <w:r>
              <w:rPr>
                <w:w w:val="95"/>
                <w:sz w:val="20"/>
              </w:rPr>
              <w:t>/п</w:t>
            </w:r>
          </w:p>
        </w:tc>
        <w:tc>
          <w:tcPr>
            <w:tcW w:w="3394" w:type="dxa"/>
            <w:vMerge w:val="restart"/>
          </w:tcPr>
          <w:p w:rsidR="00B6585D" w:rsidRDefault="00B6585D">
            <w:pPr>
              <w:pStyle w:val="TableParagraph"/>
              <w:spacing w:before="5"/>
              <w:rPr>
                <w:sz w:val="19"/>
              </w:rPr>
            </w:pPr>
          </w:p>
          <w:p w:rsidR="00B6585D" w:rsidRDefault="00487D4F">
            <w:pPr>
              <w:pStyle w:val="TableParagraph"/>
              <w:ind w:left="495"/>
              <w:rPr>
                <w:sz w:val="20"/>
              </w:rPr>
            </w:pPr>
            <w:r>
              <w:rPr>
                <w:sz w:val="20"/>
              </w:rPr>
              <w:t>Наименование мероприятия</w:t>
            </w:r>
          </w:p>
        </w:tc>
        <w:tc>
          <w:tcPr>
            <w:tcW w:w="1844" w:type="dxa"/>
            <w:vMerge w:val="restart"/>
          </w:tcPr>
          <w:p w:rsidR="00B6585D" w:rsidRDefault="00487D4F">
            <w:pPr>
              <w:pStyle w:val="TableParagraph"/>
              <w:spacing w:line="237" w:lineRule="auto"/>
              <w:ind w:left="343" w:right="261" w:hanging="60"/>
              <w:rPr>
                <w:sz w:val="20"/>
              </w:rPr>
            </w:pPr>
            <w:r>
              <w:rPr>
                <w:sz w:val="20"/>
              </w:rPr>
              <w:t>Объемы</w:t>
            </w:r>
            <w:r>
              <w:rPr>
                <w:spacing w:val="-8"/>
                <w:sz w:val="20"/>
              </w:rPr>
              <w:t xml:space="preserve"> </w:t>
            </w:r>
            <w:r>
              <w:rPr>
                <w:sz w:val="20"/>
              </w:rPr>
              <w:t>работ, планируемых</w:t>
            </w:r>
          </w:p>
          <w:p w:rsidR="00B6585D" w:rsidRDefault="00487D4F">
            <w:pPr>
              <w:pStyle w:val="TableParagraph"/>
              <w:spacing w:line="217" w:lineRule="exact"/>
              <w:ind w:left="300"/>
              <w:rPr>
                <w:sz w:val="20"/>
              </w:rPr>
            </w:pPr>
            <w:r>
              <w:rPr>
                <w:sz w:val="20"/>
              </w:rPr>
              <w:t>к</w:t>
            </w:r>
            <w:r>
              <w:rPr>
                <w:spacing w:val="-8"/>
                <w:sz w:val="20"/>
              </w:rPr>
              <w:t xml:space="preserve"> </w:t>
            </w:r>
            <w:r>
              <w:rPr>
                <w:sz w:val="20"/>
              </w:rPr>
              <w:t>выполнению</w:t>
            </w:r>
          </w:p>
        </w:tc>
        <w:tc>
          <w:tcPr>
            <w:tcW w:w="1275" w:type="dxa"/>
            <w:vMerge w:val="restart"/>
          </w:tcPr>
          <w:p w:rsidR="00B6585D" w:rsidRDefault="00487D4F">
            <w:pPr>
              <w:pStyle w:val="TableParagraph"/>
              <w:spacing w:before="108"/>
              <w:ind w:left="256" w:hanging="104"/>
              <w:rPr>
                <w:sz w:val="20"/>
              </w:rPr>
            </w:pPr>
            <w:r>
              <w:rPr>
                <w:w w:val="95"/>
                <w:sz w:val="20"/>
              </w:rPr>
              <w:t xml:space="preserve">Стоимость, </w:t>
            </w:r>
            <w:r>
              <w:rPr>
                <w:sz w:val="20"/>
              </w:rPr>
              <w:t>тыс. руб.</w:t>
            </w:r>
          </w:p>
        </w:tc>
        <w:tc>
          <w:tcPr>
            <w:tcW w:w="8508" w:type="dxa"/>
            <w:gridSpan w:val="11"/>
          </w:tcPr>
          <w:p w:rsidR="00B6585D" w:rsidRDefault="00487D4F">
            <w:pPr>
              <w:pStyle w:val="TableParagraph"/>
              <w:spacing w:line="210" w:lineRule="exact"/>
              <w:ind w:left="2090"/>
              <w:rPr>
                <w:sz w:val="20"/>
              </w:rPr>
            </w:pPr>
            <w:r>
              <w:rPr>
                <w:sz w:val="20"/>
              </w:rPr>
              <w:t>Прогнозируемый объём финансирования по годам</w:t>
            </w:r>
          </w:p>
        </w:tc>
      </w:tr>
      <w:tr w:rsidR="00B6585D">
        <w:trPr>
          <w:trHeight w:val="450"/>
        </w:trPr>
        <w:tc>
          <w:tcPr>
            <w:tcW w:w="542" w:type="dxa"/>
            <w:vMerge/>
            <w:tcBorders>
              <w:top w:val="nil"/>
            </w:tcBorders>
          </w:tcPr>
          <w:p w:rsidR="00B6585D" w:rsidRDefault="00B6585D">
            <w:pPr>
              <w:rPr>
                <w:sz w:val="2"/>
                <w:szCs w:val="2"/>
              </w:rPr>
            </w:pPr>
          </w:p>
        </w:tc>
        <w:tc>
          <w:tcPr>
            <w:tcW w:w="3394" w:type="dxa"/>
            <w:vMerge/>
            <w:tcBorders>
              <w:top w:val="nil"/>
            </w:tcBorders>
          </w:tcPr>
          <w:p w:rsidR="00B6585D" w:rsidRDefault="00B6585D">
            <w:pPr>
              <w:rPr>
                <w:sz w:val="2"/>
                <w:szCs w:val="2"/>
              </w:rPr>
            </w:pPr>
          </w:p>
        </w:tc>
        <w:tc>
          <w:tcPr>
            <w:tcW w:w="1844" w:type="dxa"/>
            <w:vMerge/>
            <w:tcBorders>
              <w:top w:val="nil"/>
            </w:tcBorders>
          </w:tcPr>
          <w:p w:rsidR="00B6585D" w:rsidRDefault="00B6585D">
            <w:pPr>
              <w:rPr>
                <w:sz w:val="2"/>
                <w:szCs w:val="2"/>
              </w:rPr>
            </w:pPr>
          </w:p>
        </w:tc>
        <w:tc>
          <w:tcPr>
            <w:tcW w:w="1275" w:type="dxa"/>
            <w:vMerge/>
            <w:tcBorders>
              <w:top w:val="nil"/>
            </w:tcBorders>
          </w:tcPr>
          <w:p w:rsidR="00B6585D" w:rsidRDefault="00B6585D">
            <w:pPr>
              <w:rPr>
                <w:sz w:val="2"/>
                <w:szCs w:val="2"/>
              </w:rPr>
            </w:pPr>
          </w:p>
        </w:tc>
        <w:tc>
          <w:tcPr>
            <w:tcW w:w="773" w:type="dxa"/>
          </w:tcPr>
          <w:p w:rsidR="00B6585D" w:rsidRDefault="00487D4F">
            <w:pPr>
              <w:pStyle w:val="TableParagraph"/>
              <w:spacing w:before="103"/>
              <w:ind w:left="92" w:right="78"/>
              <w:jc w:val="center"/>
              <w:rPr>
                <w:sz w:val="20"/>
              </w:rPr>
            </w:pPr>
            <w:r>
              <w:rPr>
                <w:sz w:val="20"/>
              </w:rPr>
              <w:t>2014</w:t>
            </w:r>
          </w:p>
        </w:tc>
        <w:tc>
          <w:tcPr>
            <w:tcW w:w="773" w:type="dxa"/>
          </w:tcPr>
          <w:p w:rsidR="00B6585D" w:rsidRDefault="00487D4F">
            <w:pPr>
              <w:pStyle w:val="TableParagraph"/>
              <w:spacing w:before="103"/>
              <w:ind w:left="92" w:right="79"/>
              <w:jc w:val="center"/>
              <w:rPr>
                <w:sz w:val="20"/>
              </w:rPr>
            </w:pPr>
            <w:r>
              <w:rPr>
                <w:sz w:val="20"/>
              </w:rPr>
              <w:t>2015</w:t>
            </w:r>
          </w:p>
        </w:tc>
        <w:tc>
          <w:tcPr>
            <w:tcW w:w="773" w:type="dxa"/>
          </w:tcPr>
          <w:p w:rsidR="00B6585D" w:rsidRDefault="00487D4F">
            <w:pPr>
              <w:pStyle w:val="TableParagraph"/>
              <w:spacing w:before="103"/>
              <w:ind w:left="92" w:right="79"/>
              <w:jc w:val="center"/>
              <w:rPr>
                <w:sz w:val="20"/>
              </w:rPr>
            </w:pPr>
            <w:r>
              <w:rPr>
                <w:sz w:val="20"/>
              </w:rPr>
              <w:t>2016</w:t>
            </w:r>
          </w:p>
        </w:tc>
        <w:tc>
          <w:tcPr>
            <w:tcW w:w="776" w:type="dxa"/>
          </w:tcPr>
          <w:p w:rsidR="00B6585D" w:rsidRDefault="00487D4F">
            <w:pPr>
              <w:pStyle w:val="TableParagraph"/>
              <w:spacing w:before="103"/>
              <w:ind w:left="168" w:right="158"/>
              <w:jc w:val="center"/>
              <w:rPr>
                <w:sz w:val="20"/>
              </w:rPr>
            </w:pPr>
            <w:r>
              <w:rPr>
                <w:sz w:val="20"/>
              </w:rPr>
              <w:t>2017</w:t>
            </w:r>
          </w:p>
        </w:tc>
        <w:tc>
          <w:tcPr>
            <w:tcW w:w="773" w:type="dxa"/>
          </w:tcPr>
          <w:p w:rsidR="00B6585D" w:rsidRDefault="00487D4F">
            <w:pPr>
              <w:pStyle w:val="TableParagraph"/>
              <w:spacing w:before="103"/>
              <w:ind w:left="88" w:right="81"/>
              <w:jc w:val="center"/>
              <w:rPr>
                <w:sz w:val="20"/>
              </w:rPr>
            </w:pPr>
            <w:r>
              <w:rPr>
                <w:sz w:val="20"/>
              </w:rPr>
              <w:t>2018</w:t>
            </w:r>
          </w:p>
        </w:tc>
        <w:tc>
          <w:tcPr>
            <w:tcW w:w="773" w:type="dxa"/>
          </w:tcPr>
          <w:p w:rsidR="00B6585D" w:rsidRDefault="00487D4F">
            <w:pPr>
              <w:pStyle w:val="TableParagraph"/>
              <w:spacing w:before="103"/>
              <w:ind w:left="88" w:right="81"/>
              <w:jc w:val="center"/>
              <w:rPr>
                <w:sz w:val="20"/>
              </w:rPr>
            </w:pPr>
            <w:r>
              <w:rPr>
                <w:sz w:val="20"/>
              </w:rPr>
              <w:t>2019</w:t>
            </w:r>
          </w:p>
        </w:tc>
        <w:tc>
          <w:tcPr>
            <w:tcW w:w="773" w:type="dxa"/>
          </w:tcPr>
          <w:p w:rsidR="00B6585D" w:rsidRDefault="00487D4F">
            <w:pPr>
              <w:pStyle w:val="TableParagraph"/>
              <w:spacing w:before="103"/>
              <w:ind w:left="88" w:right="81"/>
              <w:jc w:val="center"/>
              <w:rPr>
                <w:sz w:val="20"/>
              </w:rPr>
            </w:pPr>
            <w:r>
              <w:rPr>
                <w:sz w:val="20"/>
              </w:rPr>
              <w:t>2020</w:t>
            </w:r>
          </w:p>
        </w:tc>
        <w:tc>
          <w:tcPr>
            <w:tcW w:w="773" w:type="dxa"/>
          </w:tcPr>
          <w:p w:rsidR="00B6585D" w:rsidRDefault="00487D4F">
            <w:pPr>
              <w:pStyle w:val="TableParagraph"/>
              <w:spacing w:before="103"/>
              <w:ind w:left="92" w:right="81"/>
              <w:jc w:val="center"/>
              <w:rPr>
                <w:sz w:val="20"/>
              </w:rPr>
            </w:pPr>
            <w:r>
              <w:rPr>
                <w:sz w:val="20"/>
              </w:rPr>
              <w:t>2021</w:t>
            </w:r>
          </w:p>
        </w:tc>
        <w:tc>
          <w:tcPr>
            <w:tcW w:w="773" w:type="dxa"/>
          </w:tcPr>
          <w:p w:rsidR="00B6585D" w:rsidRDefault="00487D4F">
            <w:pPr>
              <w:pStyle w:val="TableParagraph"/>
              <w:spacing w:before="103"/>
              <w:ind w:left="92" w:right="81"/>
              <w:jc w:val="center"/>
              <w:rPr>
                <w:sz w:val="20"/>
              </w:rPr>
            </w:pPr>
            <w:r>
              <w:rPr>
                <w:sz w:val="20"/>
              </w:rPr>
              <w:t>2022</w:t>
            </w:r>
          </w:p>
        </w:tc>
        <w:tc>
          <w:tcPr>
            <w:tcW w:w="773" w:type="dxa"/>
          </w:tcPr>
          <w:p w:rsidR="00B6585D" w:rsidRDefault="00487D4F">
            <w:pPr>
              <w:pStyle w:val="TableParagraph"/>
              <w:spacing w:before="103"/>
              <w:ind w:left="92" w:right="81"/>
              <w:jc w:val="center"/>
              <w:rPr>
                <w:sz w:val="20"/>
              </w:rPr>
            </w:pPr>
            <w:r>
              <w:rPr>
                <w:sz w:val="20"/>
              </w:rPr>
              <w:t>2023</w:t>
            </w:r>
          </w:p>
        </w:tc>
        <w:tc>
          <w:tcPr>
            <w:tcW w:w="775" w:type="dxa"/>
          </w:tcPr>
          <w:p w:rsidR="00B6585D" w:rsidRDefault="00487D4F">
            <w:pPr>
              <w:pStyle w:val="TableParagraph"/>
              <w:spacing w:before="103"/>
              <w:ind w:left="167" w:right="158"/>
              <w:jc w:val="center"/>
              <w:rPr>
                <w:sz w:val="20"/>
              </w:rPr>
            </w:pPr>
            <w:r>
              <w:rPr>
                <w:sz w:val="20"/>
              </w:rPr>
              <w:t>2024</w:t>
            </w:r>
          </w:p>
        </w:tc>
      </w:tr>
      <w:tr w:rsidR="00B6585D">
        <w:trPr>
          <w:trHeight w:val="230"/>
        </w:trPr>
        <w:tc>
          <w:tcPr>
            <w:tcW w:w="542" w:type="dxa"/>
          </w:tcPr>
          <w:p w:rsidR="00B6585D" w:rsidRDefault="00487D4F">
            <w:pPr>
              <w:pStyle w:val="TableParagraph"/>
              <w:spacing w:line="210" w:lineRule="exact"/>
              <w:ind w:left="8"/>
              <w:jc w:val="center"/>
              <w:rPr>
                <w:sz w:val="20"/>
              </w:rPr>
            </w:pPr>
            <w:r>
              <w:rPr>
                <w:w w:val="99"/>
                <w:sz w:val="20"/>
              </w:rPr>
              <w:t>1</w:t>
            </w:r>
          </w:p>
        </w:tc>
        <w:tc>
          <w:tcPr>
            <w:tcW w:w="3394" w:type="dxa"/>
          </w:tcPr>
          <w:p w:rsidR="00B6585D" w:rsidRDefault="00487D4F">
            <w:pPr>
              <w:pStyle w:val="TableParagraph"/>
              <w:spacing w:line="210" w:lineRule="exact"/>
              <w:ind w:left="14"/>
              <w:jc w:val="center"/>
              <w:rPr>
                <w:sz w:val="20"/>
              </w:rPr>
            </w:pPr>
            <w:r>
              <w:rPr>
                <w:w w:val="99"/>
                <w:sz w:val="20"/>
              </w:rPr>
              <w:t>2</w:t>
            </w:r>
          </w:p>
        </w:tc>
        <w:tc>
          <w:tcPr>
            <w:tcW w:w="1844" w:type="dxa"/>
          </w:tcPr>
          <w:p w:rsidR="00B6585D" w:rsidRDefault="00487D4F">
            <w:pPr>
              <w:pStyle w:val="TableParagraph"/>
              <w:spacing w:line="210" w:lineRule="exact"/>
              <w:ind w:left="9"/>
              <w:jc w:val="center"/>
              <w:rPr>
                <w:sz w:val="20"/>
              </w:rPr>
            </w:pPr>
            <w:r>
              <w:rPr>
                <w:w w:val="99"/>
                <w:sz w:val="20"/>
              </w:rPr>
              <w:t>3</w:t>
            </w:r>
          </w:p>
        </w:tc>
        <w:tc>
          <w:tcPr>
            <w:tcW w:w="1275" w:type="dxa"/>
          </w:tcPr>
          <w:p w:rsidR="00B6585D" w:rsidRDefault="00487D4F">
            <w:pPr>
              <w:pStyle w:val="TableParagraph"/>
              <w:spacing w:line="210" w:lineRule="exact"/>
              <w:ind w:left="10"/>
              <w:jc w:val="center"/>
              <w:rPr>
                <w:sz w:val="20"/>
              </w:rPr>
            </w:pPr>
            <w:r>
              <w:rPr>
                <w:w w:val="99"/>
                <w:sz w:val="20"/>
              </w:rPr>
              <w:t>4</w:t>
            </w:r>
          </w:p>
        </w:tc>
        <w:tc>
          <w:tcPr>
            <w:tcW w:w="773" w:type="dxa"/>
          </w:tcPr>
          <w:p w:rsidR="00B6585D" w:rsidRDefault="00487D4F">
            <w:pPr>
              <w:pStyle w:val="TableParagraph"/>
              <w:spacing w:line="210" w:lineRule="exact"/>
              <w:ind w:left="13"/>
              <w:jc w:val="center"/>
              <w:rPr>
                <w:sz w:val="20"/>
              </w:rPr>
            </w:pPr>
            <w:r>
              <w:rPr>
                <w:w w:val="99"/>
                <w:sz w:val="20"/>
              </w:rPr>
              <w:t>5</w:t>
            </w:r>
          </w:p>
        </w:tc>
        <w:tc>
          <w:tcPr>
            <w:tcW w:w="773" w:type="dxa"/>
          </w:tcPr>
          <w:p w:rsidR="00B6585D" w:rsidRDefault="00487D4F">
            <w:pPr>
              <w:pStyle w:val="TableParagraph"/>
              <w:spacing w:line="210" w:lineRule="exact"/>
              <w:ind w:left="12"/>
              <w:jc w:val="center"/>
              <w:rPr>
                <w:sz w:val="20"/>
              </w:rPr>
            </w:pPr>
            <w:r>
              <w:rPr>
                <w:w w:val="99"/>
                <w:sz w:val="20"/>
              </w:rPr>
              <w:t>6</w:t>
            </w:r>
          </w:p>
        </w:tc>
        <w:tc>
          <w:tcPr>
            <w:tcW w:w="773" w:type="dxa"/>
          </w:tcPr>
          <w:p w:rsidR="00B6585D" w:rsidRDefault="00487D4F">
            <w:pPr>
              <w:pStyle w:val="TableParagraph"/>
              <w:spacing w:line="210" w:lineRule="exact"/>
              <w:ind w:left="12"/>
              <w:jc w:val="center"/>
              <w:rPr>
                <w:sz w:val="20"/>
              </w:rPr>
            </w:pPr>
            <w:r>
              <w:rPr>
                <w:w w:val="99"/>
                <w:sz w:val="20"/>
              </w:rPr>
              <w:t>7</w:t>
            </w:r>
          </w:p>
        </w:tc>
        <w:tc>
          <w:tcPr>
            <w:tcW w:w="776" w:type="dxa"/>
          </w:tcPr>
          <w:p w:rsidR="00B6585D" w:rsidRDefault="00487D4F">
            <w:pPr>
              <w:pStyle w:val="TableParagraph"/>
              <w:spacing w:line="210" w:lineRule="exact"/>
              <w:ind w:left="8"/>
              <w:jc w:val="center"/>
              <w:rPr>
                <w:sz w:val="20"/>
              </w:rPr>
            </w:pPr>
            <w:r>
              <w:rPr>
                <w:w w:val="99"/>
                <w:sz w:val="20"/>
              </w:rPr>
              <w:t>8</w:t>
            </w:r>
          </w:p>
        </w:tc>
        <w:tc>
          <w:tcPr>
            <w:tcW w:w="773" w:type="dxa"/>
          </w:tcPr>
          <w:p w:rsidR="00B6585D" w:rsidRDefault="00487D4F">
            <w:pPr>
              <w:pStyle w:val="TableParagraph"/>
              <w:spacing w:line="210" w:lineRule="exact"/>
              <w:ind w:left="6"/>
              <w:jc w:val="center"/>
              <w:rPr>
                <w:sz w:val="20"/>
              </w:rPr>
            </w:pPr>
            <w:r>
              <w:rPr>
                <w:w w:val="99"/>
                <w:sz w:val="20"/>
              </w:rPr>
              <w:t>9</w:t>
            </w:r>
          </w:p>
        </w:tc>
        <w:tc>
          <w:tcPr>
            <w:tcW w:w="773" w:type="dxa"/>
          </w:tcPr>
          <w:p w:rsidR="00B6585D" w:rsidRDefault="00487D4F">
            <w:pPr>
              <w:pStyle w:val="TableParagraph"/>
              <w:spacing w:line="210" w:lineRule="exact"/>
              <w:ind w:left="88" w:right="81"/>
              <w:jc w:val="center"/>
              <w:rPr>
                <w:sz w:val="20"/>
              </w:rPr>
            </w:pPr>
            <w:r>
              <w:rPr>
                <w:sz w:val="20"/>
              </w:rPr>
              <w:t>10</w:t>
            </w:r>
          </w:p>
        </w:tc>
        <w:tc>
          <w:tcPr>
            <w:tcW w:w="773" w:type="dxa"/>
          </w:tcPr>
          <w:p w:rsidR="00B6585D" w:rsidRDefault="00487D4F">
            <w:pPr>
              <w:pStyle w:val="TableParagraph"/>
              <w:spacing w:line="210" w:lineRule="exact"/>
              <w:ind w:left="88" w:right="81"/>
              <w:jc w:val="center"/>
              <w:rPr>
                <w:sz w:val="20"/>
              </w:rPr>
            </w:pPr>
            <w:r>
              <w:rPr>
                <w:sz w:val="20"/>
              </w:rPr>
              <w:t>11</w:t>
            </w:r>
          </w:p>
        </w:tc>
        <w:tc>
          <w:tcPr>
            <w:tcW w:w="773" w:type="dxa"/>
          </w:tcPr>
          <w:p w:rsidR="00B6585D" w:rsidRDefault="00487D4F">
            <w:pPr>
              <w:pStyle w:val="TableParagraph"/>
              <w:spacing w:line="210" w:lineRule="exact"/>
              <w:ind w:left="92" w:right="81"/>
              <w:jc w:val="center"/>
              <w:rPr>
                <w:sz w:val="20"/>
              </w:rPr>
            </w:pPr>
            <w:r>
              <w:rPr>
                <w:sz w:val="20"/>
              </w:rPr>
              <w:t>12</w:t>
            </w:r>
          </w:p>
        </w:tc>
        <w:tc>
          <w:tcPr>
            <w:tcW w:w="773" w:type="dxa"/>
          </w:tcPr>
          <w:p w:rsidR="00B6585D" w:rsidRDefault="00487D4F">
            <w:pPr>
              <w:pStyle w:val="TableParagraph"/>
              <w:spacing w:line="210" w:lineRule="exact"/>
              <w:ind w:left="92" w:right="81"/>
              <w:jc w:val="center"/>
              <w:rPr>
                <w:sz w:val="20"/>
              </w:rPr>
            </w:pPr>
            <w:r>
              <w:rPr>
                <w:sz w:val="20"/>
              </w:rPr>
              <w:t>13</w:t>
            </w:r>
          </w:p>
        </w:tc>
        <w:tc>
          <w:tcPr>
            <w:tcW w:w="773" w:type="dxa"/>
          </w:tcPr>
          <w:p w:rsidR="00B6585D" w:rsidRDefault="00487D4F">
            <w:pPr>
              <w:pStyle w:val="TableParagraph"/>
              <w:spacing w:line="210" w:lineRule="exact"/>
              <w:ind w:left="92" w:right="81"/>
              <w:jc w:val="center"/>
              <w:rPr>
                <w:sz w:val="20"/>
              </w:rPr>
            </w:pPr>
            <w:r>
              <w:rPr>
                <w:sz w:val="20"/>
              </w:rPr>
              <w:t>14</w:t>
            </w:r>
          </w:p>
        </w:tc>
        <w:tc>
          <w:tcPr>
            <w:tcW w:w="775" w:type="dxa"/>
          </w:tcPr>
          <w:p w:rsidR="00B6585D" w:rsidRDefault="00487D4F">
            <w:pPr>
              <w:pStyle w:val="TableParagraph"/>
              <w:spacing w:line="210" w:lineRule="exact"/>
              <w:ind w:left="167" w:right="158"/>
              <w:jc w:val="center"/>
              <w:rPr>
                <w:sz w:val="20"/>
              </w:rPr>
            </w:pPr>
            <w:r>
              <w:rPr>
                <w:sz w:val="20"/>
              </w:rPr>
              <w:t>15</w:t>
            </w:r>
          </w:p>
        </w:tc>
      </w:tr>
      <w:tr w:rsidR="00B6585D">
        <w:trPr>
          <w:trHeight w:val="918"/>
        </w:trPr>
        <w:tc>
          <w:tcPr>
            <w:tcW w:w="542" w:type="dxa"/>
          </w:tcPr>
          <w:p w:rsidR="00B6585D" w:rsidRDefault="00B6585D">
            <w:pPr>
              <w:pStyle w:val="TableParagraph"/>
              <w:spacing w:before="5"/>
              <w:rPr>
                <w:sz w:val="29"/>
              </w:rPr>
            </w:pPr>
          </w:p>
          <w:p w:rsidR="00B6585D" w:rsidRDefault="00487D4F">
            <w:pPr>
              <w:pStyle w:val="TableParagraph"/>
              <w:ind w:left="8"/>
              <w:jc w:val="center"/>
              <w:rPr>
                <w:sz w:val="20"/>
              </w:rPr>
            </w:pPr>
            <w:r>
              <w:rPr>
                <w:w w:val="99"/>
                <w:sz w:val="20"/>
              </w:rPr>
              <w:t>1</w:t>
            </w:r>
          </w:p>
        </w:tc>
        <w:tc>
          <w:tcPr>
            <w:tcW w:w="3394" w:type="dxa"/>
          </w:tcPr>
          <w:p w:rsidR="00B6585D" w:rsidRDefault="00487D4F">
            <w:pPr>
              <w:pStyle w:val="TableParagraph"/>
              <w:ind w:left="162" w:right="147"/>
              <w:jc w:val="center"/>
              <w:rPr>
                <w:sz w:val="20"/>
              </w:rPr>
            </w:pPr>
            <w:r>
              <w:rPr>
                <w:sz w:val="20"/>
              </w:rPr>
              <w:t>Размещение водонапорной башни и артезианской скважины с размещением станции ХВП в д.</w:t>
            </w:r>
          </w:p>
          <w:p w:rsidR="00B6585D" w:rsidRDefault="00487D4F">
            <w:pPr>
              <w:pStyle w:val="TableParagraph"/>
              <w:spacing w:line="215" w:lineRule="exact"/>
              <w:ind w:left="159" w:right="147"/>
              <w:jc w:val="center"/>
              <w:rPr>
                <w:sz w:val="20"/>
              </w:rPr>
            </w:pPr>
            <w:r>
              <w:rPr>
                <w:sz w:val="20"/>
              </w:rPr>
              <w:t>Карцово</w:t>
            </w:r>
          </w:p>
        </w:tc>
        <w:tc>
          <w:tcPr>
            <w:tcW w:w="1844" w:type="dxa"/>
          </w:tcPr>
          <w:p w:rsidR="00B6585D" w:rsidRDefault="00B6585D">
            <w:pPr>
              <w:pStyle w:val="TableParagraph"/>
              <w:spacing w:before="5"/>
              <w:rPr>
                <w:sz w:val="19"/>
              </w:rPr>
            </w:pPr>
          </w:p>
          <w:p w:rsidR="00B6585D" w:rsidRDefault="00487D4F">
            <w:pPr>
              <w:pStyle w:val="TableParagraph"/>
              <w:ind w:left="233" w:right="19" w:hanging="116"/>
              <w:rPr>
                <w:sz w:val="20"/>
              </w:rPr>
            </w:pPr>
            <w:r>
              <w:rPr>
                <w:sz w:val="20"/>
              </w:rPr>
              <w:t>Проектные работы и строительство</w:t>
            </w:r>
          </w:p>
        </w:tc>
        <w:tc>
          <w:tcPr>
            <w:tcW w:w="1275" w:type="dxa"/>
          </w:tcPr>
          <w:p w:rsidR="00B6585D" w:rsidRDefault="00B6585D">
            <w:pPr>
              <w:pStyle w:val="TableParagraph"/>
              <w:spacing w:before="5"/>
              <w:rPr>
                <w:sz w:val="29"/>
              </w:rPr>
            </w:pPr>
          </w:p>
          <w:p w:rsidR="00B6585D" w:rsidRDefault="00487D4F">
            <w:pPr>
              <w:pStyle w:val="TableParagraph"/>
              <w:ind w:left="135" w:right="124"/>
              <w:jc w:val="center"/>
              <w:rPr>
                <w:sz w:val="20"/>
              </w:rPr>
            </w:pPr>
            <w:r>
              <w:rPr>
                <w:sz w:val="20"/>
              </w:rPr>
              <w:t>560</w:t>
            </w:r>
          </w:p>
        </w:tc>
        <w:tc>
          <w:tcPr>
            <w:tcW w:w="773" w:type="dxa"/>
          </w:tcPr>
          <w:p w:rsidR="00B6585D" w:rsidRDefault="00B6585D">
            <w:pPr>
              <w:pStyle w:val="TableParagraph"/>
              <w:spacing w:before="5"/>
              <w:rPr>
                <w:sz w:val="29"/>
              </w:rPr>
            </w:pPr>
          </w:p>
          <w:p w:rsidR="00B6585D" w:rsidRDefault="00487D4F">
            <w:pPr>
              <w:pStyle w:val="TableParagraph"/>
              <w:ind w:left="13"/>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92" w:right="79"/>
              <w:jc w:val="center"/>
              <w:rPr>
                <w:sz w:val="20"/>
              </w:rPr>
            </w:pPr>
            <w:r>
              <w:rPr>
                <w:sz w:val="20"/>
              </w:rPr>
              <w:t>560</w:t>
            </w:r>
          </w:p>
        </w:tc>
        <w:tc>
          <w:tcPr>
            <w:tcW w:w="773" w:type="dxa"/>
          </w:tcPr>
          <w:p w:rsidR="00B6585D" w:rsidRDefault="00B6585D">
            <w:pPr>
              <w:pStyle w:val="TableParagraph"/>
              <w:spacing w:before="5"/>
              <w:rPr>
                <w:sz w:val="29"/>
              </w:rPr>
            </w:pPr>
          </w:p>
          <w:p w:rsidR="00B6585D" w:rsidRDefault="00487D4F">
            <w:pPr>
              <w:pStyle w:val="TableParagraph"/>
              <w:ind w:left="12"/>
              <w:jc w:val="center"/>
              <w:rPr>
                <w:sz w:val="20"/>
              </w:rPr>
            </w:pPr>
            <w:r>
              <w:rPr>
                <w:w w:val="99"/>
                <w:sz w:val="20"/>
              </w:rPr>
              <w:t>-</w:t>
            </w:r>
          </w:p>
        </w:tc>
        <w:tc>
          <w:tcPr>
            <w:tcW w:w="776" w:type="dxa"/>
          </w:tcPr>
          <w:p w:rsidR="00B6585D" w:rsidRDefault="00B6585D">
            <w:pPr>
              <w:pStyle w:val="TableParagraph"/>
              <w:spacing w:before="5"/>
              <w:rPr>
                <w:sz w:val="29"/>
              </w:rPr>
            </w:pPr>
          </w:p>
          <w:p w:rsidR="00B6585D" w:rsidRDefault="00487D4F">
            <w:pPr>
              <w:pStyle w:val="TableParagraph"/>
              <w:ind w:left="9"/>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6"/>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6"/>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6"/>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10"/>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10"/>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10"/>
              <w:jc w:val="center"/>
              <w:rPr>
                <w:sz w:val="20"/>
              </w:rPr>
            </w:pPr>
            <w:r>
              <w:rPr>
                <w:w w:val="99"/>
                <w:sz w:val="20"/>
              </w:rPr>
              <w:t>-</w:t>
            </w:r>
          </w:p>
        </w:tc>
        <w:tc>
          <w:tcPr>
            <w:tcW w:w="775" w:type="dxa"/>
          </w:tcPr>
          <w:p w:rsidR="00B6585D" w:rsidRDefault="00B6585D">
            <w:pPr>
              <w:pStyle w:val="TableParagraph"/>
              <w:spacing w:before="5"/>
              <w:rPr>
                <w:sz w:val="29"/>
              </w:rPr>
            </w:pPr>
          </w:p>
          <w:p w:rsidR="00B6585D" w:rsidRDefault="00487D4F">
            <w:pPr>
              <w:pStyle w:val="TableParagraph"/>
              <w:ind w:left="8"/>
              <w:jc w:val="center"/>
              <w:rPr>
                <w:sz w:val="20"/>
              </w:rPr>
            </w:pPr>
            <w:r>
              <w:rPr>
                <w:w w:val="99"/>
                <w:sz w:val="20"/>
              </w:rPr>
              <w:t>-</w:t>
            </w:r>
          </w:p>
        </w:tc>
      </w:tr>
      <w:tr w:rsidR="00B6585D">
        <w:trPr>
          <w:trHeight w:val="921"/>
        </w:trPr>
        <w:tc>
          <w:tcPr>
            <w:tcW w:w="542" w:type="dxa"/>
          </w:tcPr>
          <w:p w:rsidR="00B6585D" w:rsidRDefault="00B6585D">
            <w:pPr>
              <w:pStyle w:val="TableParagraph"/>
              <w:spacing w:before="5"/>
              <w:rPr>
                <w:sz w:val="29"/>
              </w:rPr>
            </w:pPr>
          </w:p>
          <w:p w:rsidR="00B6585D" w:rsidRDefault="00487D4F">
            <w:pPr>
              <w:pStyle w:val="TableParagraph"/>
              <w:ind w:left="8"/>
              <w:jc w:val="center"/>
              <w:rPr>
                <w:sz w:val="20"/>
              </w:rPr>
            </w:pPr>
            <w:r>
              <w:rPr>
                <w:w w:val="99"/>
                <w:sz w:val="20"/>
              </w:rPr>
              <w:t>2</w:t>
            </w:r>
          </w:p>
        </w:tc>
        <w:tc>
          <w:tcPr>
            <w:tcW w:w="3394" w:type="dxa"/>
          </w:tcPr>
          <w:p w:rsidR="00B6585D" w:rsidRDefault="00487D4F">
            <w:pPr>
              <w:pStyle w:val="TableParagraph"/>
              <w:ind w:left="165" w:right="147"/>
              <w:jc w:val="center"/>
              <w:rPr>
                <w:sz w:val="20"/>
              </w:rPr>
            </w:pPr>
            <w:r>
              <w:rPr>
                <w:sz w:val="20"/>
              </w:rPr>
              <w:t>Размещение водонапорной башни и артезианской скважины с размещением станции ХВП в д.</w:t>
            </w:r>
          </w:p>
          <w:p w:rsidR="00B6585D" w:rsidRDefault="00487D4F">
            <w:pPr>
              <w:pStyle w:val="TableParagraph"/>
              <w:spacing w:line="216" w:lineRule="exact"/>
              <w:ind w:left="156" w:right="147"/>
              <w:jc w:val="center"/>
              <w:rPr>
                <w:sz w:val="20"/>
              </w:rPr>
            </w:pPr>
            <w:proofErr w:type="spellStart"/>
            <w:r>
              <w:rPr>
                <w:sz w:val="20"/>
              </w:rPr>
              <w:t>Желтыкино</w:t>
            </w:r>
            <w:proofErr w:type="spellEnd"/>
          </w:p>
        </w:tc>
        <w:tc>
          <w:tcPr>
            <w:tcW w:w="1844" w:type="dxa"/>
          </w:tcPr>
          <w:p w:rsidR="00B6585D" w:rsidRDefault="00B6585D">
            <w:pPr>
              <w:pStyle w:val="TableParagraph"/>
              <w:spacing w:before="5"/>
              <w:rPr>
                <w:sz w:val="19"/>
              </w:rPr>
            </w:pPr>
          </w:p>
          <w:p w:rsidR="00B6585D" w:rsidRDefault="00487D4F">
            <w:pPr>
              <w:pStyle w:val="TableParagraph"/>
              <w:ind w:left="233" w:right="19" w:hanging="116"/>
              <w:rPr>
                <w:sz w:val="20"/>
              </w:rPr>
            </w:pPr>
            <w:r>
              <w:rPr>
                <w:sz w:val="20"/>
              </w:rPr>
              <w:t>Проектные работы и строительство</w:t>
            </w:r>
          </w:p>
        </w:tc>
        <w:tc>
          <w:tcPr>
            <w:tcW w:w="1275" w:type="dxa"/>
          </w:tcPr>
          <w:p w:rsidR="00B6585D" w:rsidRDefault="00B6585D">
            <w:pPr>
              <w:pStyle w:val="TableParagraph"/>
              <w:spacing w:before="5"/>
              <w:rPr>
                <w:sz w:val="29"/>
              </w:rPr>
            </w:pPr>
          </w:p>
          <w:p w:rsidR="00B6585D" w:rsidRDefault="00487D4F">
            <w:pPr>
              <w:pStyle w:val="TableParagraph"/>
              <w:ind w:left="135" w:right="124"/>
              <w:jc w:val="center"/>
              <w:rPr>
                <w:sz w:val="20"/>
              </w:rPr>
            </w:pPr>
            <w:r>
              <w:rPr>
                <w:sz w:val="20"/>
              </w:rPr>
              <w:t>560</w:t>
            </w:r>
          </w:p>
        </w:tc>
        <w:tc>
          <w:tcPr>
            <w:tcW w:w="773" w:type="dxa"/>
          </w:tcPr>
          <w:p w:rsidR="00B6585D" w:rsidRDefault="00B6585D">
            <w:pPr>
              <w:pStyle w:val="TableParagraph"/>
              <w:spacing w:before="5"/>
              <w:rPr>
                <w:sz w:val="29"/>
              </w:rPr>
            </w:pPr>
          </w:p>
          <w:p w:rsidR="00B6585D" w:rsidRDefault="00487D4F">
            <w:pPr>
              <w:pStyle w:val="TableParagraph"/>
              <w:ind w:left="13"/>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92" w:right="79"/>
              <w:jc w:val="center"/>
              <w:rPr>
                <w:sz w:val="20"/>
              </w:rPr>
            </w:pPr>
            <w:r>
              <w:rPr>
                <w:sz w:val="20"/>
              </w:rPr>
              <w:t>560</w:t>
            </w:r>
          </w:p>
        </w:tc>
        <w:tc>
          <w:tcPr>
            <w:tcW w:w="773" w:type="dxa"/>
          </w:tcPr>
          <w:p w:rsidR="00B6585D" w:rsidRDefault="00B6585D">
            <w:pPr>
              <w:pStyle w:val="TableParagraph"/>
              <w:spacing w:before="5"/>
              <w:rPr>
                <w:sz w:val="29"/>
              </w:rPr>
            </w:pPr>
          </w:p>
          <w:p w:rsidR="00B6585D" w:rsidRDefault="00487D4F">
            <w:pPr>
              <w:pStyle w:val="TableParagraph"/>
              <w:ind w:left="12"/>
              <w:jc w:val="center"/>
              <w:rPr>
                <w:sz w:val="20"/>
              </w:rPr>
            </w:pPr>
            <w:r>
              <w:rPr>
                <w:w w:val="99"/>
                <w:sz w:val="20"/>
              </w:rPr>
              <w:t>-</w:t>
            </w:r>
          </w:p>
        </w:tc>
        <w:tc>
          <w:tcPr>
            <w:tcW w:w="776" w:type="dxa"/>
          </w:tcPr>
          <w:p w:rsidR="00B6585D" w:rsidRDefault="00B6585D">
            <w:pPr>
              <w:pStyle w:val="TableParagraph"/>
              <w:spacing w:before="5"/>
              <w:rPr>
                <w:sz w:val="29"/>
              </w:rPr>
            </w:pPr>
          </w:p>
          <w:p w:rsidR="00B6585D" w:rsidRDefault="00487D4F">
            <w:pPr>
              <w:pStyle w:val="TableParagraph"/>
              <w:ind w:left="9"/>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6"/>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6"/>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6"/>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10"/>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10"/>
              <w:jc w:val="center"/>
              <w:rPr>
                <w:sz w:val="20"/>
              </w:rPr>
            </w:pPr>
            <w:r>
              <w:rPr>
                <w:w w:val="99"/>
                <w:sz w:val="20"/>
              </w:rPr>
              <w:t>-</w:t>
            </w:r>
          </w:p>
        </w:tc>
        <w:tc>
          <w:tcPr>
            <w:tcW w:w="773" w:type="dxa"/>
          </w:tcPr>
          <w:p w:rsidR="00B6585D" w:rsidRDefault="00B6585D">
            <w:pPr>
              <w:pStyle w:val="TableParagraph"/>
              <w:spacing w:before="5"/>
              <w:rPr>
                <w:sz w:val="29"/>
              </w:rPr>
            </w:pPr>
          </w:p>
          <w:p w:rsidR="00B6585D" w:rsidRDefault="00487D4F">
            <w:pPr>
              <w:pStyle w:val="TableParagraph"/>
              <w:ind w:left="10"/>
              <w:jc w:val="center"/>
              <w:rPr>
                <w:sz w:val="20"/>
              </w:rPr>
            </w:pPr>
            <w:r>
              <w:rPr>
                <w:w w:val="99"/>
                <w:sz w:val="20"/>
              </w:rPr>
              <w:t>-</w:t>
            </w:r>
          </w:p>
        </w:tc>
        <w:tc>
          <w:tcPr>
            <w:tcW w:w="775" w:type="dxa"/>
          </w:tcPr>
          <w:p w:rsidR="00B6585D" w:rsidRDefault="00B6585D">
            <w:pPr>
              <w:pStyle w:val="TableParagraph"/>
              <w:spacing w:before="5"/>
              <w:rPr>
                <w:sz w:val="29"/>
              </w:rPr>
            </w:pPr>
          </w:p>
          <w:p w:rsidR="00B6585D" w:rsidRDefault="00487D4F">
            <w:pPr>
              <w:pStyle w:val="TableParagraph"/>
              <w:ind w:left="8"/>
              <w:jc w:val="center"/>
              <w:rPr>
                <w:sz w:val="20"/>
              </w:rPr>
            </w:pPr>
            <w:r>
              <w:rPr>
                <w:w w:val="99"/>
                <w:sz w:val="20"/>
              </w:rPr>
              <w:t>-</w:t>
            </w:r>
          </w:p>
        </w:tc>
      </w:tr>
      <w:tr w:rsidR="00B6585D">
        <w:trPr>
          <w:trHeight w:val="460"/>
        </w:trPr>
        <w:tc>
          <w:tcPr>
            <w:tcW w:w="542" w:type="dxa"/>
          </w:tcPr>
          <w:p w:rsidR="00B6585D" w:rsidRDefault="00487D4F">
            <w:pPr>
              <w:pStyle w:val="TableParagraph"/>
              <w:spacing w:before="108"/>
              <w:ind w:left="8"/>
              <w:jc w:val="center"/>
              <w:rPr>
                <w:sz w:val="20"/>
              </w:rPr>
            </w:pPr>
            <w:r>
              <w:rPr>
                <w:w w:val="99"/>
                <w:sz w:val="20"/>
              </w:rPr>
              <w:t>3</w:t>
            </w:r>
          </w:p>
        </w:tc>
        <w:tc>
          <w:tcPr>
            <w:tcW w:w="3394" w:type="dxa"/>
          </w:tcPr>
          <w:p w:rsidR="00B6585D" w:rsidRDefault="00487D4F">
            <w:pPr>
              <w:pStyle w:val="TableParagraph"/>
              <w:spacing w:line="223" w:lineRule="exact"/>
              <w:ind w:left="162" w:right="147"/>
              <w:jc w:val="center"/>
              <w:rPr>
                <w:sz w:val="20"/>
              </w:rPr>
            </w:pPr>
            <w:r>
              <w:rPr>
                <w:sz w:val="20"/>
              </w:rPr>
              <w:t>Строительство станций</w:t>
            </w:r>
          </w:p>
          <w:p w:rsidR="00B6585D" w:rsidRDefault="00487D4F">
            <w:pPr>
              <w:pStyle w:val="TableParagraph"/>
              <w:spacing w:line="217" w:lineRule="exact"/>
              <w:ind w:left="157" w:right="147"/>
              <w:jc w:val="center"/>
              <w:rPr>
                <w:sz w:val="20"/>
              </w:rPr>
            </w:pPr>
            <w:r>
              <w:rPr>
                <w:sz w:val="20"/>
              </w:rPr>
              <w:t>водоподготовки в д. Карцово</w:t>
            </w:r>
          </w:p>
        </w:tc>
        <w:tc>
          <w:tcPr>
            <w:tcW w:w="1844" w:type="dxa"/>
          </w:tcPr>
          <w:p w:rsidR="00B6585D" w:rsidRDefault="00487D4F">
            <w:pPr>
              <w:pStyle w:val="TableParagraph"/>
              <w:spacing w:line="223" w:lineRule="exact"/>
              <w:ind w:left="95" w:right="87"/>
              <w:jc w:val="center"/>
              <w:rPr>
                <w:sz w:val="20"/>
              </w:rPr>
            </w:pPr>
            <w:r>
              <w:rPr>
                <w:sz w:val="20"/>
              </w:rPr>
              <w:t>Проектные работы</w:t>
            </w:r>
          </w:p>
          <w:p w:rsidR="00B6585D" w:rsidRDefault="00487D4F">
            <w:pPr>
              <w:pStyle w:val="TableParagraph"/>
              <w:spacing w:line="217" w:lineRule="exact"/>
              <w:ind w:left="95" w:right="86"/>
              <w:jc w:val="center"/>
              <w:rPr>
                <w:sz w:val="20"/>
              </w:rPr>
            </w:pPr>
            <w:r>
              <w:rPr>
                <w:sz w:val="20"/>
              </w:rPr>
              <w:t>и строительство</w:t>
            </w:r>
          </w:p>
        </w:tc>
        <w:tc>
          <w:tcPr>
            <w:tcW w:w="1275" w:type="dxa"/>
          </w:tcPr>
          <w:p w:rsidR="00B6585D" w:rsidRDefault="00487D4F">
            <w:pPr>
              <w:pStyle w:val="TableParagraph"/>
              <w:spacing w:before="108"/>
              <w:ind w:left="135" w:right="123"/>
              <w:jc w:val="center"/>
              <w:rPr>
                <w:sz w:val="20"/>
              </w:rPr>
            </w:pPr>
            <w:r>
              <w:rPr>
                <w:sz w:val="20"/>
              </w:rPr>
              <w:t>5 000</w:t>
            </w:r>
          </w:p>
        </w:tc>
        <w:tc>
          <w:tcPr>
            <w:tcW w:w="773" w:type="dxa"/>
          </w:tcPr>
          <w:p w:rsidR="00B6585D" w:rsidRDefault="00487D4F">
            <w:pPr>
              <w:pStyle w:val="TableParagraph"/>
              <w:spacing w:before="108"/>
              <w:ind w:left="13"/>
              <w:jc w:val="center"/>
              <w:rPr>
                <w:sz w:val="20"/>
              </w:rPr>
            </w:pPr>
            <w:r>
              <w:rPr>
                <w:w w:val="99"/>
                <w:sz w:val="20"/>
              </w:rPr>
              <w:t>-</w:t>
            </w:r>
          </w:p>
        </w:tc>
        <w:tc>
          <w:tcPr>
            <w:tcW w:w="773" w:type="dxa"/>
          </w:tcPr>
          <w:p w:rsidR="00B6585D" w:rsidRDefault="00487D4F">
            <w:pPr>
              <w:pStyle w:val="TableParagraph"/>
              <w:spacing w:before="108"/>
              <w:ind w:left="92" w:right="78"/>
              <w:jc w:val="center"/>
              <w:rPr>
                <w:sz w:val="20"/>
              </w:rPr>
            </w:pPr>
            <w:r>
              <w:rPr>
                <w:sz w:val="20"/>
              </w:rPr>
              <w:t>5 000</w:t>
            </w:r>
          </w:p>
        </w:tc>
        <w:tc>
          <w:tcPr>
            <w:tcW w:w="773" w:type="dxa"/>
          </w:tcPr>
          <w:p w:rsidR="00B6585D" w:rsidRDefault="00487D4F">
            <w:pPr>
              <w:pStyle w:val="TableParagraph"/>
              <w:spacing w:before="108"/>
              <w:ind w:left="12"/>
              <w:jc w:val="center"/>
              <w:rPr>
                <w:sz w:val="20"/>
              </w:rPr>
            </w:pPr>
            <w:r>
              <w:rPr>
                <w:w w:val="99"/>
                <w:sz w:val="20"/>
              </w:rPr>
              <w:t>-</w:t>
            </w:r>
          </w:p>
        </w:tc>
        <w:tc>
          <w:tcPr>
            <w:tcW w:w="776" w:type="dxa"/>
          </w:tcPr>
          <w:p w:rsidR="00B6585D" w:rsidRDefault="00487D4F">
            <w:pPr>
              <w:pStyle w:val="TableParagraph"/>
              <w:spacing w:before="108"/>
              <w:ind w:left="9"/>
              <w:jc w:val="center"/>
              <w:rPr>
                <w:sz w:val="20"/>
              </w:rPr>
            </w:pPr>
            <w:r>
              <w:rPr>
                <w:w w:val="99"/>
                <w:sz w:val="20"/>
              </w:rPr>
              <w:t>-</w:t>
            </w:r>
          </w:p>
        </w:tc>
        <w:tc>
          <w:tcPr>
            <w:tcW w:w="773" w:type="dxa"/>
          </w:tcPr>
          <w:p w:rsidR="00B6585D" w:rsidRDefault="00487D4F">
            <w:pPr>
              <w:pStyle w:val="TableParagraph"/>
              <w:spacing w:before="108"/>
              <w:ind w:left="6"/>
              <w:jc w:val="center"/>
              <w:rPr>
                <w:sz w:val="20"/>
              </w:rPr>
            </w:pPr>
            <w:r>
              <w:rPr>
                <w:w w:val="99"/>
                <w:sz w:val="20"/>
              </w:rPr>
              <w:t>-</w:t>
            </w:r>
          </w:p>
        </w:tc>
        <w:tc>
          <w:tcPr>
            <w:tcW w:w="773" w:type="dxa"/>
          </w:tcPr>
          <w:p w:rsidR="00B6585D" w:rsidRDefault="00487D4F">
            <w:pPr>
              <w:pStyle w:val="TableParagraph"/>
              <w:spacing w:before="108"/>
              <w:ind w:left="6"/>
              <w:jc w:val="center"/>
              <w:rPr>
                <w:sz w:val="20"/>
              </w:rPr>
            </w:pPr>
            <w:r>
              <w:rPr>
                <w:w w:val="99"/>
                <w:sz w:val="20"/>
              </w:rPr>
              <w:t>-</w:t>
            </w:r>
          </w:p>
        </w:tc>
        <w:tc>
          <w:tcPr>
            <w:tcW w:w="773" w:type="dxa"/>
          </w:tcPr>
          <w:p w:rsidR="00B6585D" w:rsidRDefault="00487D4F">
            <w:pPr>
              <w:pStyle w:val="TableParagraph"/>
              <w:spacing w:before="108"/>
              <w:ind w:left="6"/>
              <w:jc w:val="center"/>
              <w:rPr>
                <w:sz w:val="20"/>
              </w:rPr>
            </w:pPr>
            <w:r>
              <w:rPr>
                <w:w w:val="99"/>
                <w:sz w:val="20"/>
              </w:rPr>
              <w:t>-</w:t>
            </w:r>
          </w:p>
        </w:tc>
        <w:tc>
          <w:tcPr>
            <w:tcW w:w="773" w:type="dxa"/>
          </w:tcPr>
          <w:p w:rsidR="00B6585D" w:rsidRDefault="00487D4F">
            <w:pPr>
              <w:pStyle w:val="TableParagraph"/>
              <w:spacing w:before="108"/>
              <w:ind w:left="10"/>
              <w:jc w:val="center"/>
              <w:rPr>
                <w:sz w:val="20"/>
              </w:rPr>
            </w:pPr>
            <w:r>
              <w:rPr>
                <w:w w:val="99"/>
                <w:sz w:val="20"/>
              </w:rPr>
              <w:t>-</w:t>
            </w:r>
          </w:p>
        </w:tc>
        <w:tc>
          <w:tcPr>
            <w:tcW w:w="773" w:type="dxa"/>
          </w:tcPr>
          <w:p w:rsidR="00B6585D" w:rsidRDefault="00487D4F">
            <w:pPr>
              <w:pStyle w:val="TableParagraph"/>
              <w:spacing w:before="108"/>
              <w:ind w:left="10"/>
              <w:jc w:val="center"/>
              <w:rPr>
                <w:sz w:val="20"/>
              </w:rPr>
            </w:pPr>
            <w:r>
              <w:rPr>
                <w:w w:val="99"/>
                <w:sz w:val="20"/>
              </w:rPr>
              <w:t>-</w:t>
            </w:r>
          </w:p>
        </w:tc>
        <w:tc>
          <w:tcPr>
            <w:tcW w:w="773" w:type="dxa"/>
          </w:tcPr>
          <w:p w:rsidR="00B6585D" w:rsidRDefault="00487D4F">
            <w:pPr>
              <w:pStyle w:val="TableParagraph"/>
              <w:spacing w:before="108"/>
              <w:ind w:left="10"/>
              <w:jc w:val="center"/>
              <w:rPr>
                <w:sz w:val="20"/>
              </w:rPr>
            </w:pPr>
            <w:r>
              <w:rPr>
                <w:w w:val="99"/>
                <w:sz w:val="20"/>
              </w:rPr>
              <w:t>-</w:t>
            </w:r>
          </w:p>
        </w:tc>
        <w:tc>
          <w:tcPr>
            <w:tcW w:w="775" w:type="dxa"/>
          </w:tcPr>
          <w:p w:rsidR="00B6585D" w:rsidRDefault="00487D4F">
            <w:pPr>
              <w:pStyle w:val="TableParagraph"/>
              <w:spacing w:before="108"/>
              <w:ind w:left="8"/>
              <w:jc w:val="center"/>
              <w:rPr>
                <w:sz w:val="20"/>
              </w:rPr>
            </w:pPr>
            <w:r>
              <w:rPr>
                <w:w w:val="99"/>
                <w:sz w:val="20"/>
              </w:rPr>
              <w:t>-</w:t>
            </w:r>
          </w:p>
        </w:tc>
      </w:tr>
      <w:tr w:rsidR="00B6585D">
        <w:trPr>
          <w:trHeight w:val="461"/>
        </w:trPr>
        <w:tc>
          <w:tcPr>
            <w:tcW w:w="542" w:type="dxa"/>
          </w:tcPr>
          <w:p w:rsidR="00B6585D" w:rsidRDefault="00487D4F">
            <w:pPr>
              <w:pStyle w:val="TableParagraph"/>
              <w:spacing w:before="109"/>
              <w:ind w:left="8"/>
              <w:jc w:val="center"/>
              <w:rPr>
                <w:sz w:val="20"/>
              </w:rPr>
            </w:pPr>
            <w:r>
              <w:rPr>
                <w:w w:val="99"/>
                <w:sz w:val="20"/>
              </w:rPr>
              <w:t>4</w:t>
            </w:r>
          </w:p>
        </w:tc>
        <w:tc>
          <w:tcPr>
            <w:tcW w:w="3394" w:type="dxa"/>
          </w:tcPr>
          <w:p w:rsidR="00B6585D" w:rsidRDefault="00487D4F">
            <w:pPr>
              <w:pStyle w:val="TableParagraph"/>
              <w:spacing w:line="223" w:lineRule="exact"/>
              <w:ind w:left="162" w:right="147"/>
              <w:jc w:val="center"/>
              <w:rPr>
                <w:sz w:val="20"/>
              </w:rPr>
            </w:pPr>
            <w:r>
              <w:rPr>
                <w:sz w:val="20"/>
              </w:rPr>
              <w:t>Строительство станций</w:t>
            </w:r>
          </w:p>
          <w:p w:rsidR="00B6585D" w:rsidRDefault="00487D4F">
            <w:pPr>
              <w:pStyle w:val="TableParagraph"/>
              <w:spacing w:before="1" w:line="217" w:lineRule="exact"/>
              <w:ind w:left="156" w:right="147"/>
              <w:jc w:val="center"/>
              <w:rPr>
                <w:sz w:val="20"/>
              </w:rPr>
            </w:pPr>
            <w:r>
              <w:rPr>
                <w:sz w:val="20"/>
              </w:rPr>
              <w:t xml:space="preserve">водоподготовки в д. </w:t>
            </w:r>
            <w:proofErr w:type="spellStart"/>
            <w:r>
              <w:rPr>
                <w:sz w:val="20"/>
              </w:rPr>
              <w:t>Желтыкино</w:t>
            </w:r>
            <w:proofErr w:type="spellEnd"/>
          </w:p>
        </w:tc>
        <w:tc>
          <w:tcPr>
            <w:tcW w:w="1844" w:type="dxa"/>
          </w:tcPr>
          <w:p w:rsidR="00B6585D" w:rsidRDefault="00487D4F">
            <w:pPr>
              <w:pStyle w:val="TableParagraph"/>
              <w:spacing w:line="223" w:lineRule="exact"/>
              <w:ind w:left="95" w:right="87"/>
              <w:jc w:val="center"/>
              <w:rPr>
                <w:sz w:val="20"/>
              </w:rPr>
            </w:pPr>
            <w:r>
              <w:rPr>
                <w:sz w:val="20"/>
              </w:rPr>
              <w:t>Проектные работы</w:t>
            </w:r>
          </w:p>
          <w:p w:rsidR="00B6585D" w:rsidRDefault="00487D4F">
            <w:pPr>
              <w:pStyle w:val="TableParagraph"/>
              <w:spacing w:before="1" w:line="217" w:lineRule="exact"/>
              <w:ind w:left="95" w:right="86"/>
              <w:jc w:val="center"/>
              <w:rPr>
                <w:sz w:val="20"/>
              </w:rPr>
            </w:pPr>
            <w:r>
              <w:rPr>
                <w:sz w:val="20"/>
              </w:rPr>
              <w:t>и строительство</w:t>
            </w:r>
          </w:p>
        </w:tc>
        <w:tc>
          <w:tcPr>
            <w:tcW w:w="1275" w:type="dxa"/>
          </w:tcPr>
          <w:p w:rsidR="00B6585D" w:rsidRDefault="00487D4F">
            <w:pPr>
              <w:pStyle w:val="TableParagraph"/>
              <w:spacing w:before="109"/>
              <w:ind w:left="135" w:right="123"/>
              <w:jc w:val="center"/>
              <w:rPr>
                <w:sz w:val="20"/>
              </w:rPr>
            </w:pPr>
            <w:r>
              <w:rPr>
                <w:sz w:val="20"/>
              </w:rPr>
              <w:t>5 000</w:t>
            </w:r>
          </w:p>
        </w:tc>
        <w:tc>
          <w:tcPr>
            <w:tcW w:w="773" w:type="dxa"/>
          </w:tcPr>
          <w:p w:rsidR="00B6585D" w:rsidRDefault="00487D4F">
            <w:pPr>
              <w:pStyle w:val="TableParagraph"/>
              <w:spacing w:before="109"/>
              <w:ind w:left="13"/>
              <w:jc w:val="center"/>
              <w:rPr>
                <w:sz w:val="20"/>
              </w:rPr>
            </w:pPr>
            <w:r>
              <w:rPr>
                <w:w w:val="99"/>
                <w:sz w:val="20"/>
              </w:rPr>
              <w:t>-</w:t>
            </w:r>
          </w:p>
        </w:tc>
        <w:tc>
          <w:tcPr>
            <w:tcW w:w="773" w:type="dxa"/>
          </w:tcPr>
          <w:p w:rsidR="00B6585D" w:rsidRDefault="00487D4F">
            <w:pPr>
              <w:pStyle w:val="TableParagraph"/>
              <w:spacing w:before="109"/>
              <w:ind w:left="92" w:right="78"/>
              <w:jc w:val="center"/>
              <w:rPr>
                <w:sz w:val="20"/>
              </w:rPr>
            </w:pPr>
            <w:r>
              <w:rPr>
                <w:sz w:val="20"/>
              </w:rPr>
              <w:t>5 000</w:t>
            </w:r>
          </w:p>
        </w:tc>
        <w:tc>
          <w:tcPr>
            <w:tcW w:w="773" w:type="dxa"/>
          </w:tcPr>
          <w:p w:rsidR="00B6585D" w:rsidRDefault="00487D4F">
            <w:pPr>
              <w:pStyle w:val="TableParagraph"/>
              <w:spacing w:before="109"/>
              <w:ind w:left="12"/>
              <w:jc w:val="center"/>
              <w:rPr>
                <w:sz w:val="20"/>
              </w:rPr>
            </w:pPr>
            <w:r>
              <w:rPr>
                <w:w w:val="99"/>
                <w:sz w:val="20"/>
              </w:rPr>
              <w:t>-</w:t>
            </w:r>
          </w:p>
        </w:tc>
        <w:tc>
          <w:tcPr>
            <w:tcW w:w="776" w:type="dxa"/>
          </w:tcPr>
          <w:p w:rsidR="00B6585D" w:rsidRDefault="00487D4F">
            <w:pPr>
              <w:pStyle w:val="TableParagraph"/>
              <w:spacing w:before="109"/>
              <w:ind w:left="9"/>
              <w:jc w:val="center"/>
              <w:rPr>
                <w:sz w:val="20"/>
              </w:rPr>
            </w:pPr>
            <w:r>
              <w:rPr>
                <w:w w:val="99"/>
                <w:sz w:val="20"/>
              </w:rPr>
              <w:t>-</w:t>
            </w:r>
          </w:p>
        </w:tc>
        <w:tc>
          <w:tcPr>
            <w:tcW w:w="773" w:type="dxa"/>
          </w:tcPr>
          <w:p w:rsidR="00B6585D" w:rsidRDefault="00487D4F">
            <w:pPr>
              <w:pStyle w:val="TableParagraph"/>
              <w:spacing w:before="109"/>
              <w:ind w:left="6"/>
              <w:jc w:val="center"/>
              <w:rPr>
                <w:sz w:val="20"/>
              </w:rPr>
            </w:pPr>
            <w:r>
              <w:rPr>
                <w:w w:val="99"/>
                <w:sz w:val="20"/>
              </w:rPr>
              <w:t>-</w:t>
            </w:r>
          </w:p>
        </w:tc>
        <w:tc>
          <w:tcPr>
            <w:tcW w:w="773" w:type="dxa"/>
          </w:tcPr>
          <w:p w:rsidR="00B6585D" w:rsidRDefault="00487D4F">
            <w:pPr>
              <w:pStyle w:val="TableParagraph"/>
              <w:spacing w:before="109"/>
              <w:ind w:left="6"/>
              <w:jc w:val="center"/>
              <w:rPr>
                <w:sz w:val="20"/>
              </w:rPr>
            </w:pPr>
            <w:r>
              <w:rPr>
                <w:w w:val="99"/>
                <w:sz w:val="20"/>
              </w:rPr>
              <w:t>-</w:t>
            </w:r>
          </w:p>
        </w:tc>
        <w:tc>
          <w:tcPr>
            <w:tcW w:w="773" w:type="dxa"/>
          </w:tcPr>
          <w:p w:rsidR="00B6585D" w:rsidRDefault="00487D4F">
            <w:pPr>
              <w:pStyle w:val="TableParagraph"/>
              <w:spacing w:before="109"/>
              <w:ind w:left="6"/>
              <w:jc w:val="center"/>
              <w:rPr>
                <w:sz w:val="20"/>
              </w:rPr>
            </w:pPr>
            <w:r>
              <w:rPr>
                <w:w w:val="99"/>
                <w:sz w:val="20"/>
              </w:rPr>
              <w:t>-</w:t>
            </w:r>
          </w:p>
        </w:tc>
        <w:tc>
          <w:tcPr>
            <w:tcW w:w="773" w:type="dxa"/>
          </w:tcPr>
          <w:p w:rsidR="00B6585D" w:rsidRDefault="00487D4F">
            <w:pPr>
              <w:pStyle w:val="TableParagraph"/>
              <w:spacing w:before="109"/>
              <w:ind w:left="10"/>
              <w:jc w:val="center"/>
              <w:rPr>
                <w:sz w:val="20"/>
              </w:rPr>
            </w:pPr>
            <w:r>
              <w:rPr>
                <w:w w:val="99"/>
                <w:sz w:val="20"/>
              </w:rPr>
              <w:t>-</w:t>
            </w:r>
          </w:p>
        </w:tc>
        <w:tc>
          <w:tcPr>
            <w:tcW w:w="773" w:type="dxa"/>
          </w:tcPr>
          <w:p w:rsidR="00B6585D" w:rsidRDefault="00487D4F">
            <w:pPr>
              <w:pStyle w:val="TableParagraph"/>
              <w:spacing w:before="109"/>
              <w:ind w:left="10"/>
              <w:jc w:val="center"/>
              <w:rPr>
                <w:sz w:val="20"/>
              </w:rPr>
            </w:pPr>
            <w:r>
              <w:rPr>
                <w:w w:val="99"/>
                <w:sz w:val="20"/>
              </w:rPr>
              <w:t>-</w:t>
            </w:r>
          </w:p>
        </w:tc>
        <w:tc>
          <w:tcPr>
            <w:tcW w:w="773" w:type="dxa"/>
          </w:tcPr>
          <w:p w:rsidR="00B6585D" w:rsidRDefault="00487D4F">
            <w:pPr>
              <w:pStyle w:val="TableParagraph"/>
              <w:spacing w:before="109"/>
              <w:ind w:left="10"/>
              <w:jc w:val="center"/>
              <w:rPr>
                <w:sz w:val="20"/>
              </w:rPr>
            </w:pPr>
            <w:r>
              <w:rPr>
                <w:w w:val="99"/>
                <w:sz w:val="20"/>
              </w:rPr>
              <w:t>-</w:t>
            </w:r>
          </w:p>
        </w:tc>
        <w:tc>
          <w:tcPr>
            <w:tcW w:w="775" w:type="dxa"/>
          </w:tcPr>
          <w:p w:rsidR="00B6585D" w:rsidRDefault="00487D4F">
            <w:pPr>
              <w:pStyle w:val="TableParagraph"/>
              <w:spacing w:before="109"/>
              <w:ind w:left="8"/>
              <w:jc w:val="center"/>
              <w:rPr>
                <w:sz w:val="20"/>
              </w:rPr>
            </w:pPr>
            <w:r>
              <w:rPr>
                <w:w w:val="99"/>
                <w:sz w:val="20"/>
              </w:rPr>
              <w:t>-</w:t>
            </w:r>
          </w:p>
        </w:tc>
      </w:tr>
      <w:tr w:rsidR="00B6585D">
        <w:trPr>
          <w:trHeight w:val="458"/>
        </w:trPr>
        <w:tc>
          <w:tcPr>
            <w:tcW w:w="542" w:type="dxa"/>
          </w:tcPr>
          <w:p w:rsidR="00B6585D" w:rsidRDefault="00487D4F">
            <w:pPr>
              <w:pStyle w:val="TableParagraph"/>
              <w:spacing w:before="108"/>
              <w:ind w:left="8"/>
              <w:jc w:val="center"/>
              <w:rPr>
                <w:sz w:val="20"/>
              </w:rPr>
            </w:pPr>
            <w:r>
              <w:rPr>
                <w:w w:val="99"/>
                <w:sz w:val="20"/>
              </w:rPr>
              <w:t>5</w:t>
            </w:r>
          </w:p>
        </w:tc>
        <w:tc>
          <w:tcPr>
            <w:tcW w:w="3394" w:type="dxa"/>
          </w:tcPr>
          <w:p w:rsidR="00B6585D" w:rsidRDefault="00487D4F">
            <w:pPr>
              <w:pStyle w:val="TableParagraph"/>
              <w:spacing w:line="223" w:lineRule="exact"/>
              <w:ind w:left="718"/>
              <w:rPr>
                <w:sz w:val="20"/>
              </w:rPr>
            </w:pPr>
            <w:r>
              <w:rPr>
                <w:sz w:val="20"/>
              </w:rPr>
              <w:t xml:space="preserve">Замена </w:t>
            </w:r>
            <w:proofErr w:type="gramStart"/>
            <w:r>
              <w:rPr>
                <w:sz w:val="20"/>
              </w:rPr>
              <w:t>существующих</w:t>
            </w:r>
            <w:proofErr w:type="gramEnd"/>
          </w:p>
          <w:p w:rsidR="00B6585D" w:rsidRDefault="00487D4F">
            <w:pPr>
              <w:pStyle w:val="TableParagraph"/>
              <w:spacing w:line="215" w:lineRule="exact"/>
              <w:ind w:left="773"/>
              <w:rPr>
                <w:sz w:val="20"/>
              </w:rPr>
            </w:pPr>
            <w:r>
              <w:rPr>
                <w:sz w:val="20"/>
              </w:rPr>
              <w:t>водопроводных сетей</w:t>
            </w:r>
          </w:p>
        </w:tc>
        <w:tc>
          <w:tcPr>
            <w:tcW w:w="1844" w:type="dxa"/>
          </w:tcPr>
          <w:p w:rsidR="00B6585D" w:rsidRDefault="00487D4F">
            <w:pPr>
              <w:pStyle w:val="TableParagraph"/>
              <w:spacing w:line="223" w:lineRule="exact"/>
              <w:ind w:left="95" w:right="87"/>
              <w:jc w:val="center"/>
              <w:rPr>
                <w:sz w:val="20"/>
              </w:rPr>
            </w:pPr>
            <w:r>
              <w:rPr>
                <w:sz w:val="20"/>
              </w:rPr>
              <w:t>Проектные работы</w:t>
            </w:r>
          </w:p>
          <w:p w:rsidR="00B6585D" w:rsidRDefault="00487D4F">
            <w:pPr>
              <w:pStyle w:val="TableParagraph"/>
              <w:spacing w:line="215" w:lineRule="exact"/>
              <w:ind w:left="95" w:right="86"/>
              <w:jc w:val="center"/>
              <w:rPr>
                <w:sz w:val="20"/>
              </w:rPr>
            </w:pPr>
            <w:r>
              <w:rPr>
                <w:sz w:val="20"/>
              </w:rPr>
              <w:t>и строительство</w:t>
            </w:r>
          </w:p>
        </w:tc>
        <w:tc>
          <w:tcPr>
            <w:tcW w:w="1275" w:type="dxa"/>
          </w:tcPr>
          <w:p w:rsidR="00B6585D" w:rsidRDefault="00487D4F">
            <w:pPr>
              <w:pStyle w:val="TableParagraph"/>
              <w:spacing w:before="108"/>
              <w:ind w:left="135" w:right="123"/>
              <w:jc w:val="center"/>
              <w:rPr>
                <w:sz w:val="20"/>
              </w:rPr>
            </w:pPr>
            <w:r>
              <w:rPr>
                <w:sz w:val="20"/>
              </w:rPr>
              <w:t>2 200</w:t>
            </w:r>
          </w:p>
        </w:tc>
        <w:tc>
          <w:tcPr>
            <w:tcW w:w="773" w:type="dxa"/>
          </w:tcPr>
          <w:p w:rsidR="00B6585D" w:rsidRDefault="00487D4F">
            <w:pPr>
              <w:pStyle w:val="TableParagraph"/>
              <w:spacing w:before="108"/>
              <w:ind w:left="13"/>
              <w:jc w:val="center"/>
              <w:rPr>
                <w:sz w:val="20"/>
              </w:rPr>
            </w:pPr>
            <w:r>
              <w:rPr>
                <w:w w:val="99"/>
                <w:sz w:val="20"/>
              </w:rPr>
              <w:t>-</w:t>
            </w:r>
          </w:p>
        </w:tc>
        <w:tc>
          <w:tcPr>
            <w:tcW w:w="773" w:type="dxa"/>
          </w:tcPr>
          <w:p w:rsidR="00B6585D" w:rsidRDefault="00487D4F">
            <w:pPr>
              <w:pStyle w:val="TableParagraph"/>
              <w:spacing w:before="108"/>
              <w:ind w:left="92" w:right="78"/>
              <w:jc w:val="center"/>
              <w:rPr>
                <w:sz w:val="20"/>
              </w:rPr>
            </w:pPr>
            <w:r>
              <w:rPr>
                <w:sz w:val="20"/>
              </w:rPr>
              <w:t>2 200</w:t>
            </w:r>
          </w:p>
        </w:tc>
        <w:tc>
          <w:tcPr>
            <w:tcW w:w="773" w:type="dxa"/>
          </w:tcPr>
          <w:p w:rsidR="00B6585D" w:rsidRDefault="00B6585D">
            <w:pPr>
              <w:pStyle w:val="TableParagraph"/>
              <w:rPr>
                <w:sz w:val="24"/>
              </w:rPr>
            </w:pPr>
          </w:p>
        </w:tc>
        <w:tc>
          <w:tcPr>
            <w:tcW w:w="776" w:type="dxa"/>
          </w:tcPr>
          <w:p w:rsidR="00B6585D" w:rsidRDefault="00B6585D">
            <w:pPr>
              <w:pStyle w:val="TableParagraph"/>
              <w:rPr>
                <w:sz w:val="24"/>
              </w:rPr>
            </w:pPr>
          </w:p>
        </w:tc>
        <w:tc>
          <w:tcPr>
            <w:tcW w:w="773" w:type="dxa"/>
          </w:tcPr>
          <w:p w:rsidR="00B6585D" w:rsidRDefault="00B6585D">
            <w:pPr>
              <w:pStyle w:val="TableParagraph"/>
              <w:rPr>
                <w:sz w:val="24"/>
              </w:rPr>
            </w:pPr>
          </w:p>
        </w:tc>
        <w:tc>
          <w:tcPr>
            <w:tcW w:w="773" w:type="dxa"/>
          </w:tcPr>
          <w:p w:rsidR="00B6585D" w:rsidRDefault="00B6585D">
            <w:pPr>
              <w:pStyle w:val="TableParagraph"/>
              <w:rPr>
                <w:sz w:val="24"/>
              </w:rPr>
            </w:pPr>
          </w:p>
        </w:tc>
        <w:tc>
          <w:tcPr>
            <w:tcW w:w="773" w:type="dxa"/>
          </w:tcPr>
          <w:p w:rsidR="00B6585D" w:rsidRDefault="00B6585D">
            <w:pPr>
              <w:pStyle w:val="TableParagraph"/>
              <w:rPr>
                <w:sz w:val="24"/>
              </w:rPr>
            </w:pPr>
          </w:p>
        </w:tc>
        <w:tc>
          <w:tcPr>
            <w:tcW w:w="773" w:type="dxa"/>
          </w:tcPr>
          <w:p w:rsidR="00B6585D" w:rsidRDefault="00B6585D">
            <w:pPr>
              <w:pStyle w:val="TableParagraph"/>
              <w:rPr>
                <w:sz w:val="24"/>
              </w:rPr>
            </w:pPr>
          </w:p>
        </w:tc>
        <w:tc>
          <w:tcPr>
            <w:tcW w:w="773" w:type="dxa"/>
          </w:tcPr>
          <w:p w:rsidR="00B6585D" w:rsidRDefault="00B6585D">
            <w:pPr>
              <w:pStyle w:val="TableParagraph"/>
              <w:rPr>
                <w:sz w:val="24"/>
              </w:rPr>
            </w:pPr>
          </w:p>
        </w:tc>
        <w:tc>
          <w:tcPr>
            <w:tcW w:w="773" w:type="dxa"/>
          </w:tcPr>
          <w:p w:rsidR="00B6585D" w:rsidRDefault="00B6585D">
            <w:pPr>
              <w:pStyle w:val="TableParagraph"/>
              <w:rPr>
                <w:sz w:val="24"/>
              </w:rPr>
            </w:pPr>
          </w:p>
        </w:tc>
        <w:tc>
          <w:tcPr>
            <w:tcW w:w="775" w:type="dxa"/>
          </w:tcPr>
          <w:p w:rsidR="00B6585D" w:rsidRDefault="00B6585D">
            <w:pPr>
              <w:pStyle w:val="TableParagraph"/>
              <w:rPr>
                <w:sz w:val="24"/>
              </w:rPr>
            </w:pPr>
          </w:p>
        </w:tc>
      </w:tr>
      <w:tr w:rsidR="00B6585D">
        <w:trPr>
          <w:trHeight w:val="229"/>
        </w:trPr>
        <w:tc>
          <w:tcPr>
            <w:tcW w:w="542" w:type="dxa"/>
          </w:tcPr>
          <w:p w:rsidR="00B6585D" w:rsidRDefault="00B6585D">
            <w:pPr>
              <w:pStyle w:val="TableParagraph"/>
              <w:rPr>
                <w:sz w:val="16"/>
              </w:rPr>
            </w:pPr>
          </w:p>
        </w:tc>
        <w:tc>
          <w:tcPr>
            <w:tcW w:w="3394" w:type="dxa"/>
          </w:tcPr>
          <w:p w:rsidR="00B6585D" w:rsidRDefault="00487D4F">
            <w:pPr>
              <w:pStyle w:val="TableParagraph"/>
              <w:spacing w:line="210" w:lineRule="exact"/>
              <w:ind w:left="160" w:right="147"/>
              <w:jc w:val="center"/>
              <w:rPr>
                <w:b/>
                <w:sz w:val="20"/>
              </w:rPr>
            </w:pPr>
            <w:r>
              <w:rPr>
                <w:b/>
                <w:sz w:val="20"/>
              </w:rPr>
              <w:t>Итого</w:t>
            </w:r>
          </w:p>
        </w:tc>
        <w:tc>
          <w:tcPr>
            <w:tcW w:w="1844" w:type="dxa"/>
          </w:tcPr>
          <w:p w:rsidR="00B6585D" w:rsidRDefault="00487D4F">
            <w:pPr>
              <w:pStyle w:val="TableParagraph"/>
              <w:spacing w:line="210" w:lineRule="exact"/>
              <w:ind w:left="9"/>
              <w:jc w:val="center"/>
              <w:rPr>
                <w:b/>
                <w:sz w:val="20"/>
              </w:rPr>
            </w:pPr>
            <w:r>
              <w:rPr>
                <w:b/>
                <w:w w:val="99"/>
                <w:sz w:val="20"/>
              </w:rPr>
              <w:t>-</w:t>
            </w:r>
          </w:p>
        </w:tc>
        <w:tc>
          <w:tcPr>
            <w:tcW w:w="1275" w:type="dxa"/>
          </w:tcPr>
          <w:p w:rsidR="00B6585D" w:rsidRDefault="00487D4F">
            <w:pPr>
              <w:pStyle w:val="TableParagraph"/>
              <w:spacing w:line="210" w:lineRule="exact"/>
              <w:ind w:left="135" w:right="126"/>
              <w:jc w:val="center"/>
              <w:rPr>
                <w:b/>
                <w:sz w:val="20"/>
              </w:rPr>
            </w:pPr>
            <w:r>
              <w:rPr>
                <w:b/>
                <w:sz w:val="20"/>
              </w:rPr>
              <w:t>13 320</w:t>
            </w:r>
          </w:p>
        </w:tc>
        <w:tc>
          <w:tcPr>
            <w:tcW w:w="773" w:type="dxa"/>
          </w:tcPr>
          <w:p w:rsidR="00B6585D" w:rsidRDefault="00487D4F">
            <w:pPr>
              <w:pStyle w:val="TableParagraph"/>
              <w:spacing w:line="210" w:lineRule="exact"/>
              <w:ind w:left="13"/>
              <w:jc w:val="center"/>
              <w:rPr>
                <w:b/>
                <w:sz w:val="20"/>
              </w:rPr>
            </w:pPr>
            <w:r>
              <w:rPr>
                <w:b/>
                <w:w w:val="99"/>
                <w:sz w:val="20"/>
              </w:rPr>
              <w:t>-</w:t>
            </w:r>
          </w:p>
        </w:tc>
        <w:tc>
          <w:tcPr>
            <w:tcW w:w="773" w:type="dxa"/>
          </w:tcPr>
          <w:p w:rsidR="00B6585D" w:rsidRDefault="00487D4F">
            <w:pPr>
              <w:pStyle w:val="TableParagraph"/>
              <w:spacing w:line="210" w:lineRule="exact"/>
              <w:ind w:left="92" w:right="81"/>
              <w:jc w:val="center"/>
              <w:rPr>
                <w:b/>
                <w:sz w:val="20"/>
              </w:rPr>
            </w:pPr>
            <w:r>
              <w:rPr>
                <w:b/>
                <w:sz w:val="20"/>
              </w:rPr>
              <w:t>13 320</w:t>
            </w:r>
          </w:p>
        </w:tc>
        <w:tc>
          <w:tcPr>
            <w:tcW w:w="773" w:type="dxa"/>
          </w:tcPr>
          <w:p w:rsidR="00B6585D" w:rsidRDefault="00487D4F">
            <w:pPr>
              <w:pStyle w:val="TableParagraph"/>
              <w:spacing w:line="210" w:lineRule="exact"/>
              <w:ind w:left="12"/>
              <w:jc w:val="center"/>
              <w:rPr>
                <w:b/>
                <w:sz w:val="20"/>
              </w:rPr>
            </w:pPr>
            <w:r>
              <w:rPr>
                <w:b/>
                <w:w w:val="99"/>
                <w:sz w:val="20"/>
              </w:rPr>
              <w:t>-</w:t>
            </w:r>
          </w:p>
        </w:tc>
        <w:tc>
          <w:tcPr>
            <w:tcW w:w="776" w:type="dxa"/>
          </w:tcPr>
          <w:p w:rsidR="00B6585D" w:rsidRDefault="00487D4F">
            <w:pPr>
              <w:pStyle w:val="TableParagraph"/>
              <w:spacing w:line="210" w:lineRule="exact"/>
              <w:ind w:left="9"/>
              <w:jc w:val="center"/>
              <w:rPr>
                <w:b/>
                <w:sz w:val="20"/>
              </w:rPr>
            </w:pPr>
            <w:r>
              <w:rPr>
                <w:b/>
                <w:w w:val="99"/>
                <w:sz w:val="20"/>
              </w:rPr>
              <w:t>-</w:t>
            </w:r>
          </w:p>
        </w:tc>
        <w:tc>
          <w:tcPr>
            <w:tcW w:w="773" w:type="dxa"/>
          </w:tcPr>
          <w:p w:rsidR="00B6585D" w:rsidRDefault="00487D4F">
            <w:pPr>
              <w:pStyle w:val="TableParagraph"/>
              <w:spacing w:line="210" w:lineRule="exact"/>
              <w:ind w:left="6"/>
              <w:jc w:val="center"/>
              <w:rPr>
                <w:b/>
                <w:sz w:val="20"/>
              </w:rPr>
            </w:pPr>
            <w:r>
              <w:rPr>
                <w:b/>
                <w:w w:val="99"/>
                <w:sz w:val="20"/>
              </w:rPr>
              <w:t>-</w:t>
            </w:r>
          </w:p>
        </w:tc>
        <w:tc>
          <w:tcPr>
            <w:tcW w:w="773" w:type="dxa"/>
          </w:tcPr>
          <w:p w:rsidR="00B6585D" w:rsidRDefault="00487D4F">
            <w:pPr>
              <w:pStyle w:val="TableParagraph"/>
              <w:spacing w:line="210" w:lineRule="exact"/>
              <w:ind w:left="6"/>
              <w:jc w:val="center"/>
              <w:rPr>
                <w:b/>
                <w:sz w:val="20"/>
              </w:rPr>
            </w:pPr>
            <w:r>
              <w:rPr>
                <w:b/>
                <w:w w:val="99"/>
                <w:sz w:val="20"/>
              </w:rPr>
              <w:t>-</w:t>
            </w:r>
          </w:p>
        </w:tc>
        <w:tc>
          <w:tcPr>
            <w:tcW w:w="773" w:type="dxa"/>
          </w:tcPr>
          <w:p w:rsidR="00B6585D" w:rsidRDefault="00487D4F">
            <w:pPr>
              <w:pStyle w:val="TableParagraph"/>
              <w:spacing w:line="210" w:lineRule="exact"/>
              <w:ind w:left="6"/>
              <w:jc w:val="center"/>
              <w:rPr>
                <w:b/>
                <w:sz w:val="20"/>
              </w:rPr>
            </w:pPr>
            <w:r>
              <w:rPr>
                <w:b/>
                <w:w w:val="99"/>
                <w:sz w:val="20"/>
              </w:rPr>
              <w:t>-</w:t>
            </w:r>
          </w:p>
        </w:tc>
        <w:tc>
          <w:tcPr>
            <w:tcW w:w="773" w:type="dxa"/>
          </w:tcPr>
          <w:p w:rsidR="00B6585D" w:rsidRDefault="00487D4F">
            <w:pPr>
              <w:pStyle w:val="TableParagraph"/>
              <w:spacing w:line="210" w:lineRule="exact"/>
              <w:ind w:left="10"/>
              <w:jc w:val="center"/>
              <w:rPr>
                <w:b/>
                <w:sz w:val="20"/>
              </w:rPr>
            </w:pPr>
            <w:r>
              <w:rPr>
                <w:b/>
                <w:w w:val="99"/>
                <w:sz w:val="20"/>
              </w:rPr>
              <w:t>-</w:t>
            </w:r>
          </w:p>
        </w:tc>
        <w:tc>
          <w:tcPr>
            <w:tcW w:w="773" w:type="dxa"/>
          </w:tcPr>
          <w:p w:rsidR="00B6585D" w:rsidRDefault="00487D4F">
            <w:pPr>
              <w:pStyle w:val="TableParagraph"/>
              <w:spacing w:line="210" w:lineRule="exact"/>
              <w:ind w:left="10"/>
              <w:jc w:val="center"/>
              <w:rPr>
                <w:b/>
                <w:sz w:val="20"/>
              </w:rPr>
            </w:pPr>
            <w:r>
              <w:rPr>
                <w:b/>
                <w:w w:val="99"/>
                <w:sz w:val="20"/>
              </w:rPr>
              <w:t>-</w:t>
            </w:r>
          </w:p>
        </w:tc>
        <w:tc>
          <w:tcPr>
            <w:tcW w:w="773" w:type="dxa"/>
          </w:tcPr>
          <w:p w:rsidR="00B6585D" w:rsidRDefault="00487D4F">
            <w:pPr>
              <w:pStyle w:val="TableParagraph"/>
              <w:spacing w:line="210" w:lineRule="exact"/>
              <w:ind w:left="10"/>
              <w:jc w:val="center"/>
              <w:rPr>
                <w:b/>
                <w:sz w:val="20"/>
              </w:rPr>
            </w:pPr>
            <w:r>
              <w:rPr>
                <w:b/>
                <w:w w:val="99"/>
                <w:sz w:val="20"/>
              </w:rPr>
              <w:t>-</w:t>
            </w:r>
          </w:p>
        </w:tc>
        <w:tc>
          <w:tcPr>
            <w:tcW w:w="775" w:type="dxa"/>
          </w:tcPr>
          <w:p w:rsidR="00B6585D" w:rsidRDefault="00487D4F">
            <w:pPr>
              <w:pStyle w:val="TableParagraph"/>
              <w:spacing w:line="210" w:lineRule="exact"/>
              <w:ind w:left="8"/>
              <w:jc w:val="center"/>
              <w:rPr>
                <w:b/>
                <w:sz w:val="20"/>
              </w:rPr>
            </w:pPr>
            <w:r>
              <w:rPr>
                <w:b/>
                <w:w w:val="99"/>
                <w:sz w:val="20"/>
              </w:rPr>
              <w:t>-</w:t>
            </w:r>
          </w:p>
        </w:tc>
      </w:tr>
      <w:tr w:rsidR="00B6585D">
        <w:trPr>
          <w:trHeight w:val="254"/>
        </w:trPr>
        <w:tc>
          <w:tcPr>
            <w:tcW w:w="15563" w:type="dxa"/>
            <w:gridSpan w:val="15"/>
          </w:tcPr>
          <w:p w:rsidR="00B6585D" w:rsidRDefault="00487D4F">
            <w:pPr>
              <w:pStyle w:val="TableParagraph"/>
              <w:spacing w:line="234" w:lineRule="exact"/>
              <w:ind w:left="1068"/>
            </w:pPr>
            <w:r>
              <w:t>* Ориентировочный объем инвестиций определен в ценах 2013 года, должен быть уточнен после разработки проектно-сметной документации</w:t>
            </w:r>
          </w:p>
        </w:tc>
      </w:tr>
    </w:tbl>
    <w:p w:rsidR="00B6585D" w:rsidRDefault="00B6585D">
      <w:pPr>
        <w:spacing w:line="234" w:lineRule="exact"/>
        <w:sectPr w:rsidR="00B6585D">
          <w:pgSz w:w="16840" w:h="11910" w:orient="landscape"/>
          <w:pgMar w:top="1740" w:right="300" w:bottom="660" w:left="480" w:header="709" w:footer="463" w:gutter="0"/>
          <w:cols w:space="720"/>
        </w:sectPr>
      </w:pPr>
    </w:p>
    <w:p w:rsidR="00B6585D" w:rsidRDefault="00487D4F">
      <w:pPr>
        <w:pStyle w:val="2"/>
        <w:tabs>
          <w:tab w:val="left" w:pos="4476"/>
        </w:tabs>
        <w:spacing w:line="276" w:lineRule="auto"/>
        <w:ind w:right="1934" w:firstLine="424"/>
      </w:pPr>
      <w:bookmarkStart w:id="35" w:name="_bookmark35"/>
      <w:bookmarkEnd w:id="35"/>
      <w:r>
        <w:rPr>
          <w:sz w:val="36"/>
        </w:rPr>
        <w:lastRenderedPageBreak/>
        <w:t>РАЗДЕЛ</w:t>
      </w:r>
      <w:r>
        <w:rPr>
          <w:spacing w:val="-1"/>
          <w:sz w:val="36"/>
        </w:rPr>
        <w:t xml:space="preserve"> </w:t>
      </w:r>
      <w:r>
        <w:rPr>
          <w:sz w:val="36"/>
        </w:rPr>
        <w:t>7.</w:t>
      </w:r>
      <w:r>
        <w:rPr>
          <w:sz w:val="36"/>
        </w:rPr>
        <w:tab/>
      </w:r>
      <w:r>
        <w:t>Целевые показатели развития централизованных систем водоснабжения</w:t>
      </w:r>
    </w:p>
    <w:p w:rsidR="00B6585D" w:rsidRDefault="00487D4F">
      <w:pPr>
        <w:pStyle w:val="a3"/>
        <w:spacing w:before="193" w:line="276" w:lineRule="auto"/>
        <w:ind w:right="664"/>
      </w:pPr>
      <w:r>
        <w:t xml:space="preserve">Целевые показатели развития централизованной системы водоснабжения д. Карцово уточняются в первом квартале 2014 г. по результатам разрабатываемой </w:t>
      </w:r>
      <w:proofErr w:type="gramStart"/>
      <w:r>
        <w:t>программы комплексного развития систем коммунальной инфраструктуры поселения</w:t>
      </w:r>
      <w:proofErr w:type="gramEnd"/>
      <w:r>
        <w:t xml:space="preserve"> в части водоснабжения.</w:t>
      </w:r>
    </w:p>
    <w:p w:rsidR="00B6585D" w:rsidRDefault="00487D4F">
      <w:pPr>
        <w:pStyle w:val="2"/>
        <w:tabs>
          <w:tab w:val="left" w:pos="4476"/>
        </w:tabs>
        <w:spacing w:before="203" w:line="276" w:lineRule="auto"/>
        <w:ind w:right="889" w:firstLine="424"/>
      </w:pPr>
      <w:bookmarkStart w:id="36" w:name="_bookmark36"/>
      <w:bookmarkEnd w:id="36"/>
      <w:r>
        <w:rPr>
          <w:sz w:val="36"/>
        </w:rPr>
        <w:t>РАЗДЕЛ</w:t>
      </w:r>
      <w:r>
        <w:rPr>
          <w:spacing w:val="-1"/>
          <w:sz w:val="36"/>
        </w:rPr>
        <w:t xml:space="preserve"> </w:t>
      </w:r>
      <w:r>
        <w:rPr>
          <w:sz w:val="36"/>
        </w:rPr>
        <w:t>8.</w:t>
      </w:r>
      <w:r>
        <w:rPr>
          <w:sz w:val="36"/>
        </w:rPr>
        <w:tab/>
      </w:r>
      <w:r>
        <w:t xml:space="preserve">Перечень выявленных бесхозяйных централизованных систем водоснабжения и перечень организаций, уполномоченных на </w:t>
      </w:r>
      <w:r>
        <w:rPr>
          <w:spacing w:val="-3"/>
        </w:rPr>
        <w:t>их</w:t>
      </w:r>
      <w:r>
        <w:rPr>
          <w:spacing w:val="-21"/>
        </w:rPr>
        <w:t xml:space="preserve"> </w:t>
      </w:r>
      <w:r>
        <w:t>эксплуатацию</w:t>
      </w:r>
    </w:p>
    <w:p w:rsidR="00B6585D" w:rsidRDefault="00487D4F">
      <w:pPr>
        <w:pStyle w:val="a3"/>
        <w:spacing w:before="199"/>
      </w:pPr>
      <w:bookmarkStart w:id="37" w:name="_bookmark37"/>
      <w:bookmarkEnd w:id="37"/>
      <w:r>
        <w:t>На территории МО СП «Деревня Карцово» бесхозяйных участков сети водоснабжения не выявлено.</w:t>
      </w:r>
    </w:p>
    <w:p w:rsidR="00B6585D" w:rsidRDefault="00B6585D">
      <w:pPr>
        <w:sectPr w:rsidR="00B6585D">
          <w:pgSz w:w="16840" w:h="11910" w:orient="landscape"/>
          <w:pgMar w:top="1740" w:right="300" w:bottom="660" w:left="480" w:header="709" w:footer="463" w:gutter="0"/>
          <w:cols w:space="720"/>
        </w:sectPr>
      </w:pPr>
    </w:p>
    <w:p w:rsidR="00B6585D" w:rsidRDefault="00487D4F">
      <w:pPr>
        <w:pStyle w:val="1"/>
        <w:ind w:left="5026"/>
      </w:pPr>
      <w:bookmarkStart w:id="38" w:name="_bookmark38"/>
      <w:bookmarkEnd w:id="38"/>
      <w:r>
        <w:rPr>
          <w:b w:val="0"/>
          <w:spacing w:val="-101"/>
          <w:u w:val="thick"/>
        </w:rPr>
        <w:lastRenderedPageBreak/>
        <w:t xml:space="preserve"> </w:t>
      </w:r>
      <w:r>
        <w:rPr>
          <w:u w:val="thick"/>
        </w:rPr>
        <w:t>ГЛАВА II. СХЕМА</w:t>
      </w:r>
      <w:r>
        <w:rPr>
          <w:spacing w:val="-53"/>
          <w:u w:val="thick"/>
        </w:rPr>
        <w:t xml:space="preserve"> </w:t>
      </w:r>
      <w:r>
        <w:rPr>
          <w:u w:val="thick"/>
        </w:rPr>
        <w:t>ВОДООТВЕДЕНИЯ</w:t>
      </w:r>
    </w:p>
    <w:p w:rsidR="00B6585D" w:rsidRDefault="00B6585D">
      <w:pPr>
        <w:pStyle w:val="a3"/>
        <w:ind w:left="0"/>
        <w:rPr>
          <w:b/>
          <w:sz w:val="20"/>
        </w:rPr>
      </w:pPr>
    </w:p>
    <w:p w:rsidR="00B6585D" w:rsidRDefault="00B6585D">
      <w:pPr>
        <w:pStyle w:val="a3"/>
        <w:spacing w:before="3"/>
        <w:ind w:left="0"/>
        <w:rPr>
          <w:b/>
          <w:sz w:val="24"/>
        </w:rPr>
      </w:pPr>
    </w:p>
    <w:p w:rsidR="00B6585D" w:rsidRDefault="00487D4F">
      <w:pPr>
        <w:pStyle w:val="2"/>
        <w:tabs>
          <w:tab w:val="left" w:pos="3060"/>
          <w:tab w:val="left" w:pos="4476"/>
        </w:tabs>
        <w:spacing w:before="84" w:line="276" w:lineRule="auto"/>
        <w:ind w:left="981" w:right="874" w:firstLine="1090"/>
      </w:pPr>
      <w:bookmarkStart w:id="39" w:name="_bookmark39"/>
      <w:bookmarkEnd w:id="39"/>
      <w:r>
        <w:rPr>
          <w:sz w:val="36"/>
        </w:rPr>
        <w:t>РАЗДЕЛ</w:t>
      </w:r>
      <w:r>
        <w:rPr>
          <w:spacing w:val="-1"/>
          <w:sz w:val="36"/>
        </w:rPr>
        <w:t xml:space="preserve"> </w:t>
      </w:r>
      <w:r>
        <w:rPr>
          <w:sz w:val="36"/>
        </w:rPr>
        <w:t>1.</w:t>
      </w:r>
      <w:r>
        <w:rPr>
          <w:sz w:val="36"/>
        </w:rPr>
        <w:tab/>
      </w:r>
      <w:r>
        <w:t>Существующее положение в сфере водоотведения поселения</w:t>
      </w:r>
      <w:bookmarkStart w:id="40" w:name="_bookmark40"/>
      <w:bookmarkEnd w:id="40"/>
      <w:r>
        <w:t xml:space="preserve"> Часть</w:t>
      </w:r>
      <w:r>
        <w:rPr>
          <w:spacing w:val="-2"/>
        </w:rPr>
        <w:t xml:space="preserve"> </w:t>
      </w:r>
      <w:r>
        <w:t>1.</w:t>
      </w:r>
      <w:r>
        <w:tab/>
        <w:t>Описание структуры системы сбора, очистки и отведения сточных</w:t>
      </w:r>
      <w:r>
        <w:rPr>
          <w:spacing w:val="-20"/>
        </w:rPr>
        <w:t xml:space="preserve"> </w:t>
      </w:r>
      <w:r>
        <w:t>вод</w:t>
      </w:r>
    </w:p>
    <w:p w:rsidR="00B6585D" w:rsidRDefault="00487D4F">
      <w:pPr>
        <w:spacing w:before="1" w:line="276" w:lineRule="auto"/>
        <w:ind w:left="1646" w:right="1019"/>
        <w:rPr>
          <w:sz w:val="40"/>
        </w:rPr>
      </w:pPr>
      <w:r>
        <w:rPr>
          <w:sz w:val="40"/>
        </w:rPr>
        <w:t>муниципального образования и территориально-институционального деления поселения на зоны действия предприятий, организующих водоотведение муниципального образования (эксплуатационные зоны)</w:t>
      </w:r>
    </w:p>
    <w:p w:rsidR="00B6585D" w:rsidRDefault="00B6585D">
      <w:pPr>
        <w:pStyle w:val="a3"/>
        <w:spacing w:before="10"/>
        <w:ind w:left="0"/>
        <w:rPr>
          <w:sz w:val="45"/>
        </w:rPr>
      </w:pPr>
    </w:p>
    <w:p w:rsidR="00B6585D" w:rsidRDefault="00487D4F">
      <w:pPr>
        <w:pStyle w:val="a3"/>
        <w:spacing w:line="278" w:lineRule="auto"/>
        <w:ind w:right="1119" w:firstLine="566"/>
      </w:pPr>
      <w:r>
        <w:t>В д. Карцово в настоящее время имеется централизованная система водоотведения, канализации и объекты дождевой канализации закрытого типа.</w:t>
      </w:r>
    </w:p>
    <w:p w:rsidR="00B6585D" w:rsidRDefault="00487D4F">
      <w:pPr>
        <w:pStyle w:val="a3"/>
        <w:spacing w:line="276" w:lineRule="auto"/>
        <w:ind w:right="1149" w:firstLine="566"/>
      </w:pPr>
      <w:r>
        <w:t>В систему водоотведения входят самотечные сети, канализационные насосные станции, трубопроводы, отстойники и очистные сооружения биологической очистки.</w:t>
      </w:r>
    </w:p>
    <w:p w:rsidR="00B6585D" w:rsidRDefault="00487D4F">
      <w:pPr>
        <w:pStyle w:val="a3"/>
        <w:spacing w:line="276" w:lineRule="auto"/>
        <w:ind w:right="1242" w:firstLine="566"/>
      </w:pPr>
      <w:r>
        <w:t>В настоящее время КНС не функционирует, поэтому имеющаяся канализация самотечная. Централизованное водоотведение отсутствует. Сточные воды по самотечным трубопроводам поступают в сторону неработающих очистных сооружений биологической очистки, а далее без очистки сбрасываются на рельеф.</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2"/>
        <w:tabs>
          <w:tab w:val="left" w:pos="3060"/>
        </w:tabs>
        <w:spacing w:line="276" w:lineRule="auto"/>
        <w:ind w:right="1429" w:hanging="666"/>
      </w:pPr>
      <w:bookmarkStart w:id="41" w:name="_bookmark41"/>
      <w:bookmarkEnd w:id="41"/>
      <w:r>
        <w:lastRenderedPageBreak/>
        <w:t>Часть</w:t>
      </w:r>
      <w:r>
        <w:rPr>
          <w:spacing w:val="-2"/>
        </w:rPr>
        <w:t xml:space="preserve"> </w:t>
      </w:r>
      <w:r>
        <w:t>2.</w:t>
      </w:r>
      <w:r>
        <w:tab/>
        <w:t>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w:t>
      </w:r>
      <w:r>
        <w:rPr>
          <w:spacing w:val="-3"/>
        </w:rPr>
        <w:t xml:space="preserve"> </w:t>
      </w:r>
      <w:r>
        <w:t>мощностей</w:t>
      </w:r>
    </w:p>
    <w:p w:rsidR="00B6585D" w:rsidRDefault="00B6585D">
      <w:pPr>
        <w:pStyle w:val="a3"/>
        <w:ind w:left="0"/>
        <w:rPr>
          <w:sz w:val="63"/>
        </w:rPr>
      </w:pPr>
    </w:p>
    <w:p w:rsidR="00B6585D" w:rsidRDefault="00487D4F">
      <w:pPr>
        <w:pStyle w:val="a3"/>
        <w:ind w:left="655"/>
      </w:pPr>
      <w:r>
        <w:t>Основная информация об очистных сооружениях биологической очистки (ОСБО) представлена в табл. 15.</w:t>
      </w:r>
    </w:p>
    <w:p w:rsidR="00B6585D" w:rsidRDefault="00B6585D">
      <w:pPr>
        <w:pStyle w:val="a3"/>
        <w:ind w:left="0"/>
        <w:rPr>
          <w:sz w:val="30"/>
        </w:rPr>
      </w:pPr>
    </w:p>
    <w:p w:rsidR="00B6585D" w:rsidRDefault="00B6585D">
      <w:pPr>
        <w:pStyle w:val="a3"/>
        <w:spacing w:before="7"/>
        <w:ind w:left="0"/>
        <w:rPr>
          <w:sz w:val="23"/>
        </w:rPr>
      </w:pPr>
    </w:p>
    <w:p w:rsidR="00B6585D" w:rsidRDefault="00487D4F">
      <w:pPr>
        <w:pStyle w:val="a3"/>
        <w:spacing w:after="57"/>
        <w:ind w:left="5425"/>
      </w:pPr>
      <w:r>
        <w:t>Таблица 15. Сведения об очистных сооружениях биологической очистки д. Карцово</w:t>
      </w:r>
    </w:p>
    <w:tbl>
      <w:tblPr>
        <w:tblStyle w:val="TableNormal"/>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3320"/>
        <w:gridCol w:w="2024"/>
        <w:gridCol w:w="6025"/>
      </w:tblGrid>
      <w:tr w:rsidR="00B6585D">
        <w:trPr>
          <w:trHeight w:val="636"/>
        </w:trPr>
        <w:tc>
          <w:tcPr>
            <w:tcW w:w="1207" w:type="dxa"/>
          </w:tcPr>
          <w:p w:rsidR="00B6585D" w:rsidRDefault="00487D4F">
            <w:pPr>
              <w:pStyle w:val="TableParagraph"/>
              <w:spacing w:before="148"/>
              <w:ind w:left="107"/>
              <w:rPr>
                <w:sz w:val="28"/>
              </w:rPr>
            </w:pPr>
            <w:r>
              <w:rPr>
                <w:sz w:val="28"/>
              </w:rPr>
              <w:t xml:space="preserve">№ </w:t>
            </w:r>
            <w:proofErr w:type="gramStart"/>
            <w:r>
              <w:rPr>
                <w:sz w:val="28"/>
              </w:rPr>
              <w:t>п</w:t>
            </w:r>
            <w:proofErr w:type="gramEnd"/>
            <w:r>
              <w:rPr>
                <w:sz w:val="28"/>
              </w:rPr>
              <w:t>/п</w:t>
            </w:r>
          </w:p>
        </w:tc>
        <w:tc>
          <w:tcPr>
            <w:tcW w:w="3320" w:type="dxa"/>
          </w:tcPr>
          <w:p w:rsidR="00B6585D" w:rsidRDefault="00487D4F">
            <w:pPr>
              <w:pStyle w:val="TableParagraph"/>
              <w:spacing w:before="148"/>
              <w:ind w:left="108"/>
              <w:rPr>
                <w:sz w:val="28"/>
              </w:rPr>
            </w:pPr>
            <w:r>
              <w:rPr>
                <w:sz w:val="28"/>
              </w:rPr>
              <w:t>ОСБО</w:t>
            </w:r>
          </w:p>
        </w:tc>
        <w:tc>
          <w:tcPr>
            <w:tcW w:w="2024" w:type="dxa"/>
          </w:tcPr>
          <w:p w:rsidR="00B6585D" w:rsidRDefault="00487D4F">
            <w:pPr>
              <w:pStyle w:val="TableParagraph"/>
              <w:spacing w:before="148"/>
              <w:ind w:left="110"/>
              <w:rPr>
                <w:sz w:val="28"/>
              </w:rPr>
            </w:pPr>
            <w:r>
              <w:rPr>
                <w:sz w:val="28"/>
              </w:rPr>
              <w:t>Состояние</w:t>
            </w:r>
          </w:p>
        </w:tc>
        <w:tc>
          <w:tcPr>
            <w:tcW w:w="6025" w:type="dxa"/>
          </w:tcPr>
          <w:p w:rsidR="00B6585D" w:rsidRDefault="00487D4F">
            <w:pPr>
              <w:pStyle w:val="TableParagraph"/>
              <w:spacing w:before="148"/>
              <w:ind w:left="89" w:right="90"/>
              <w:jc w:val="center"/>
              <w:rPr>
                <w:sz w:val="28"/>
              </w:rPr>
            </w:pPr>
            <w:r>
              <w:rPr>
                <w:sz w:val="28"/>
              </w:rPr>
              <w:t>Сведения об установленных насосных агрегатах</w:t>
            </w:r>
          </w:p>
        </w:tc>
      </w:tr>
      <w:tr w:rsidR="00B6585D">
        <w:trPr>
          <w:trHeight w:val="321"/>
        </w:trPr>
        <w:tc>
          <w:tcPr>
            <w:tcW w:w="1207" w:type="dxa"/>
          </w:tcPr>
          <w:p w:rsidR="00B6585D" w:rsidRDefault="00487D4F">
            <w:pPr>
              <w:pStyle w:val="TableParagraph"/>
              <w:spacing w:line="301" w:lineRule="exact"/>
              <w:ind w:left="107"/>
              <w:rPr>
                <w:sz w:val="28"/>
              </w:rPr>
            </w:pPr>
            <w:r>
              <w:rPr>
                <w:sz w:val="28"/>
              </w:rPr>
              <w:t>1</w:t>
            </w:r>
          </w:p>
        </w:tc>
        <w:tc>
          <w:tcPr>
            <w:tcW w:w="3320" w:type="dxa"/>
          </w:tcPr>
          <w:p w:rsidR="00B6585D" w:rsidRDefault="00487D4F">
            <w:pPr>
              <w:pStyle w:val="TableParagraph"/>
              <w:spacing w:line="301" w:lineRule="exact"/>
              <w:ind w:left="108"/>
              <w:rPr>
                <w:sz w:val="28"/>
              </w:rPr>
            </w:pPr>
            <w:r>
              <w:rPr>
                <w:sz w:val="28"/>
              </w:rPr>
              <w:t>д. Карцово</w:t>
            </w:r>
          </w:p>
        </w:tc>
        <w:tc>
          <w:tcPr>
            <w:tcW w:w="2024" w:type="dxa"/>
          </w:tcPr>
          <w:p w:rsidR="00B6585D" w:rsidRDefault="00487D4F">
            <w:pPr>
              <w:pStyle w:val="TableParagraph"/>
              <w:spacing w:line="301" w:lineRule="exact"/>
              <w:ind w:left="110"/>
              <w:rPr>
                <w:sz w:val="28"/>
              </w:rPr>
            </w:pPr>
            <w:r>
              <w:rPr>
                <w:sz w:val="28"/>
              </w:rPr>
              <w:t>Нерабочее</w:t>
            </w:r>
          </w:p>
        </w:tc>
        <w:tc>
          <w:tcPr>
            <w:tcW w:w="6025" w:type="dxa"/>
          </w:tcPr>
          <w:p w:rsidR="00B6585D" w:rsidRDefault="00487D4F">
            <w:pPr>
              <w:pStyle w:val="TableParagraph"/>
              <w:spacing w:line="301" w:lineRule="exact"/>
              <w:ind w:left="11"/>
              <w:jc w:val="center"/>
              <w:rPr>
                <w:sz w:val="28"/>
              </w:rPr>
            </w:pPr>
            <w:r>
              <w:rPr>
                <w:sz w:val="28"/>
              </w:rPr>
              <w:t>-</w:t>
            </w:r>
          </w:p>
        </w:tc>
      </w:tr>
    </w:tbl>
    <w:p w:rsidR="00B6585D" w:rsidRDefault="00B6585D">
      <w:pPr>
        <w:pStyle w:val="a3"/>
        <w:ind w:left="0"/>
        <w:rPr>
          <w:sz w:val="30"/>
        </w:rPr>
      </w:pPr>
    </w:p>
    <w:p w:rsidR="00B6585D" w:rsidRDefault="00487D4F">
      <w:pPr>
        <w:pStyle w:val="a3"/>
        <w:spacing w:before="219" w:line="276" w:lineRule="auto"/>
        <w:ind w:right="595" w:firstLine="427"/>
      </w:pPr>
      <w:r>
        <w:t>В настоящее время очистные сооружения биологической очистки сточных вод на территории д. Карцово находятся в нерабочем состоянии. Сточные воды на очистные сооружения канализации не поступают. ОСБО в настоящее время находятся в аварийном состоянии и требуют капитального ремонта.</w:t>
      </w:r>
    </w:p>
    <w:p w:rsidR="00B6585D" w:rsidRDefault="00487D4F">
      <w:pPr>
        <w:pStyle w:val="a3"/>
        <w:spacing w:line="276" w:lineRule="auto"/>
        <w:ind w:right="997" w:firstLine="427"/>
      </w:pPr>
      <w:r>
        <w:t>Современная станция очистки сточных вод должна соответствовать нормативным требованиям и обеспечивать очистку канализационных вод до норм, определяющих химический и биологический состав сточных вод после очистки.</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2"/>
        <w:tabs>
          <w:tab w:val="left" w:pos="3060"/>
        </w:tabs>
        <w:spacing w:line="454" w:lineRule="exact"/>
        <w:ind w:left="981" w:firstLine="0"/>
      </w:pPr>
      <w:bookmarkStart w:id="42" w:name="_bookmark42"/>
      <w:bookmarkEnd w:id="42"/>
      <w:r>
        <w:lastRenderedPageBreak/>
        <w:t>Часть</w:t>
      </w:r>
      <w:r>
        <w:rPr>
          <w:spacing w:val="-2"/>
        </w:rPr>
        <w:t xml:space="preserve"> </w:t>
      </w:r>
      <w:r>
        <w:t>3.</w:t>
      </w:r>
      <w:r>
        <w:tab/>
        <w:t>Описание технологических зон</w:t>
      </w:r>
      <w:r>
        <w:rPr>
          <w:spacing w:val="-3"/>
        </w:rPr>
        <w:t xml:space="preserve"> </w:t>
      </w:r>
      <w:r>
        <w:t>водоотведения</w:t>
      </w:r>
    </w:p>
    <w:p w:rsidR="00B6585D" w:rsidRDefault="00B6585D">
      <w:pPr>
        <w:pStyle w:val="a3"/>
        <w:ind w:left="0"/>
        <w:rPr>
          <w:sz w:val="44"/>
        </w:rPr>
      </w:pPr>
    </w:p>
    <w:p w:rsidR="00B6585D" w:rsidRDefault="00487D4F">
      <w:pPr>
        <w:pStyle w:val="a3"/>
        <w:spacing w:before="291" w:line="276" w:lineRule="auto"/>
        <w:ind w:right="523" w:firstLine="427"/>
      </w:pPr>
      <w:r>
        <w:t>Сточные воды от канализованной жилой застройки и от предприятий д. Карцово отводятся самотечными линиями на канализационные насосные станции, а затем без очистки сбрасываются на рельеф. С целью повышения экологической безопасности на территории д. Карцово необходимо полностью реконструировать существующие очистные сооружения.</w:t>
      </w:r>
    </w:p>
    <w:p w:rsidR="00B6585D" w:rsidRDefault="00487D4F">
      <w:pPr>
        <w:pStyle w:val="a3"/>
        <w:spacing w:before="1" w:line="276" w:lineRule="auto"/>
        <w:ind w:right="1242" w:firstLine="427"/>
      </w:pPr>
      <w:r>
        <w:t>В настоящее время КНС не функционирует, поэтому имеющаяся канализация самотечная. Централизованное водоотведение отсутствует. Сточные воды по самотечным трубопроводам поступают в сторону неработающих очистных сооружений биологической очистки, а далее без очистки сбрасываются на рельеф.</w:t>
      </w:r>
    </w:p>
    <w:p w:rsidR="00B6585D" w:rsidRDefault="00B6585D">
      <w:pPr>
        <w:pStyle w:val="a3"/>
        <w:ind w:left="0"/>
        <w:rPr>
          <w:sz w:val="30"/>
        </w:rPr>
      </w:pPr>
    </w:p>
    <w:p w:rsidR="00B6585D" w:rsidRDefault="00B6585D">
      <w:pPr>
        <w:pStyle w:val="a3"/>
        <w:spacing w:before="6"/>
        <w:ind w:left="0"/>
        <w:rPr>
          <w:sz w:val="34"/>
        </w:rPr>
      </w:pPr>
    </w:p>
    <w:p w:rsidR="00B6585D" w:rsidRDefault="00487D4F">
      <w:pPr>
        <w:pStyle w:val="2"/>
        <w:tabs>
          <w:tab w:val="left" w:pos="3060"/>
        </w:tabs>
        <w:spacing w:line="276" w:lineRule="auto"/>
        <w:ind w:right="660" w:hanging="666"/>
      </w:pPr>
      <w:bookmarkStart w:id="43" w:name="_bookmark43"/>
      <w:bookmarkEnd w:id="43"/>
      <w:r>
        <w:t>Часть</w:t>
      </w:r>
      <w:r>
        <w:rPr>
          <w:spacing w:val="-2"/>
        </w:rPr>
        <w:t xml:space="preserve"> </w:t>
      </w:r>
      <w:r>
        <w:t>4.</w:t>
      </w:r>
      <w:r>
        <w:tab/>
        <w:t>Описание состояния и функционирования канализационных коллекторов и сетей, и сооружений на них, включая оценку амортизации (износа) и определение возможности обеспечения отвода и утилизации сточных вод</w:t>
      </w:r>
    </w:p>
    <w:p w:rsidR="00B6585D" w:rsidRDefault="00487D4F">
      <w:pPr>
        <w:pStyle w:val="a3"/>
        <w:spacing w:line="276" w:lineRule="auto"/>
        <w:ind w:right="1188" w:firstLine="427"/>
      </w:pPr>
      <w:r>
        <w:t>Отвод и транспортировка хозяйственно-бытовых от абонентов осуществляется через систему самотечных и напорных трубопроводов с не работающими на них канализационными насосными станциями.</w:t>
      </w:r>
    </w:p>
    <w:p w:rsidR="00B6585D" w:rsidRDefault="00487D4F">
      <w:pPr>
        <w:pStyle w:val="a3"/>
        <w:ind w:left="655"/>
      </w:pPr>
      <w:r>
        <w:t>Подробная характеристика канализационных сетей и оборудования на них представлена в таблице ниже.</w:t>
      </w:r>
    </w:p>
    <w:p w:rsidR="00B6585D" w:rsidRDefault="00487D4F">
      <w:pPr>
        <w:pStyle w:val="a3"/>
        <w:spacing w:before="48"/>
        <w:ind w:left="655"/>
      </w:pPr>
      <w:r>
        <w:t>Общее состояние сетей водоотведения можно охарактеризовать как неудовлетворительное, в виду сильного износа.</w:t>
      </w:r>
    </w:p>
    <w:p w:rsidR="00B6585D" w:rsidRDefault="00B6585D">
      <w:pPr>
        <w:sectPr w:rsidR="00B6585D">
          <w:pgSz w:w="16840" w:h="11910" w:orient="landscape"/>
          <w:pgMar w:top="1740" w:right="300" w:bottom="660" w:left="480" w:header="709" w:footer="463" w:gutter="0"/>
          <w:cols w:space="720"/>
        </w:sectPr>
      </w:pPr>
    </w:p>
    <w:p w:rsidR="00B6585D" w:rsidRDefault="00487D4F">
      <w:pPr>
        <w:pStyle w:val="a3"/>
        <w:spacing w:after="57" w:line="315" w:lineRule="exact"/>
        <w:ind w:left="9073"/>
      </w:pPr>
      <w:r>
        <w:lastRenderedPageBreak/>
        <w:t>Таблица 16. Общее описание канализационных сетей.</w:t>
      </w: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5"/>
        <w:gridCol w:w="3317"/>
        <w:gridCol w:w="2503"/>
        <w:gridCol w:w="1855"/>
        <w:gridCol w:w="1855"/>
        <w:gridCol w:w="1859"/>
        <w:gridCol w:w="2311"/>
      </w:tblGrid>
      <w:tr w:rsidR="00B6585D">
        <w:trPr>
          <w:trHeight w:val="683"/>
        </w:trPr>
        <w:tc>
          <w:tcPr>
            <w:tcW w:w="1085" w:type="dxa"/>
          </w:tcPr>
          <w:p w:rsidR="00B6585D" w:rsidRDefault="00487D4F">
            <w:pPr>
              <w:pStyle w:val="TableParagraph"/>
              <w:spacing w:before="173"/>
              <w:ind w:left="107"/>
              <w:rPr>
                <w:rFonts w:ascii="Trebuchet MS" w:hAnsi="Trebuchet MS"/>
                <w:sz w:val="28"/>
              </w:rPr>
            </w:pPr>
            <w:r>
              <w:rPr>
                <w:rFonts w:ascii="Trebuchet MS" w:hAnsi="Trebuchet MS"/>
                <w:sz w:val="28"/>
              </w:rPr>
              <w:t xml:space="preserve">№ </w:t>
            </w:r>
            <w:proofErr w:type="gramStart"/>
            <w:r>
              <w:rPr>
                <w:rFonts w:ascii="Trebuchet MS" w:hAnsi="Trebuchet MS"/>
                <w:sz w:val="28"/>
              </w:rPr>
              <w:t>п</w:t>
            </w:r>
            <w:proofErr w:type="gramEnd"/>
            <w:r>
              <w:rPr>
                <w:rFonts w:ascii="Trebuchet MS" w:hAnsi="Trebuchet MS"/>
                <w:sz w:val="28"/>
              </w:rPr>
              <w:t>/п</w:t>
            </w:r>
          </w:p>
        </w:tc>
        <w:tc>
          <w:tcPr>
            <w:tcW w:w="3317" w:type="dxa"/>
          </w:tcPr>
          <w:p w:rsidR="00B6585D" w:rsidRDefault="00487D4F">
            <w:pPr>
              <w:pStyle w:val="TableParagraph"/>
              <w:spacing w:before="173"/>
              <w:ind w:left="107"/>
              <w:rPr>
                <w:rFonts w:ascii="Trebuchet MS" w:hAnsi="Trebuchet MS"/>
                <w:sz w:val="28"/>
              </w:rPr>
            </w:pPr>
            <w:r>
              <w:rPr>
                <w:rFonts w:ascii="Trebuchet MS" w:hAnsi="Trebuchet MS"/>
                <w:sz w:val="28"/>
              </w:rPr>
              <w:t>Наименование участка</w:t>
            </w:r>
          </w:p>
        </w:tc>
        <w:tc>
          <w:tcPr>
            <w:tcW w:w="2503" w:type="dxa"/>
          </w:tcPr>
          <w:p w:rsidR="00B6585D" w:rsidRDefault="00487D4F">
            <w:pPr>
              <w:pStyle w:val="TableParagraph"/>
              <w:spacing w:before="3"/>
              <w:ind w:left="110"/>
              <w:rPr>
                <w:rFonts w:ascii="Trebuchet MS" w:hAnsi="Trebuchet MS"/>
                <w:sz w:val="28"/>
              </w:rPr>
            </w:pPr>
            <w:r>
              <w:rPr>
                <w:rFonts w:ascii="Trebuchet MS" w:hAnsi="Trebuchet MS"/>
                <w:sz w:val="28"/>
              </w:rPr>
              <w:t xml:space="preserve">Ввод </w:t>
            </w:r>
            <w:proofErr w:type="gramStart"/>
            <w:r>
              <w:rPr>
                <w:rFonts w:ascii="Trebuchet MS" w:hAnsi="Trebuchet MS"/>
                <w:sz w:val="28"/>
              </w:rPr>
              <w:t>в</w:t>
            </w:r>
            <w:proofErr w:type="gramEnd"/>
          </w:p>
          <w:p w:rsidR="00B6585D" w:rsidRDefault="00487D4F">
            <w:pPr>
              <w:pStyle w:val="TableParagraph"/>
              <w:spacing w:before="16" w:line="319" w:lineRule="exact"/>
              <w:ind w:left="110"/>
              <w:rPr>
                <w:rFonts w:ascii="Trebuchet MS" w:hAnsi="Trebuchet MS"/>
                <w:sz w:val="28"/>
              </w:rPr>
            </w:pPr>
            <w:r>
              <w:rPr>
                <w:rFonts w:ascii="Trebuchet MS" w:hAnsi="Trebuchet MS"/>
                <w:sz w:val="28"/>
              </w:rPr>
              <w:t>эксплуатацию</w:t>
            </w:r>
          </w:p>
        </w:tc>
        <w:tc>
          <w:tcPr>
            <w:tcW w:w="1855" w:type="dxa"/>
          </w:tcPr>
          <w:p w:rsidR="00B6585D" w:rsidRDefault="00487D4F">
            <w:pPr>
              <w:pStyle w:val="TableParagraph"/>
              <w:spacing w:before="3"/>
              <w:ind w:left="108"/>
              <w:rPr>
                <w:rFonts w:ascii="Trebuchet MS" w:hAnsi="Trebuchet MS"/>
                <w:sz w:val="28"/>
              </w:rPr>
            </w:pPr>
            <w:r>
              <w:rPr>
                <w:rFonts w:ascii="Trebuchet MS" w:hAnsi="Trebuchet MS"/>
                <w:w w:val="105"/>
                <w:sz w:val="28"/>
              </w:rPr>
              <w:t>Износ, %</w:t>
            </w:r>
          </w:p>
        </w:tc>
        <w:tc>
          <w:tcPr>
            <w:tcW w:w="1855" w:type="dxa"/>
          </w:tcPr>
          <w:p w:rsidR="00B6585D" w:rsidRDefault="00487D4F">
            <w:pPr>
              <w:pStyle w:val="TableParagraph"/>
              <w:spacing w:before="173"/>
              <w:ind w:left="109"/>
              <w:rPr>
                <w:rFonts w:ascii="Trebuchet MS" w:hAnsi="Trebuchet MS"/>
                <w:sz w:val="28"/>
              </w:rPr>
            </w:pPr>
            <w:r>
              <w:rPr>
                <w:rFonts w:ascii="Trebuchet MS" w:hAnsi="Trebuchet MS"/>
                <w:sz w:val="28"/>
              </w:rPr>
              <w:t>Материал</w:t>
            </w:r>
          </w:p>
        </w:tc>
        <w:tc>
          <w:tcPr>
            <w:tcW w:w="1859" w:type="dxa"/>
          </w:tcPr>
          <w:p w:rsidR="00B6585D" w:rsidRDefault="00487D4F">
            <w:pPr>
              <w:pStyle w:val="TableParagraph"/>
              <w:spacing w:before="173"/>
              <w:ind w:left="109"/>
              <w:rPr>
                <w:rFonts w:ascii="Trebuchet MS" w:hAnsi="Trebuchet MS"/>
                <w:sz w:val="28"/>
              </w:rPr>
            </w:pPr>
            <w:r>
              <w:rPr>
                <w:rFonts w:ascii="Trebuchet MS" w:hAnsi="Trebuchet MS"/>
                <w:sz w:val="28"/>
              </w:rPr>
              <w:t xml:space="preserve">Длина, </w:t>
            </w:r>
            <w:proofErr w:type="spellStart"/>
            <w:r>
              <w:rPr>
                <w:rFonts w:ascii="Trebuchet MS" w:hAnsi="Trebuchet MS"/>
                <w:sz w:val="28"/>
              </w:rPr>
              <w:t>п</w:t>
            </w:r>
            <w:proofErr w:type="gramStart"/>
            <w:r>
              <w:rPr>
                <w:rFonts w:ascii="Trebuchet MS" w:hAnsi="Trebuchet MS"/>
                <w:sz w:val="28"/>
              </w:rPr>
              <w:t>.м</w:t>
            </w:r>
            <w:proofErr w:type="spellEnd"/>
            <w:proofErr w:type="gramEnd"/>
          </w:p>
        </w:tc>
        <w:tc>
          <w:tcPr>
            <w:tcW w:w="2311" w:type="dxa"/>
          </w:tcPr>
          <w:p w:rsidR="00B6585D" w:rsidRDefault="00487D4F">
            <w:pPr>
              <w:pStyle w:val="TableParagraph"/>
              <w:spacing w:before="173"/>
              <w:ind w:left="110"/>
              <w:rPr>
                <w:rFonts w:ascii="Trebuchet MS" w:hAnsi="Trebuchet MS"/>
                <w:sz w:val="28"/>
              </w:rPr>
            </w:pPr>
            <w:r>
              <w:rPr>
                <w:rFonts w:ascii="Trebuchet MS" w:hAnsi="Trebuchet MS"/>
                <w:sz w:val="28"/>
              </w:rPr>
              <w:t xml:space="preserve">Диаметр, </w:t>
            </w:r>
            <w:proofErr w:type="gramStart"/>
            <w:r>
              <w:rPr>
                <w:rFonts w:ascii="Trebuchet MS" w:hAnsi="Trebuchet MS"/>
                <w:sz w:val="28"/>
              </w:rPr>
              <w:t>мм</w:t>
            </w:r>
            <w:proofErr w:type="gramEnd"/>
          </w:p>
        </w:tc>
      </w:tr>
      <w:tr w:rsidR="00B6585D">
        <w:trPr>
          <w:trHeight w:val="340"/>
        </w:trPr>
        <w:tc>
          <w:tcPr>
            <w:tcW w:w="1085" w:type="dxa"/>
            <w:vMerge w:val="restart"/>
          </w:tcPr>
          <w:p w:rsidR="00B6585D" w:rsidRDefault="00487D4F">
            <w:pPr>
              <w:pStyle w:val="TableParagraph"/>
              <w:spacing w:before="3"/>
              <w:ind w:left="107"/>
              <w:rPr>
                <w:rFonts w:ascii="Trebuchet MS"/>
                <w:sz w:val="28"/>
              </w:rPr>
            </w:pPr>
            <w:r>
              <w:rPr>
                <w:rFonts w:ascii="Trebuchet MS"/>
                <w:w w:val="96"/>
                <w:sz w:val="28"/>
              </w:rPr>
              <w:t>1</w:t>
            </w:r>
          </w:p>
        </w:tc>
        <w:tc>
          <w:tcPr>
            <w:tcW w:w="3317" w:type="dxa"/>
            <w:vMerge w:val="restart"/>
          </w:tcPr>
          <w:p w:rsidR="00B6585D" w:rsidRDefault="00487D4F">
            <w:pPr>
              <w:pStyle w:val="TableParagraph"/>
              <w:spacing w:before="3"/>
              <w:ind w:left="107"/>
              <w:rPr>
                <w:rFonts w:ascii="Trebuchet MS" w:hAnsi="Trebuchet MS"/>
                <w:sz w:val="28"/>
              </w:rPr>
            </w:pPr>
            <w:r>
              <w:rPr>
                <w:rFonts w:ascii="Trebuchet MS" w:hAnsi="Trebuchet MS"/>
                <w:sz w:val="28"/>
              </w:rPr>
              <w:t>канализационная сеть</w:t>
            </w:r>
          </w:p>
        </w:tc>
        <w:tc>
          <w:tcPr>
            <w:tcW w:w="2503" w:type="dxa"/>
          </w:tcPr>
          <w:p w:rsidR="00B6585D" w:rsidRDefault="00487D4F">
            <w:pPr>
              <w:pStyle w:val="TableParagraph"/>
              <w:spacing w:before="3" w:line="317" w:lineRule="exact"/>
              <w:ind w:left="110"/>
              <w:rPr>
                <w:rFonts w:ascii="Trebuchet MS"/>
                <w:sz w:val="28"/>
              </w:rPr>
            </w:pPr>
            <w:r>
              <w:rPr>
                <w:rFonts w:ascii="Trebuchet MS"/>
                <w:sz w:val="28"/>
              </w:rPr>
              <w:t>1972</w:t>
            </w:r>
          </w:p>
        </w:tc>
        <w:tc>
          <w:tcPr>
            <w:tcW w:w="1855" w:type="dxa"/>
          </w:tcPr>
          <w:p w:rsidR="00B6585D" w:rsidRDefault="00487D4F">
            <w:pPr>
              <w:pStyle w:val="TableParagraph"/>
              <w:spacing w:before="3" w:line="317" w:lineRule="exact"/>
              <w:ind w:left="108"/>
              <w:rPr>
                <w:rFonts w:ascii="Trebuchet MS"/>
                <w:sz w:val="28"/>
              </w:rPr>
            </w:pPr>
            <w:r>
              <w:rPr>
                <w:rFonts w:ascii="Trebuchet MS"/>
                <w:sz w:val="28"/>
              </w:rPr>
              <w:t>70 - 90</w:t>
            </w:r>
          </w:p>
        </w:tc>
        <w:tc>
          <w:tcPr>
            <w:tcW w:w="1855" w:type="dxa"/>
          </w:tcPr>
          <w:p w:rsidR="00B6585D" w:rsidRDefault="00487D4F">
            <w:pPr>
              <w:pStyle w:val="TableParagraph"/>
              <w:spacing w:before="3" w:line="317" w:lineRule="exact"/>
              <w:ind w:left="109"/>
              <w:rPr>
                <w:rFonts w:ascii="Trebuchet MS" w:hAnsi="Trebuchet MS"/>
                <w:sz w:val="28"/>
              </w:rPr>
            </w:pPr>
            <w:r>
              <w:rPr>
                <w:rFonts w:ascii="Trebuchet MS" w:hAnsi="Trebuchet MS"/>
                <w:sz w:val="28"/>
              </w:rPr>
              <w:t>керамика</w:t>
            </w:r>
          </w:p>
        </w:tc>
        <w:tc>
          <w:tcPr>
            <w:tcW w:w="1859" w:type="dxa"/>
          </w:tcPr>
          <w:p w:rsidR="00B6585D" w:rsidRDefault="00487D4F">
            <w:pPr>
              <w:pStyle w:val="TableParagraph"/>
              <w:spacing w:before="3" w:line="317" w:lineRule="exact"/>
              <w:ind w:left="109"/>
              <w:rPr>
                <w:rFonts w:ascii="Trebuchet MS"/>
                <w:sz w:val="28"/>
              </w:rPr>
            </w:pPr>
            <w:r>
              <w:rPr>
                <w:rFonts w:ascii="Trebuchet MS"/>
                <w:sz w:val="28"/>
              </w:rPr>
              <w:t>1796,4</w:t>
            </w:r>
          </w:p>
        </w:tc>
        <w:tc>
          <w:tcPr>
            <w:tcW w:w="2311" w:type="dxa"/>
          </w:tcPr>
          <w:p w:rsidR="00B6585D" w:rsidRDefault="00487D4F">
            <w:pPr>
              <w:pStyle w:val="TableParagraph"/>
              <w:spacing w:before="3" w:line="317" w:lineRule="exact"/>
              <w:ind w:left="110"/>
              <w:rPr>
                <w:rFonts w:ascii="Trebuchet MS"/>
                <w:sz w:val="28"/>
              </w:rPr>
            </w:pPr>
            <w:r>
              <w:rPr>
                <w:rFonts w:ascii="Trebuchet MS"/>
                <w:sz w:val="28"/>
              </w:rPr>
              <w:t>200</w:t>
            </w:r>
          </w:p>
        </w:tc>
      </w:tr>
      <w:tr w:rsidR="00B6585D">
        <w:trPr>
          <w:trHeight w:val="594"/>
        </w:trPr>
        <w:tc>
          <w:tcPr>
            <w:tcW w:w="1085" w:type="dxa"/>
            <w:vMerge/>
            <w:tcBorders>
              <w:top w:val="nil"/>
            </w:tcBorders>
          </w:tcPr>
          <w:p w:rsidR="00B6585D" w:rsidRDefault="00B6585D">
            <w:pPr>
              <w:rPr>
                <w:sz w:val="2"/>
                <w:szCs w:val="2"/>
              </w:rPr>
            </w:pPr>
          </w:p>
        </w:tc>
        <w:tc>
          <w:tcPr>
            <w:tcW w:w="3317" w:type="dxa"/>
            <w:vMerge/>
            <w:tcBorders>
              <w:top w:val="nil"/>
            </w:tcBorders>
          </w:tcPr>
          <w:p w:rsidR="00B6585D" w:rsidRDefault="00B6585D">
            <w:pPr>
              <w:rPr>
                <w:sz w:val="2"/>
                <w:szCs w:val="2"/>
              </w:rPr>
            </w:pPr>
          </w:p>
        </w:tc>
        <w:tc>
          <w:tcPr>
            <w:tcW w:w="2503" w:type="dxa"/>
          </w:tcPr>
          <w:p w:rsidR="00B6585D" w:rsidRDefault="00487D4F">
            <w:pPr>
              <w:pStyle w:val="TableParagraph"/>
              <w:spacing w:before="8"/>
              <w:ind w:left="110"/>
              <w:rPr>
                <w:rFonts w:ascii="Trebuchet MS"/>
                <w:sz w:val="28"/>
              </w:rPr>
            </w:pPr>
            <w:r>
              <w:rPr>
                <w:rFonts w:ascii="Trebuchet MS"/>
                <w:sz w:val="28"/>
              </w:rPr>
              <w:t>1972</w:t>
            </w:r>
          </w:p>
        </w:tc>
        <w:tc>
          <w:tcPr>
            <w:tcW w:w="1855" w:type="dxa"/>
          </w:tcPr>
          <w:p w:rsidR="00B6585D" w:rsidRDefault="00487D4F">
            <w:pPr>
              <w:pStyle w:val="TableParagraph"/>
              <w:spacing w:before="5"/>
              <w:ind w:left="108"/>
              <w:rPr>
                <w:rFonts w:ascii="Trebuchet MS"/>
                <w:sz w:val="28"/>
              </w:rPr>
            </w:pPr>
            <w:r>
              <w:rPr>
                <w:rFonts w:ascii="Trebuchet MS"/>
                <w:sz w:val="28"/>
              </w:rPr>
              <w:t>70 - 90</w:t>
            </w:r>
          </w:p>
        </w:tc>
        <w:tc>
          <w:tcPr>
            <w:tcW w:w="1855" w:type="dxa"/>
          </w:tcPr>
          <w:p w:rsidR="00B6585D" w:rsidRDefault="00487D4F">
            <w:pPr>
              <w:pStyle w:val="TableParagraph"/>
              <w:spacing w:before="130"/>
              <w:ind w:left="109"/>
              <w:rPr>
                <w:rFonts w:ascii="Trebuchet MS" w:hAnsi="Trebuchet MS"/>
                <w:sz w:val="28"/>
              </w:rPr>
            </w:pPr>
            <w:r>
              <w:rPr>
                <w:rFonts w:ascii="Trebuchet MS" w:hAnsi="Trebuchet MS"/>
                <w:sz w:val="28"/>
              </w:rPr>
              <w:t>чугун</w:t>
            </w:r>
          </w:p>
        </w:tc>
        <w:tc>
          <w:tcPr>
            <w:tcW w:w="1859" w:type="dxa"/>
          </w:tcPr>
          <w:p w:rsidR="00B6585D" w:rsidRDefault="00487D4F">
            <w:pPr>
              <w:pStyle w:val="TableParagraph"/>
              <w:spacing w:before="130"/>
              <w:ind w:left="109"/>
              <w:rPr>
                <w:rFonts w:ascii="Trebuchet MS"/>
                <w:sz w:val="28"/>
              </w:rPr>
            </w:pPr>
            <w:r>
              <w:rPr>
                <w:rFonts w:ascii="Trebuchet MS"/>
                <w:sz w:val="28"/>
              </w:rPr>
              <w:t>176,6</w:t>
            </w:r>
          </w:p>
        </w:tc>
        <w:tc>
          <w:tcPr>
            <w:tcW w:w="2311" w:type="dxa"/>
          </w:tcPr>
          <w:p w:rsidR="00B6585D" w:rsidRDefault="00487D4F">
            <w:pPr>
              <w:pStyle w:val="TableParagraph"/>
              <w:spacing w:before="130"/>
              <w:ind w:left="110"/>
              <w:rPr>
                <w:rFonts w:ascii="Trebuchet MS"/>
                <w:sz w:val="28"/>
              </w:rPr>
            </w:pPr>
            <w:r>
              <w:rPr>
                <w:rFonts w:ascii="Trebuchet MS"/>
                <w:sz w:val="28"/>
              </w:rPr>
              <w:t>100</w:t>
            </w:r>
          </w:p>
        </w:tc>
      </w:tr>
      <w:tr w:rsidR="00B6585D">
        <w:trPr>
          <w:trHeight w:val="592"/>
        </w:trPr>
        <w:tc>
          <w:tcPr>
            <w:tcW w:w="1085" w:type="dxa"/>
            <w:vMerge/>
            <w:tcBorders>
              <w:top w:val="nil"/>
            </w:tcBorders>
          </w:tcPr>
          <w:p w:rsidR="00B6585D" w:rsidRDefault="00B6585D">
            <w:pPr>
              <w:rPr>
                <w:sz w:val="2"/>
                <w:szCs w:val="2"/>
              </w:rPr>
            </w:pPr>
          </w:p>
        </w:tc>
        <w:tc>
          <w:tcPr>
            <w:tcW w:w="3317" w:type="dxa"/>
            <w:vMerge/>
            <w:tcBorders>
              <w:top w:val="nil"/>
            </w:tcBorders>
          </w:tcPr>
          <w:p w:rsidR="00B6585D" w:rsidRDefault="00B6585D">
            <w:pPr>
              <w:rPr>
                <w:sz w:val="2"/>
                <w:szCs w:val="2"/>
              </w:rPr>
            </w:pPr>
          </w:p>
        </w:tc>
        <w:tc>
          <w:tcPr>
            <w:tcW w:w="2503" w:type="dxa"/>
          </w:tcPr>
          <w:p w:rsidR="00B6585D" w:rsidRDefault="00487D4F">
            <w:pPr>
              <w:pStyle w:val="TableParagraph"/>
              <w:spacing w:before="6"/>
              <w:ind w:left="110"/>
              <w:rPr>
                <w:rFonts w:ascii="Trebuchet MS"/>
                <w:sz w:val="28"/>
              </w:rPr>
            </w:pPr>
            <w:r>
              <w:rPr>
                <w:rFonts w:ascii="Trebuchet MS"/>
                <w:sz w:val="28"/>
              </w:rPr>
              <w:t>1972</w:t>
            </w:r>
          </w:p>
        </w:tc>
        <w:tc>
          <w:tcPr>
            <w:tcW w:w="1855" w:type="dxa"/>
          </w:tcPr>
          <w:p w:rsidR="00B6585D" w:rsidRDefault="00487D4F">
            <w:pPr>
              <w:pStyle w:val="TableParagraph"/>
              <w:spacing w:before="3"/>
              <w:ind w:left="108"/>
              <w:rPr>
                <w:rFonts w:ascii="Trebuchet MS"/>
                <w:sz w:val="28"/>
              </w:rPr>
            </w:pPr>
            <w:r>
              <w:rPr>
                <w:rFonts w:ascii="Trebuchet MS"/>
                <w:sz w:val="28"/>
              </w:rPr>
              <w:t>70 - 90</w:t>
            </w:r>
          </w:p>
        </w:tc>
        <w:tc>
          <w:tcPr>
            <w:tcW w:w="1855" w:type="dxa"/>
          </w:tcPr>
          <w:p w:rsidR="00B6585D" w:rsidRDefault="00487D4F">
            <w:pPr>
              <w:pStyle w:val="TableParagraph"/>
              <w:spacing w:before="128"/>
              <w:ind w:left="109"/>
              <w:rPr>
                <w:rFonts w:ascii="Trebuchet MS" w:hAnsi="Trebuchet MS"/>
                <w:sz w:val="28"/>
              </w:rPr>
            </w:pPr>
            <w:r>
              <w:rPr>
                <w:rFonts w:ascii="Trebuchet MS" w:hAnsi="Trebuchet MS"/>
                <w:sz w:val="28"/>
              </w:rPr>
              <w:t>полиэтилен</w:t>
            </w:r>
          </w:p>
        </w:tc>
        <w:tc>
          <w:tcPr>
            <w:tcW w:w="1859" w:type="dxa"/>
          </w:tcPr>
          <w:p w:rsidR="00B6585D" w:rsidRDefault="00487D4F">
            <w:pPr>
              <w:pStyle w:val="TableParagraph"/>
              <w:spacing w:before="128"/>
              <w:ind w:left="109"/>
              <w:rPr>
                <w:rFonts w:ascii="Trebuchet MS"/>
                <w:sz w:val="28"/>
              </w:rPr>
            </w:pPr>
            <w:r>
              <w:rPr>
                <w:rFonts w:ascii="Trebuchet MS"/>
                <w:sz w:val="28"/>
              </w:rPr>
              <w:t>211,4</w:t>
            </w:r>
          </w:p>
        </w:tc>
        <w:tc>
          <w:tcPr>
            <w:tcW w:w="2311" w:type="dxa"/>
          </w:tcPr>
          <w:p w:rsidR="00B6585D" w:rsidRDefault="00487D4F">
            <w:pPr>
              <w:pStyle w:val="TableParagraph"/>
              <w:spacing w:before="128"/>
              <w:ind w:left="110"/>
              <w:rPr>
                <w:rFonts w:ascii="Trebuchet MS"/>
                <w:sz w:val="28"/>
              </w:rPr>
            </w:pPr>
            <w:r>
              <w:rPr>
                <w:rFonts w:ascii="Trebuchet MS"/>
                <w:sz w:val="28"/>
              </w:rPr>
              <w:t>150</w:t>
            </w:r>
          </w:p>
        </w:tc>
      </w:tr>
      <w:tr w:rsidR="00B6585D">
        <w:trPr>
          <w:trHeight w:val="592"/>
        </w:trPr>
        <w:tc>
          <w:tcPr>
            <w:tcW w:w="1085" w:type="dxa"/>
            <w:vMerge/>
            <w:tcBorders>
              <w:top w:val="nil"/>
            </w:tcBorders>
          </w:tcPr>
          <w:p w:rsidR="00B6585D" w:rsidRDefault="00B6585D">
            <w:pPr>
              <w:rPr>
                <w:sz w:val="2"/>
                <w:szCs w:val="2"/>
              </w:rPr>
            </w:pPr>
          </w:p>
        </w:tc>
        <w:tc>
          <w:tcPr>
            <w:tcW w:w="3317" w:type="dxa"/>
            <w:vMerge/>
            <w:tcBorders>
              <w:top w:val="nil"/>
            </w:tcBorders>
          </w:tcPr>
          <w:p w:rsidR="00B6585D" w:rsidRDefault="00B6585D">
            <w:pPr>
              <w:rPr>
                <w:sz w:val="2"/>
                <w:szCs w:val="2"/>
              </w:rPr>
            </w:pPr>
          </w:p>
        </w:tc>
        <w:tc>
          <w:tcPr>
            <w:tcW w:w="2503" w:type="dxa"/>
          </w:tcPr>
          <w:p w:rsidR="00B6585D" w:rsidRDefault="00487D4F">
            <w:pPr>
              <w:pStyle w:val="TableParagraph"/>
              <w:spacing w:before="5"/>
              <w:ind w:left="110"/>
              <w:rPr>
                <w:rFonts w:ascii="Trebuchet MS"/>
                <w:sz w:val="28"/>
              </w:rPr>
            </w:pPr>
            <w:r>
              <w:rPr>
                <w:rFonts w:ascii="Trebuchet MS"/>
                <w:sz w:val="28"/>
              </w:rPr>
              <w:t>1972</w:t>
            </w:r>
          </w:p>
        </w:tc>
        <w:tc>
          <w:tcPr>
            <w:tcW w:w="1855" w:type="dxa"/>
          </w:tcPr>
          <w:p w:rsidR="00B6585D" w:rsidRDefault="00487D4F">
            <w:pPr>
              <w:pStyle w:val="TableParagraph"/>
              <w:spacing w:before="3"/>
              <w:ind w:left="108"/>
              <w:rPr>
                <w:rFonts w:ascii="Trebuchet MS"/>
                <w:sz w:val="28"/>
              </w:rPr>
            </w:pPr>
            <w:r>
              <w:rPr>
                <w:rFonts w:ascii="Trebuchet MS"/>
                <w:sz w:val="28"/>
              </w:rPr>
              <w:t>70 - 90</w:t>
            </w:r>
          </w:p>
        </w:tc>
        <w:tc>
          <w:tcPr>
            <w:tcW w:w="1855" w:type="dxa"/>
          </w:tcPr>
          <w:p w:rsidR="00B6585D" w:rsidRDefault="00487D4F">
            <w:pPr>
              <w:pStyle w:val="TableParagraph"/>
              <w:spacing w:before="5"/>
              <w:ind w:left="109"/>
              <w:rPr>
                <w:rFonts w:ascii="Trebuchet MS" w:hAnsi="Trebuchet MS"/>
                <w:sz w:val="28"/>
              </w:rPr>
            </w:pPr>
            <w:r>
              <w:rPr>
                <w:rFonts w:ascii="Trebuchet MS" w:hAnsi="Trebuchet MS"/>
                <w:sz w:val="28"/>
              </w:rPr>
              <w:t>полиэтилен</w:t>
            </w:r>
          </w:p>
        </w:tc>
        <w:tc>
          <w:tcPr>
            <w:tcW w:w="1859" w:type="dxa"/>
          </w:tcPr>
          <w:p w:rsidR="00B6585D" w:rsidRDefault="00487D4F">
            <w:pPr>
              <w:pStyle w:val="TableParagraph"/>
              <w:spacing w:before="3"/>
              <w:ind w:left="109"/>
              <w:rPr>
                <w:rFonts w:ascii="Trebuchet MS"/>
                <w:sz w:val="28"/>
              </w:rPr>
            </w:pPr>
            <w:r>
              <w:rPr>
                <w:rFonts w:ascii="Trebuchet MS"/>
                <w:sz w:val="28"/>
              </w:rPr>
              <w:t>29,0</w:t>
            </w:r>
          </w:p>
        </w:tc>
        <w:tc>
          <w:tcPr>
            <w:tcW w:w="2311" w:type="dxa"/>
          </w:tcPr>
          <w:p w:rsidR="00B6585D" w:rsidRDefault="00487D4F">
            <w:pPr>
              <w:pStyle w:val="TableParagraph"/>
              <w:spacing w:before="3"/>
              <w:ind w:left="110"/>
              <w:rPr>
                <w:rFonts w:ascii="Trebuchet MS"/>
                <w:sz w:val="28"/>
              </w:rPr>
            </w:pPr>
            <w:r>
              <w:rPr>
                <w:rFonts w:ascii="Trebuchet MS"/>
                <w:sz w:val="28"/>
              </w:rPr>
              <w:t>120</w:t>
            </w:r>
          </w:p>
        </w:tc>
      </w:tr>
      <w:tr w:rsidR="00B6585D">
        <w:trPr>
          <w:trHeight w:val="594"/>
        </w:trPr>
        <w:tc>
          <w:tcPr>
            <w:tcW w:w="1085" w:type="dxa"/>
            <w:vMerge/>
            <w:tcBorders>
              <w:top w:val="nil"/>
            </w:tcBorders>
          </w:tcPr>
          <w:p w:rsidR="00B6585D" w:rsidRDefault="00B6585D">
            <w:pPr>
              <w:rPr>
                <w:sz w:val="2"/>
                <w:szCs w:val="2"/>
              </w:rPr>
            </w:pPr>
          </w:p>
        </w:tc>
        <w:tc>
          <w:tcPr>
            <w:tcW w:w="3317" w:type="dxa"/>
            <w:vMerge/>
            <w:tcBorders>
              <w:top w:val="nil"/>
            </w:tcBorders>
          </w:tcPr>
          <w:p w:rsidR="00B6585D" w:rsidRDefault="00B6585D">
            <w:pPr>
              <w:rPr>
                <w:sz w:val="2"/>
                <w:szCs w:val="2"/>
              </w:rPr>
            </w:pPr>
          </w:p>
        </w:tc>
        <w:tc>
          <w:tcPr>
            <w:tcW w:w="2503" w:type="dxa"/>
          </w:tcPr>
          <w:p w:rsidR="00B6585D" w:rsidRDefault="00487D4F">
            <w:pPr>
              <w:pStyle w:val="TableParagraph"/>
              <w:spacing w:before="8"/>
              <w:ind w:left="110"/>
              <w:rPr>
                <w:rFonts w:ascii="Trebuchet MS"/>
                <w:sz w:val="28"/>
              </w:rPr>
            </w:pPr>
            <w:r>
              <w:rPr>
                <w:rFonts w:ascii="Trebuchet MS"/>
                <w:sz w:val="28"/>
              </w:rPr>
              <w:t>1972</w:t>
            </w:r>
          </w:p>
        </w:tc>
        <w:tc>
          <w:tcPr>
            <w:tcW w:w="1855" w:type="dxa"/>
          </w:tcPr>
          <w:p w:rsidR="00B6585D" w:rsidRDefault="00487D4F">
            <w:pPr>
              <w:pStyle w:val="TableParagraph"/>
              <w:spacing w:before="5"/>
              <w:ind w:left="108"/>
              <w:rPr>
                <w:rFonts w:ascii="Trebuchet MS"/>
                <w:sz w:val="28"/>
              </w:rPr>
            </w:pPr>
            <w:r>
              <w:rPr>
                <w:rFonts w:ascii="Trebuchet MS"/>
                <w:sz w:val="28"/>
              </w:rPr>
              <w:t>70 - 90</w:t>
            </w:r>
          </w:p>
        </w:tc>
        <w:tc>
          <w:tcPr>
            <w:tcW w:w="1855" w:type="dxa"/>
          </w:tcPr>
          <w:p w:rsidR="00B6585D" w:rsidRDefault="00487D4F">
            <w:pPr>
              <w:pStyle w:val="TableParagraph"/>
              <w:spacing w:before="8"/>
              <w:ind w:left="109"/>
              <w:rPr>
                <w:rFonts w:ascii="Trebuchet MS" w:hAnsi="Trebuchet MS"/>
                <w:sz w:val="28"/>
              </w:rPr>
            </w:pPr>
            <w:r>
              <w:rPr>
                <w:rFonts w:ascii="Trebuchet MS" w:hAnsi="Trebuchet MS"/>
                <w:sz w:val="28"/>
              </w:rPr>
              <w:t>полиэтилен</w:t>
            </w:r>
          </w:p>
        </w:tc>
        <w:tc>
          <w:tcPr>
            <w:tcW w:w="1859" w:type="dxa"/>
          </w:tcPr>
          <w:p w:rsidR="00B6585D" w:rsidRDefault="00487D4F">
            <w:pPr>
              <w:pStyle w:val="TableParagraph"/>
              <w:spacing w:before="5"/>
              <w:ind w:left="109"/>
              <w:rPr>
                <w:rFonts w:ascii="Trebuchet MS"/>
                <w:sz w:val="28"/>
              </w:rPr>
            </w:pPr>
            <w:r>
              <w:rPr>
                <w:rFonts w:ascii="Trebuchet MS"/>
                <w:sz w:val="28"/>
              </w:rPr>
              <w:t>603,25</w:t>
            </w:r>
          </w:p>
        </w:tc>
        <w:tc>
          <w:tcPr>
            <w:tcW w:w="2311" w:type="dxa"/>
          </w:tcPr>
          <w:p w:rsidR="00B6585D" w:rsidRDefault="00487D4F">
            <w:pPr>
              <w:pStyle w:val="TableParagraph"/>
              <w:spacing w:before="5"/>
              <w:ind w:left="110"/>
              <w:rPr>
                <w:rFonts w:ascii="Trebuchet MS"/>
                <w:sz w:val="28"/>
              </w:rPr>
            </w:pPr>
            <w:r>
              <w:rPr>
                <w:rFonts w:ascii="Trebuchet MS"/>
                <w:sz w:val="28"/>
              </w:rPr>
              <w:t>100</w:t>
            </w:r>
          </w:p>
        </w:tc>
      </w:tr>
      <w:tr w:rsidR="00B6585D">
        <w:trPr>
          <w:trHeight w:val="592"/>
        </w:trPr>
        <w:tc>
          <w:tcPr>
            <w:tcW w:w="1085" w:type="dxa"/>
            <w:vMerge/>
            <w:tcBorders>
              <w:top w:val="nil"/>
            </w:tcBorders>
          </w:tcPr>
          <w:p w:rsidR="00B6585D" w:rsidRDefault="00B6585D">
            <w:pPr>
              <w:rPr>
                <w:sz w:val="2"/>
                <w:szCs w:val="2"/>
              </w:rPr>
            </w:pPr>
          </w:p>
        </w:tc>
        <w:tc>
          <w:tcPr>
            <w:tcW w:w="3317" w:type="dxa"/>
            <w:vMerge/>
            <w:tcBorders>
              <w:top w:val="nil"/>
            </w:tcBorders>
          </w:tcPr>
          <w:p w:rsidR="00B6585D" w:rsidRDefault="00B6585D">
            <w:pPr>
              <w:rPr>
                <w:sz w:val="2"/>
                <w:szCs w:val="2"/>
              </w:rPr>
            </w:pPr>
          </w:p>
        </w:tc>
        <w:tc>
          <w:tcPr>
            <w:tcW w:w="2503" w:type="dxa"/>
          </w:tcPr>
          <w:p w:rsidR="00B6585D" w:rsidRDefault="00487D4F">
            <w:pPr>
              <w:pStyle w:val="TableParagraph"/>
              <w:spacing w:before="5"/>
              <w:ind w:left="110"/>
              <w:rPr>
                <w:rFonts w:ascii="Trebuchet MS"/>
                <w:sz w:val="28"/>
              </w:rPr>
            </w:pPr>
            <w:r>
              <w:rPr>
                <w:rFonts w:ascii="Trebuchet MS"/>
                <w:sz w:val="28"/>
              </w:rPr>
              <w:t>1972</w:t>
            </w:r>
          </w:p>
        </w:tc>
        <w:tc>
          <w:tcPr>
            <w:tcW w:w="1855" w:type="dxa"/>
          </w:tcPr>
          <w:p w:rsidR="00B6585D" w:rsidRDefault="00487D4F">
            <w:pPr>
              <w:pStyle w:val="TableParagraph"/>
              <w:spacing w:before="3"/>
              <w:ind w:left="108"/>
              <w:rPr>
                <w:rFonts w:ascii="Trebuchet MS"/>
                <w:sz w:val="28"/>
              </w:rPr>
            </w:pPr>
            <w:r>
              <w:rPr>
                <w:rFonts w:ascii="Trebuchet MS"/>
                <w:sz w:val="28"/>
              </w:rPr>
              <w:t>70 - 90</w:t>
            </w:r>
          </w:p>
        </w:tc>
        <w:tc>
          <w:tcPr>
            <w:tcW w:w="1855" w:type="dxa"/>
          </w:tcPr>
          <w:p w:rsidR="00B6585D" w:rsidRDefault="00487D4F">
            <w:pPr>
              <w:pStyle w:val="TableParagraph"/>
              <w:spacing w:before="5"/>
              <w:ind w:left="109"/>
              <w:rPr>
                <w:rFonts w:ascii="Trebuchet MS" w:hAnsi="Trebuchet MS"/>
                <w:sz w:val="28"/>
              </w:rPr>
            </w:pPr>
            <w:r>
              <w:rPr>
                <w:rFonts w:ascii="Trebuchet MS" w:hAnsi="Trebuchet MS"/>
                <w:sz w:val="28"/>
              </w:rPr>
              <w:t>полиэтилен</w:t>
            </w:r>
          </w:p>
        </w:tc>
        <w:tc>
          <w:tcPr>
            <w:tcW w:w="1859" w:type="dxa"/>
          </w:tcPr>
          <w:p w:rsidR="00B6585D" w:rsidRDefault="00487D4F">
            <w:pPr>
              <w:pStyle w:val="TableParagraph"/>
              <w:spacing w:before="3"/>
              <w:ind w:left="109"/>
              <w:rPr>
                <w:rFonts w:ascii="Trebuchet MS"/>
                <w:sz w:val="28"/>
              </w:rPr>
            </w:pPr>
            <w:r>
              <w:rPr>
                <w:rFonts w:ascii="Trebuchet MS"/>
                <w:sz w:val="28"/>
              </w:rPr>
              <w:t>7,7</w:t>
            </w:r>
          </w:p>
        </w:tc>
        <w:tc>
          <w:tcPr>
            <w:tcW w:w="2311" w:type="dxa"/>
          </w:tcPr>
          <w:p w:rsidR="00B6585D" w:rsidRDefault="00487D4F">
            <w:pPr>
              <w:pStyle w:val="TableParagraph"/>
              <w:spacing w:before="3"/>
              <w:ind w:left="110"/>
              <w:rPr>
                <w:rFonts w:ascii="Trebuchet MS"/>
                <w:sz w:val="28"/>
              </w:rPr>
            </w:pPr>
            <w:r>
              <w:rPr>
                <w:rFonts w:ascii="Trebuchet MS"/>
                <w:sz w:val="28"/>
              </w:rPr>
              <w:t>50</w:t>
            </w:r>
          </w:p>
        </w:tc>
      </w:tr>
      <w:tr w:rsidR="00B6585D">
        <w:trPr>
          <w:trHeight w:val="592"/>
        </w:trPr>
        <w:tc>
          <w:tcPr>
            <w:tcW w:w="1085" w:type="dxa"/>
            <w:vMerge/>
            <w:tcBorders>
              <w:top w:val="nil"/>
            </w:tcBorders>
          </w:tcPr>
          <w:p w:rsidR="00B6585D" w:rsidRDefault="00B6585D">
            <w:pPr>
              <w:rPr>
                <w:sz w:val="2"/>
                <w:szCs w:val="2"/>
              </w:rPr>
            </w:pPr>
          </w:p>
        </w:tc>
        <w:tc>
          <w:tcPr>
            <w:tcW w:w="3317" w:type="dxa"/>
            <w:vMerge/>
            <w:tcBorders>
              <w:top w:val="nil"/>
            </w:tcBorders>
          </w:tcPr>
          <w:p w:rsidR="00B6585D" w:rsidRDefault="00B6585D">
            <w:pPr>
              <w:rPr>
                <w:sz w:val="2"/>
                <w:szCs w:val="2"/>
              </w:rPr>
            </w:pPr>
          </w:p>
        </w:tc>
        <w:tc>
          <w:tcPr>
            <w:tcW w:w="2503" w:type="dxa"/>
          </w:tcPr>
          <w:p w:rsidR="00B6585D" w:rsidRDefault="00487D4F">
            <w:pPr>
              <w:pStyle w:val="TableParagraph"/>
              <w:spacing w:before="5"/>
              <w:ind w:left="110"/>
              <w:rPr>
                <w:rFonts w:ascii="Trebuchet MS"/>
                <w:sz w:val="28"/>
              </w:rPr>
            </w:pPr>
            <w:r>
              <w:rPr>
                <w:rFonts w:ascii="Trebuchet MS"/>
                <w:sz w:val="28"/>
              </w:rPr>
              <w:t>1972</w:t>
            </w:r>
          </w:p>
        </w:tc>
        <w:tc>
          <w:tcPr>
            <w:tcW w:w="1855" w:type="dxa"/>
          </w:tcPr>
          <w:p w:rsidR="00B6585D" w:rsidRDefault="00487D4F">
            <w:pPr>
              <w:pStyle w:val="TableParagraph"/>
              <w:spacing w:before="3"/>
              <w:ind w:left="108"/>
              <w:rPr>
                <w:rFonts w:ascii="Trebuchet MS"/>
                <w:sz w:val="28"/>
              </w:rPr>
            </w:pPr>
            <w:r>
              <w:rPr>
                <w:rFonts w:ascii="Trebuchet MS"/>
                <w:sz w:val="28"/>
              </w:rPr>
              <w:t>70 - 90</w:t>
            </w:r>
          </w:p>
        </w:tc>
        <w:tc>
          <w:tcPr>
            <w:tcW w:w="1855" w:type="dxa"/>
          </w:tcPr>
          <w:p w:rsidR="00B6585D" w:rsidRDefault="00487D4F">
            <w:pPr>
              <w:pStyle w:val="TableParagraph"/>
              <w:spacing w:before="5"/>
              <w:ind w:left="109"/>
              <w:rPr>
                <w:rFonts w:ascii="Trebuchet MS" w:hAnsi="Trebuchet MS"/>
                <w:sz w:val="28"/>
              </w:rPr>
            </w:pPr>
            <w:r>
              <w:rPr>
                <w:rFonts w:ascii="Trebuchet MS" w:hAnsi="Trebuchet MS"/>
                <w:sz w:val="28"/>
              </w:rPr>
              <w:t>асбоцемент</w:t>
            </w:r>
          </w:p>
        </w:tc>
        <w:tc>
          <w:tcPr>
            <w:tcW w:w="1859" w:type="dxa"/>
          </w:tcPr>
          <w:p w:rsidR="00B6585D" w:rsidRDefault="00487D4F">
            <w:pPr>
              <w:pStyle w:val="TableParagraph"/>
              <w:spacing w:before="3"/>
              <w:ind w:left="109"/>
              <w:rPr>
                <w:rFonts w:ascii="Trebuchet MS"/>
                <w:sz w:val="28"/>
              </w:rPr>
            </w:pPr>
            <w:r>
              <w:rPr>
                <w:rFonts w:ascii="Trebuchet MS"/>
                <w:sz w:val="28"/>
              </w:rPr>
              <w:t>84,1</w:t>
            </w:r>
          </w:p>
        </w:tc>
        <w:tc>
          <w:tcPr>
            <w:tcW w:w="2311" w:type="dxa"/>
          </w:tcPr>
          <w:p w:rsidR="00B6585D" w:rsidRDefault="00487D4F">
            <w:pPr>
              <w:pStyle w:val="TableParagraph"/>
              <w:spacing w:before="3"/>
              <w:ind w:left="110"/>
              <w:rPr>
                <w:rFonts w:ascii="Trebuchet MS"/>
                <w:sz w:val="28"/>
              </w:rPr>
            </w:pPr>
            <w:r>
              <w:rPr>
                <w:rFonts w:ascii="Trebuchet MS"/>
                <w:sz w:val="28"/>
              </w:rPr>
              <w:t>150</w:t>
            </w:r>
          </w:p>
        </w:tc>
      </w:tr>
      <w:tr w:rsidR="00B6585D">
        <w:trPr>
          <w:trHeight w:val="594"/>
        </w:trPr>
        <w:tc>
          <w:tcPr>
            <w:tcW w:w="1085" w:type="dxa"/>
            <w:vMerge/>
            <w:tcBorders>
              <w:top w:val="nil"/>
            </w:tcBorders>
          </w:tcPr>
          <w:p w:rsidR="00B6585D" w:rsidRDefault="00B6585D">
            <w:pPr>
              <w:rPr>
                <w:sz w:val="2"/>
                <w:szCs w:val="2"/>
              </w:rPr>
            </w:pPr>
          </w:p>
        </w:tc>
        <w:tc>
          <w:tcPr>
            <w:tcW w:w="3317" w:type="dxa"/>
            <w:vMerge/>
            <w:tcBorders>
              <w:top w:val="nil"/>
            </w:tcBorders>
          </w:tcPr>
          <w:p w:rsidR="00B6585D" w:rsidRDefault="00B6585D">
            <w:pPr>
              <w:rPr>
                <w:sz w:val="2"/>
                <w:szCs w:val="2"/>
              </w:rPr>
            </w:pPr>
          </w:p>
        </w:tc>
        <w:tc>
          <w:tcPr>
            <w:tcW w:w="2503" w:type="dxa"/>
          </w:tcPr>
          <w:p w:rsidR="00B6585D" w:rsidRDefault="00487D4F">
            <w:pPr>
              <w:pStyle w:val="TableParagraph"/>
              <w:spacing w:before="8"/>
              <w:ind w:left="110"/>
              <w:rPr>
                <w:rFonts w:ascii="Trebuchet MS"/>
                <w:sz w:val="28"/>
              </w:rPr>
            </w:pPr>
            <w:r>
              <w:rPr>
                <w:rFonts w:ascii="Trebuchet MS"/>
                <w:sz w:val="28"/>
              </w:rPr>
              <w:t>1972</w:t>
            </w:r>
          </w:p>
        </w:tc>
        <w:tc>
          <w:tcPr>
            <w:tcW w:w="1855" w:type="dxa"/>
          </w:tcPr>
          <w:p w:rsidR="00B6585D" w:rsidRDefault="00487D4F">
            <w:pPr>
              <w:pStyle w:val="TableParagraph"/>
              <w:spacing w:before="5"/>
              <w:ind w:left="108"/>
              <w:rPr>
                <w:rFonts w:ascii="Trebuchet MS"/>
                <w:sz w:val="28"/>
              </w:rPr>
            </w:pPr>
            <w:r>
              <w:rPr>
                <w:rFonts w:ascii="Trebuchet MS"/>
                <w:sz w:val="28"/>
              </w:rPr>
              <w:t>70 - 90</w:t>
            </w:r>
          </w:p>
        </w:tc>
        <w:tc>
          <w:tcPr>
            <w:tcW w:w="1855" w:type="dxa"/>
          </w:tcPr>
          <w:p w:rsidR="00B6585D" w:rsidRDefault="00487D4F">
            <w:pPr>
              <w:pStyle w:val="TableParagraph"/>
              <w:spacing w:before="8"/>
              <w:ind w:left="109"/>
              <w:rPr>
                <w:rFonts w:ascii="Trebuchet MS" w:hAnsi="Trebuchet MS"/>
                <w:sz w:val="28"/>
              </w:rPr>
            </w:pPr>
            <w:r>
              <w:rPr>
                <w:rFonts w:ascii="Trebuchet MS" w:hAnsi="Trebuchet MS"/>
                <w:sz w:val="28"/>
              </w:rPr>
              <w:t>асбоцемент</w:t>
            </w:r>
          </w:p>
        </w:tc>
        <w:tc>
          <w:tcPr>
            <w:tcW w:w="1859" w:type="dxa"/>
          </w:tcPr>
          <w:p w:rsidR="00B6585D" w:rsidRDefault="00487D4F">
            <w:pPr>
              <w:pStyle w:val="TableParagraph"/>
              <w:spacing w:before="5"/>
              <w:ind w:left="109"/>
              <w:rPr>
                <w:rFonts w:ascii="Trebuchet MS"/>
                <w:sz w:val="28"/>
              </w:rPr>
            </w:pPr>
            <w:r>
              <w:rPr>
                <w:rFonts w:ascii="Trebuchet MS"/>
                <w:sz w:val="28"/>
              </w:rPr>
              <w:t>7,8</w:t>
            </w:r>
          </w:p>
        </w:tc>
        <w:tc>
          <w:tcPr>
            <w:tcW w:w="2311" w:type="dxa"/>
          </w:tcPr>
          <w:p w:rsidR="00B6585D" w:rsidRDefault="00487D4F">
            <w:pPr>
              <w:pStyle w:val="TableParagraph"/>
              <w:spacing w:before="5"/>
              <w:ind w:left="110"/>
              <w:rPr>
                <w:rFonts w:ascii="Trebuchet MS"/>
                <w:sz w:val="28"/>
              </w:rPr>
            </w:pPr>
            <w:r>
              <w:rPr>
                <w:rFonts w:ascii="Trebuchet MS"/>
                <w:sz w:val="28"/>
              </w:rPr>
              <w:t>100</w:t>
            </w:r>
          </w:p>
        </w:tc>
      </w:tr>
    </w:tbl>
    <w:p w:rsidR="00B6585D" w:rsidRDefault="00B6585D">
      <w:pPr>
        <w:rPr>
          <w:rFonts w:ascii="Trebuchet MS"/>
          <w:sz w:val="28"/>
        </w:rPr>
        <w:sectPr w:rsidR="00B6585D">
          <w:pgSz w:w="16840" w:h="11910" w:orient="landscape"/>
          <w:pgMar w:top="1740" w:right="300" w:bottom="660" w:left="480" w:header="709" w:footer="463" w:gutter="0"/>
          <w:cols w:space="720"/>
        </w:sectPr>
      </w:pPr>
    </w:p>
    <w:p w:rsidR="00B6585D" w:rsidRDefault="00487D4F">
      <w:pPr>
        <w:pStyle w:val="2"/>
        <w:tabs>
          <w:tab w:val="left" w:pos="3060"/>
        </w:tabs>
        <w:spacing w:line="276" w:lineRule="auto"/>
        <w:ind w:right="2326" w:hanging="666"/>
      </w:pPr>
      <w:bookmarkStart w:id="44" w:name="_bookmark44"/>
      <w:bookmarkEnd w:id="44"/>
      <w:r>
        <w:lastRenderedPageBreak/>
        <w:t>Часть</w:t>
      </w:r>
      <w:r>
        <w:rPr>
          <w:spacing w:val="-2"/>
        </w:rPr>
        <w:t xml:space="preserve"> </w:t>
      </w:r>
      <w:r>
        <w:t>5.</w:t>
      </w:r>
      <w:r>
        <w:tab/>
        <w:t>Оценка безопасности и надежности централизованных систем водоотведения и их</w:t>
      </w:r>
      <w:r>
        <w:rPr>
          <w:spacing w:val="-3"/>
        </w:rPr>
        <w:t xml:space="preserve"> </w:t>
      </w:r>
      <w:r>
        <w:t>управляемости</w:t>
      </w:r>
    </w:p>
    <w:p w:rsidR="00B6585D" w:rsidRDefault="00B6585D">
      <w:pPr>
        <w:pStyle w:val="a3"/>
        <w:spacing w:before="10"/>
        <w:ind w:left="0"/>
        <w:rPr>
          <w:sz w:val="62"/>
        </w:rPr>
      </w:pPr>
    </w:p>
    <w:p w:rsidR="00B6585D" w:rsidRDefault="00487D4F">
      <w:pPr>
        <w:pStyle w:val="a3"/>
        <w:spacing w:line="276" w:lineRule="auto"/>
        <w:ind w:right="1110" w:firstLine="427"/>
      </w:pPr>
      <w: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санитарного и экологического благополучия</w:t>
      </w:r>
    </w:p>
    <w:p w:rsidR="00B6585D" w:rsidRDefault="00487D4F">
      <w:pPr>
        <w:pStyle w:val="a3"/>
        <w:spacing w:line="321" w:lineRule="exact"/>
      </w:pPr>
      <w:r>
        <w:t>д. Карцово.</w:t>
      </w:r>
    </w:p>
    <w:p w:rsidR="00B6585D" w:rsidRDefault="00487D4F">
      <w:pPr>
        <w:pStyle w:val="a3"/>
        <w:spacing w:before="50" w:line="276" w:lineRule="auto"/>
        <w:ind w:right="719" w:firstLine="427"/>
      </w:pPr>
      <w:r>
        <w:t>Приоритетным направлением развития системы водоотведения является повышение качества очистки воды и надежности работы канализационных сетей и сооружений.</w:t>
      </w:r>
    </w:p>
    <w:p w:rsidR="00B6585D" w:rsidRDefault="00487D4F">
      <w:pPr>
        <w:pStyle w:val="a3"/>
        <w:spacing w:line="276" w:lineRule="auto"/>
        <w:ind w:right="616" w:firstLine="427"/>
      </w:pPr>
      <w:r>
        <w:t>Под надежностью участка водоотводящего трубопровода понимается его свойство бесперебойного отвода сточных вод от обслуживаемых объектов в расчётных количествах в соответствии с санитарно-гигиеническими требованиями и соблюдением мер по охране окружающей среды.</w:t>
      </w:r>
    </w:p>
    <w:p w:rsidR="00B6585D" w:rsidRDefault="00487D4F">
      <w:pPr>
        <w:pStyle w:val="a3"/>
        <w:spacing w:line="276" w:lineRule="auto"/>
        <w:ind w:right="623" w:firstLine="427"/>
      </w:pPr>
      <w:r>
        <w:t>Трубопроводы системы канализации – наиболее функционально значимый элемент системы водоотведения. В то же самое время именно трубопроводы наиболее уязвимы с точки зрения надежности. Поэтому требуется проведение ежегодных и своевременных капитальных ремонтов канализационных сетей.</w:t>
      </w:r>
    </w:p>
    <w:p w:rsidR="00B6585D" w:rsidRDefault="00487D4F">
      <w:pPr>
        <w:pStyle w:val="a3"/>
        <w:spacing w:line="276" w:lineRule="auto"/>
        <w:ind w:right="996" w:firstLine="427"/>
      </w:pPr>
      <w:r>
        <w:t>При оценке надежности водоотводящих сетей к косвенным факторам, влияющих на риск возникновения отказа следует отнести следующие факторы:</w:t>
      </w:r>
    </w:p>
    <w:p w:rsidR="00B6585D" w:rsidRDefault="00487D4F">
      <w:pPr>
        <w:pStyle w:val="a4"/>
        <w:numPr>
          <w:ilvl w:val="0"/>
          <w:numId w:val="5"/>
        </w:numPr>
        <w:tabs>
          <w:tab w:val="left" w:pos="937"/>
        </w:tabs>
        <w:spacing w:line="341" w:lineRule="exact"/>
        <w:ind w:firstLine="427"/>
        <w:rPr>
          <w:sz w:val="28"/>
        </w:rPr>
      </w:pPr>
      <w:r>
        <w:rPr>
          <w:sz w:val="28"/>
        </w:rPr>
        <w:t>год укладки водоотводящего</w:t>
      </w:r>
      <w:r>
        <w:rPr>
          <w:spacing w:val="1"/>
          <w:sz w:val="28"/>
        </w:rPr>
        <w:t xml:space="preserve"> </w:t>
      </w:r>
      <w:r>
        <w:rPr>
          <w:sz w:val="28"/>
        </w:rPr>
        <w:t>трубопровода,</w:t>
      </w:r>
    </w:p>
    <w:p w:rsidR="00B6585D" w:rsidRDefault="00487D4F">
      <w:pPr>
        <w:pStyle w:val="a4"/>
        <w:numPr>
          <w:ilvl w:val="0"/>
          <w:numId w:val="5"/>
        </w:numPr>
        <w:tabs>
          <w:tab w:val="left" w:pos="937"/>
        </w:tabs>
        <w:spacing w:before="48"/>
        <w:ind w:firstLine="427"/>
        <w:rPr>
          <w:sz w:val="28"/>
        </w:rPr>
      </w:pPr>
      <w:r>
        <w:rPr>
          <w:sz w:val="28"/>
        </w:rPr>
        <w:t>диаметр трубопровода (толщина</w:t>
      </w:r>
      <w:r>
        <w:rPr>
          <w:spacing w:val="-1"/>
          <w:sz w:val="28"/>
        </w:rPr>
        <w:t xml:space="preserve"> </w:t>
      </w:r>
      <w:r>
        <w:rPr>
          <w:sz w:val="28"/>
        </w:rPr>
        <w:t>стенок),</w:t>
      </w:r>
    </w:p>
    <w:p w:rsidR="00B6585D" w:rsidRDefault="00487D4F">
      <w:pPr>
        <w:pStyle w:val="a4"/>
        <w:numPr>
          <w:ilvl w:val="0"/>
          <w:numId w:val="5"/>
        </w:numPr>
        <w:tabs>
          <w:tab w:val="left" w:pos="937"/>
        </w:tabs>
        <w:spacing w:before="49"/>
        <w:ind w:firstLine="427"/>
        <w:rPr>
          <w:sz w:val="28"/>
        </w:rPr>
      </w:pPr>
      <w:r>
        <w:rPr>
          <w:sz w:val="28"/>
        </w:rPr>
        <w:t>нарушения в стыках</w:t>
      </w:r>
      <w:r>
        <w:rPr>
          <w:spacing w:val="-4"/>
          <w:sz w:val="28"/>
        </w:rPr>
        <w:t xml:space="preserve"> </w:t>
      </w:r>
      <w:r>
        <w:rPr>
          <w:sz w:val="28"/>
        </w:rPr>
        <w:t>трубопроводов,</w:t>
      </w:r>
    </w:p>
    <w:p w:rsidR="00B6585D" w:rsidRDefault="00487D4F">
      <w:pPr>
        <w:pStyle w:val="a4"/>
        <w:numPr>
          <w:ilvl w:val="0"/>
          <w:numId w:val="5"/>
        </w:numPr>
        <w:tabs>
          <w:tab w:val="left" w:pos="937"/>
        </w:tabs>
        <w:spacing w:before="46"/>
        <w:ind w:firstLine="427"/>
        <w:rPr>
          <w:sz w:val="28"/>
        </w:rPr>
      </w:pPr>
      <w:r>
        <w:rPr>
          <w:sz w:val="28"/>
        </w:rPr>
        <w:t>дефекты внутренней</w:t>
      </w:r>
      <w:r>
        <w:rPr>
          <w:spacing w:val="-1"/>
          <w:sz w:val="28"/>
        </w:rPr>
        <w:t xml:space="preserve"> </w:t>
      </w:r>
      <w:r>
        <w:rPr>
          <w:sz w:val="28"/>
        </w:rPr>
        <w:t>поверхности,</w:t>
      </w:r>
    </w:p>
    <w:p w:rsidR="00B6585D" w:rsidRDefault="00487D4F">
      <w:pPr>
        <w:pStyle w:val="a4"/>
        <w:numPr>
          <w:ilvl w:val="0"/>
          <w:numId w:val="5"/>
        </w:numPr>
        <w:tabs>
          <w:tab w:val="left" w:pos="937"/>
        </w:tabs>
        <w:spacing w:before="48"/>
        <w:ind w:firstLine="427"/>
        <w:rPr>
          <w:sz w:val="28"/>
        </w:rPr>
      </w:pPr>
      <w:r>
        <w:rPr>
          <w:sz w:val="28"/>
        </w:rPr>
        <w:t>засоры,</w:t>
      </w:r>
      <w:r>
        <w:rPr>
          <w:spacing w:val="-2"/>
          <w:sz w:val="28"/>
        </w:rPr>
        <w:t xml:space="preserve"> </w:t>
      </w:r>
      <w:r>
        <w:rPr>
          <w:sz w:val="28"/>
        </w:rPr>
        <w:t>препятствия,</w:t>
      </w:r>
    </w:p>
    <w:p w:rsidR="00B6585D" w:rsidRDefault="00487D4F">
      <w:pPr>
        <w:pStyle w:val="a4"/>
        <w:numPr>
          <w:ilvl w:val="0"/>
          <w:numId w:val="5"/>
        </w:numPr>
        <w:tabs>
          <w:tab w:val="left" w:pos="937"/>
        </w:tabs>
        <w:spacing w:before="48"/>
        <w:ind w:firstLine="427"/>
        <w:rPr>
          <w:sz w:val="28"/>
        </w:rPr>
      </w:pPr>
      <w:r>
        <w:rPr>
          <w:sz w:val="28"/>
        </w:rPr>
        <w:t>нарушение</w:t>
      </w:r>
      <w:r>
        <w:rPr>
          <w:spacing w:val="-1"/>
          <w:sz w:val="28"/>
        </w:rPr>
        <w:t xml:space="preserve"> </w:t>
      </w:r>
      <w:r>
        <w:rPr>
          <w:sz w:val="28"/>
        </w:rPr>
        <w:t>герметичности,</w:t>
      </w:r>
    </w:p>
    <w:p w:rsidR="00B6585D" w:rsidRDefault="00487D4F">
      <w:pPr>
        <w:pStyle w:val="a4"/>
        <w:numPr>
          <w:ilvl w:val="0"/>
          <w:numId w:val="5"/>
        </w:numPr>
        <w:tabs>
          <w:tab w:val="left" w:pos="937"/>
        </w:tabs>
        <w:spacing w:before="46"/>
        <w:ind w:firstLine="427"/>
        <w:rPr>
          <w:sz w:val="28"/>
        </w:rPr>
      </w:pPr>
      <w:r>
        <w:rPr>
          <w:sz w:val="28"/>
        </w:rPr>
        <w:t>деформация</w:t>
      </w:r>
      <w:r>
        <w:rPr>
          <w:spacing w:val="-1"/>
          <w:sz w:val="28"/>
        </w:rPr>
        <w:t xml:space="preserve"> </w:t>
      </w:r>
      <w:r>
        <w:rPr>
          <w:sz w:val="28"/>
        </w:rPr>
        <w:t>трубы,</w:t>
      </w:r>
    </w:p>
    <w:p w:rsidR="00B6585D" w:rsidRDefault="00B6585D">
      <w:pPr>
        <w:rPr>
          <w:sz w:val="28"/>
        </w:rPr>
        <w:sectPr w:rsidR="00B6585D">
          <w:pgSz w:w="16840" w:h="11910" w:orient="landscape"/>
          <w:pgMar w:top="1740" w:right="300" w:bottom="660" w:left="480" w:header="709" w:footer="463" w:gutter="0"/>
          <w:cols w:space="720"/>
        </w:sectPr>
      </w:pPr>
    </w:p>
    <w:p w:rsidR="00B6585D" w:rsidRDefault="00487D4F">
      <w:pPr>
        <w:pStyle w:val="a4"/>
        <w:numPr>
          <w:ilvl w:val="0"/>
          <w:numId w:val="5"/>
        </w:numPr>
        <w:tabs>
          <w:tab w:val="left" w:pos="937"/>
        </w:tabs>
        <w:spacing w:before="1"/>
        <w:ind w:firstLine="427"/>
        <w:rPr>
          <w:sz w:val="28"/>
        </w:rPr>
      </w:pPr>
      <w:r>
        <w:rPr>
          <w:sz w:val="28"/>
        </w:rPr>
        <w:lastRenderedPageBreak/>
        <w:t>глубина заложения</w:t>
      </w:r>
      <w:r>
        <w:rPr>
          <w:spacing w:val="-4"/>
          <w:sz w:val="28"/>
        </w:rPr>
        <w:t xml:space="preserve"> </w:t>
      </w:r>
      <w:r>
        <w:rPr>
          <w:sz w:val="28"/>
        </w:rPr>
        <w:t>труб,</w:t>
      </w:r>
    </w:p>
    <w:p w:rsidR="00B6585D" w:rsidRDefault="00487D4F">
      <w:pPr>
        <w:pStyle w:val="a4"/>
        <w:numPr>
          <w:ilvl w:val="0"/>
          <w:numId w:val="5"/>
        </w:numPr>
        <w:tabs>
          <w:tab w:val="left" w:pos="937"/>
        </w:tabs>
        <w:spacing w:before="48"/>
        <w:ind w:firstLine="427"/>
        <w:rPr>
          <w:sz w:val="28"/>
        </w:rPr>
      </w:pPr>
      <w:r>
        <w:rPr>
          <w:sz w:val="28"/>
        </w:rPr>
        <w:t>состояние грунтов вокруг</w:t>
      </w:r>
      <w:r>
        <w:rPr>
          <w:spacing w:val="-3"/>
          <w:sz w:val="28"/>
        </w:rPr>
        <w:t xml:space="preserve"> </w:t>
      </w:r>
      <w:r>
        <w:rPr>
          <w:sz w:val="28"/>
        </w:rPr>
        <w:t>трубопровода,</w:t>
      </w:r>
    </w:p>
    <w:p w:rsidR="00B6585D" w:rsidRDefault="00487D4F">
      <w:pPr>
        <w:pStyle w:val="a4"/>
        <w:numPr>
          <w:ilvl w:val="0"/>
          <w:numId w:val="5"/>
        </w:numPr>
        <w:tabs>
          <w:tab w:val="left" w:pos="937"/>
        </w:tabs>
        <w:spacing w:before="48"/>
        <w:ind w:firstLine="427"/>
        <w:rPr>
          <w:sz w:val="28"/>
        </w:rPr>
      </w:pPr>
      <w:r>
        <w:rPr>
          <w:sz w:val="28"/>
        </w:rPr>
        <w:t>наличие (отсутствие) подземных вод,</w:t>
      </w:r>
    </w:p>
    <w:p w:rsidR="00B6585D" w:rsidRDefault="00487D4F">
      <w:pPr>
        <w:pStyle w:val="a4"/>
        <w:numPr>
          <w:ilvl w:val="0"/>
          <w:numId w:val="5"/>
        </w:numPr>
        <w:tabs>
          <w:tab w:val="left" w:pos="937"/>
        </w:tabs>
        <w:spacing w:before="46"/>
        <w:ind w:firstLine="427"/>
        <w:rPr>
          <w:sz w:val="28"/>
        </w:rPr>
      </w:pPr>
      <w:r>
        <w:rPr>
          <w:sz w:val="28"/>
        </w:rPr>
        <w:t>интенсивность транспортных</w:t>
      </w:r>
      <w:r>
        <w:rPr>
          <w:spacing w:val="-1"/>
          <w:sz w:val="28"/>
        </w:rPr>
        <w:t xml:space="preserve"> </w:t>
      </w:r>
      <w:r>
        <w:rPr>
          <w:sz w:val="28"/>
        </w:rPr>
        <w:t>потоков.</w:t>
      </w:r>
    </w:p>
    <w:p w:rsidR="00B6585D" w:rsidRDefault="00487D4F">
      <w:pPr>
        <w:pStyle w:val="a3"/>
        <w:spacing w:before="49" w:line="276" w:lineRule="auto"/>
        <w:ind w:right="523" w:firstLine="427"/>
      </w:pPr>
      <w:r>
        <w:t>Оценка косвенных факторов и их ранжирование по значимости к приоритетному фактору (аварийности) должно производиться с учетом двух основных условий:</w:t>
      </w:r>
    </w:p>
    <w:p w:rsidR="00B6585D" w:rsidRDefault="00487D4F">
      <w:pPr>
        <w:pStyle w:val="a4"/>
        <w:numPr>
          <w:ilvl w:val="0"/>
          <w:numId w:val="3"/>
        </w:numPr>
        <w:tabs>
          <w:tab w:val="left" w:pos="936"/>
        </w:tabs>
        <w:spacing w:line="278" w:lineRule="auto"/>
        <w:ind w:right="529" w:firstLine="427"/>
        <w:rPr>
          <w:sz w:val="28"/>
        </w:rPr>
      </w:pPr>
      <w:r>
        <w:rPr>
          <w:sz w:val="28"/>
        </w:rPr>
        <w:t>минимального ущерба (материального, экологического, социального) в случае аварийной ситуации, например, отказа участка водоотводящей</w:t>
      </w:r>
      <w:r>
        <w:rPr>
          <w:spacing w:val="-1"/>
          <w:sz w:val="28"/>
        </w:rPr>
        <w:t xml:space="preserve"> </w:t>
      </w:r>
      <w:r>
        <w:rPr>
          <w:sz w:val="28"/>
        </w:rPr>
        <w:t>сети;</w:t>
      </w:r>
    </w:p>
    <w:p w:rsidR="00B6585D" w:rsidRDefault="00487D4F">
      <w:pPr>
        <w:pStyle w:val="a4"/>
        <w:numPr>
          <w:ilvl w:val="0"/>
          <w:numId w:val="3"/>
        </w:numPr>
        <w:tabs>
          <w:tab w:val="left" w:pos="936"/>
        </w:tabs>
        <w:spacing w:line="317" w:lineRule="exact"/>
        <w:ind w:firstLine="427"/>
        <w:rPr>
          <w:sz w:val="28"/>
        </w:rPr>
      </w:pPr>
      <w:r>
        <w:rPr>
          <w:sz w:val="28"/>
        </w:rPr>
        <w:t>увеличения срока безаварийной эксплуатации участков</w:t>
      </w:r>
      <w:r>
        <w:rPr>
          <w:spacing w:val="-3"/>
          <w:sz w:val="28"/>
        </w:rPr>
        <w:t xml:space="preserve"> </w:t>
      </w:r>
      <w:r>
        <w:rPr>
          <w:sz w:val="28"/>
        </w:rPr>
        <w:t>сети.</w:t>
      </w:r>
    </w:p>
    <w:p w:rsidR="00B6585D" w:rsidRDefault="00487D4F">
      <w:pPr>
        <w:pStyle w:val="a3"/>
        <w:spacing w:before="47" w:line="276" w:lineRule="auto"/>
        <w:ind w:right="553" w:firstLine="427"/>
      </w:pPr>
      <w:r>
        <w:t>В условиях сельской застройки наиболее эффективным и экономичным решением является применение бестраншейных методов ремонта и восстановления трубопроводов. Для участков трубопроводов, подлежащих замене или прокладываемых вновь, наиболее эффективным, надежным и современным материалом является полиэтилен, который не подвержен коррозии и выдерживает ударные нагрузки при резком изменении давления в трубопроводе. Бестраншейные методы ремонта и восстановления трубопроводов позволяют вернуть в эксплуатацию потерявшие работоспособность трубопроводы и обеспечить их стабильную пропускную способность на срок 50 лет и более.</w:t>
      </w:r>
    </w:p>
    <w:p w:rsidR="00B6585D" w:rsidRDefault="00487D4F">
      <w:pPr>
        <w:pStyle w:val="a3"/>
        <w:spacing w:before="1" w:line="276" w:lineRule="auto"/>
        <w:ind w:firstLine="427"/>
      </w:pPr>
      <w:r>
        <w:t>Одним из важнейших элементов системы водоотведения являются канализационные насосные станции. Надежность и безотказность работы канализационных насосных станций зависит от надежного энергоснабжения.</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2"/>
        <w:tabs>
          <w:tab w:val="left" w:pos="3060"/>
        </w:tabs>
        <w:spacing w:line="276" w:lineRule="auto"/>
        <w:ind w:right="1862" w:hanging="666"/>
      </w:pPr>
      <w:bookmarkStart w:id="45" w:name="_bookmark45"/>
      <w:bookmarkEnd w:id="45"/>
      <w:r>
        <w:lastRenderedPageBreak/>
        <w:t>Часть</w:t>
      </w:r>
      <w:r>
        <w:rPr>
          <w:spacing w:val="-2"/>
        </w:rPr>
        <w:t xml:space="preserve"> </w:t>
      </w:r>
      <w:r>
        <w:t>6.</w:t>
      </w:r>
      <w:r>
        <w:tab/>
        <w:t>Оценка воздействия централизованных систем водоотведения на окружающую</w:t>
      </w:r>
      <w:r>
        <w:rPr>
          <w:spacing w:val="-2"/>
        </w:rPr>
        <w:t xml:space="preserve"> </w:t>
      </w:r>
      <w:r>
        <w:t>среду</w:t>
      </w:r>
    </w:p>
    <w:p w:rsidR="00B6585D" w:rsidRDefault="00487D4F">
      <w:pPr>
        <w:pStyle w:val="a3"/>
        <w:spacing w:line="276" w:lineRule="auto"/>
        <w:ind w:right="1388" w:firstLine="427"/>
      </w:pPr>
      <w:r>
        <w:t>Сточные воды по системе трубопроводов системы канализации отводятся от жилой и общественной застройки и без очистки сбрасываются на рельеф, что создает большую угрозу экологической обстановке д. Карцово.</w:t>
      </w:r>
    </w:p>
    <w:p w:rsidR="00B6585D" w:rsidRDefault="00487D4F">
      <w:pPr>
        <w:pStyle w:val="a3"/>
        <w:ind w:left="655"/>
      </w:pPr>
      <w:r>
        <w:t>Длительный сброс неочищенных сточных вод способен оказать крайне негативное воздействие на состояние водоемов.</w:t>
      </w:r>
    </w:p>
    <w:p w:rsidR="00B6585D" w:rsidRDefault="00487D4F">
      <w:pPr>
        <w:pStyle w:val="a3"/>
        <w:spacing w:before="43" w:line="276" w:lineRule="auto"/>
        <w:ind w:right="578"/>
      </w:pPr>
      <w:r>
        <w:t>При этом на полную или частичную очистку водных объектов зачастую требуются многолетние усилия, а также значительные финансовые вложения.</w:t>
      </w:r>
    </w:p>
    <w:p w:rsidR="00B6585D" w:rsidRDefault="00B6585D">
      <w:pPr>
        <w:pStyle w:val="a3"/>
        <w:spacing w:before="10"/>
        <w:ind w:left="0"/>
        <w:rPr>
          <w:sz w:val="26"/>
        </w:rPr>
      </w:pPr>
    </w:p>
    <w:p w:rsidR="00B6585D" w:rsidRDefault="00487D4F">
      <w:pPr>
        <w:pStyle w:val="2"/>
        <w:tabs>
          <w:tab w:val="left" w:pos="3060"/>
        </w:tabs>
        <w:spacing w:line="276" w:lineRule="auto"/>
        <w:ind w:right="1861" w:hanging="666"/>
      </w:pPr>
      <w:bookmarkStart w:id="46" w:name="_bookmark46"/>
      <w:bookmarkEnd w:id="46"/>
      <w:r>
        <w:t>Часть</w:t>
      </w:r>
      <w:r>
        <w:rPr>
          <w:spacing w:val="-2"/>
        </w:rPr>
        <w:t xml:space="preserve"> </w:t>
      </w:r>
      <w:r>
        <w:t>7.</w:t>
      </w:r>
      <w:r>
        <w:tab/>
        <w:t>Анализ территорий муниципального образования, неохваченных централизованной системой</w:t>
      </w:r>
      <w:r>
        <w:rPr>
          <w:spacing w:val="-3"/>
        </w:rPr>
        <w:t xml:space="preserve"> </w:t>
      </w:r>
      <w:r>
        <w:t>водоотведения</w:t>
      </w:r>
    </w:p>
    <w:p w:rsidR="00B6585D" w:rsidRDefault="00487D4F">
      <w:pPr>
        <w:pStyle w:val="a3"/>
        <w:spacing w:before="370" w:line="276" w:lineRule="auto"/>
        <w:ind w:right="1383" w:firstLine="427"/>
      </w:pPr>
      <w:r>
        <w:t xml:space="preserve">Канализационных сетей и бассейнов </w:t>
      </w:r>
      <w:proofErr w:type="spellStart"/>
      <w:r>
        <w:t>канализацинования</w:t>
      </w:r>
      <w:proofErr w:type="spellEnd"/>
      <w:r>
        <w:t xml:space="preserve"> на территории сельского поселения нет, в настоящее время отсутствуют централизованные системы водоотведения, канализации и объекты дождевой канализации закрытого типа.</w:t>
      </w:r>
    </w:p>
    <w:p w:rsidR="00B6585D" w:rsidRDefault="00487D4F">
      <w:pPr>
        <w:pStyle w:val="a3"/>
        <w:spacing w:before="1"/>
        <w:ind w:left="655"/>
      </w:pPr>
      <w:r>
        <w:t>Население, проживающее в районах не канализованной жилой застройки, пользуется выгребными ямами.</w:t>
      </w:r>
    </w:p>
    <w:p w:rsidR="00B6585D" w:rsidRDefault="00B6585D">
      <w:pPr>
        <w:pStyle w:val="a3"/>
        <w:ind w:left="0"/>
        <w:rPr>
          <w:sz w:val="30"/>
        </w:rPr>
      </w:pPr>
    </w:p>
    <w:p w:rsidR="00B6585D" w:rsidRDefault="00B6585D">
      <w:pPr>
        <w:pStyle w:val="a3"/>
        <w:spacing w:before="10"/>
        <w:ind w:left="0"/>
        <w:rPr>
          <w:sz w:val="23"/>
        </w:rPr>
      </w:pPr>
    </w:p>
    <w:p w:rsidR="00B6585D" w:rsidRDefault="00487D4F">
      <w:pPr>
        <w:pStyle w:val="2"/>
        <w:tabs>
          <w:tab w:val="left" w:pos="3060"/>
        </w:tabs>
        <w:spacing w:line="276" w:lineRule="auto"/>
        <w:ind w:right="1186" w:hanging="666"/>
      </w:pPr>
      <w:bookmarkStart w:id="47" w:name="_bookmark47"/>
      <w:bookmarkEnd w:id="47"/>
      <w:r>
        <w:t>Часть</w:t>
      </w:r>
      <w:r>
        <w:rPr>
          <w:spacing w:val="-2"/>
        </w:rPr>
        <w:t xml:space="preserve"> </w:t>
      </w:r>
      <w:r>
        <w:t>8.</w:t>
      </w:r>
      <w:r>
        <w:tab/>
        <w:t>Описание существующих технических и технологических проблем в водоотведении</w:t>
      </w:r>
    </w:p>
    <w:p w:rsidR="00B6585D" w:rsidRDefault="00487D4F">
      <w:pPr>
        <w:pStyle w:val="a3"/>
        <w:spacing w:before="370"/>
        <w:ind w:left="655"/>
      </w:pPr>
      <w:r>
        <w:t>Перечень основных технических и технологических проблем в системе водоотведения д. Карцово представлен ниже:</w:t>
      </w:r>
    </w:p>
    <w:p w:rsidR="00B6585D" w:rsidRDefault="00487D4F">
      <w:pPr>
        <w:pStyle w:val="a4"/>
        <w:numPr>
          <w:ilvl w:val="0"/>
          <w:numId w:val="2"/>
        </w:numPr>
        <w:tabs>
          <w:tab w:val="left" w:pos="936"/>
        </w:tabs>
        <w:spacing w:before="47"/>
        <w:rPr>
          <w:sz w:val="28"/>
        </w:rPr>
      </w:pPr>
      <w:r>
        <w:rPr>
          <w:sz w:val="28"/>
        </w:rPr>
        <w:t>Высокая степень износа трубопроводов канализационных</w:t>
      </w:r>
      <w:r>
        <w:rPr>
          <w:spacing w:val="-4"/>
          <w:sz w:val="28"/>
        </w:rPr>
        <w:t xml:space="preserve"> </w:t>
      </w:r>
      <w:r>
        <w:rPr>
          <w:sz w:val="28"/>
        </w:rPr>
        <w:t>сетей.</w:t>
      </w:r>
    </w:p>
    <w:p w:rsidR="00B6585D" w:rsidRDefault="00487D4F">
      <w:pPr>
        <w:pStyle w:val="a4"/>
        <w:numPr>
          <w:ilvl w:val="0"/>
          <w:numId w:val="2"/>
        </w:numPr>
        <w:tabs>
          <w:tab w:val="left" w:pos="936"/>
        </w:tabs>
        <w:spacing w:before="48"/>
        <w:rPr>
          <w:sz w:val="28"/>
        </w:rPr>
      </w:pPr>
      <w:r>
        <w:rPr>
          <w:sz w:val="28"/>
        </w:rPr>
        <w:t>Аварийное и нерабочее состояние очистных сооружений биологической очистки сточных</w:t>
      </w:r>
      <w:r>
        <w:rPr>
          <w:spacing w:val="-7"/>
          <w:sz w:val="28"/>
        </w:rPr>
        <w:t xml:space="preserve"> </w:t>
      </w:r>
      <w:r>
        <w:rPr>
          <w:sz w:val="28"/>
        </w:rPr>
        <w:t>вод.</w:t>
      </w:r>
    </w:p>
    <w:p w:rsidR="00B6585D" w:rsidRDefault="00487D4F">
      <w:pPr>
        <w:pStyle w:val="a4"/>
        <w:numPr>
          <w:ilvl w:val="0"/>
          <w:numId w:val="2"/>
        </w:numPr>
        <w:tabs>
          <w:tab w:val="left" w:pos="936"/>
        </w:tabs>
        <w:spacing w:before="50"/>
        <w:rPr>
          <w:sz w:val="28"/>
        </w:rPr>
      </w:pPr>
      <w:r>
        <w:rPr>
          <w:sz w:val="28"/>
        </w:rPr>
        <w:t>Износ оборудования канализационных насосных</w:t>
      </w:r>
      <w:r>
        <w:rPr>
          <w:spacing w:val="-6"/>
          <w:sz w:val="28"/>
        </w:rPr>
        <w:t xml:space="preserve"> </w:t>
      </w:r>
      <w:r>
        <w:rPr>
          <w:sz w:val="28"/>
        </w:rPr>
        <w:t>станций.</w:t>
      </w:r>
    </w:p>
    <w:p w:rsidR="00B6585D" w:rsidRDefault="00B6585D">
      <w:pPr>
        <w:rPr>
          <w:sz w:val="28"/>
        </w:rPr>
        <w:sectPr w:rsidR="00B6585D">
          <w:pgSz w:w="16840" w:h="11910" w:orient="landscape"/>
          <w:pgMar w:top="1740" w:right="300" w:bottom="660" w:left="480" w:header="709" w:footer="463" w:gutter="0"/>
          <w:cols w:space="720"/>
        </w:sectPr>
      </w:pPr>
    </w:p>
    <w:p w:rsidR="00B6585D" w:rsidRDefault="00487D4F">
      <w:pPr>
        <w:pStyle w:val="2"/>
        <w:tabs>
          <w:tab w:val="left" w:pos="4476"/>
        </w:tabs>
        <w:spacing w:line="454" w:lineRule="exact"/>
        <w:ind w:left="2532" w:firstLine="0"/>
      </w:pPr>
      <w:bookmarkStart w:id="48" w:name="_bookmark48"/>
      <w:bookmarkEnd w:id="48"/>
      <w:r>
        <w:rPr>
          <w:sz w:val="36"/>
        </w:rPr>
        <w:lastRenderedPageBreak/>
        <w:t>РАЗДЕЛ</w:t>
      </w:r>
      <w:r>
        <w:rPr>
          <w:spacing w:val="-1"/>
          <w:sz w:val="36"/>
        </w:rPr>
        <w:t xml:space="preserve"> </w:t>
      </w:r>
      <w:r>
        <w:rPr>
          <w:sz w:val="36"/>
        </w:rPr>
        <w:t>2.</w:t>
      </w:r>
      <w:r>
        <w:rPr>
          <w:sz w:val="36"/>
        </w:rPr>
        <w:tab/>
      </w:r>
      <w:r>
        <w:t>Балансы сточных вод в системе</w:t>
      </w:r>
      <w:r>
        <w:rPr>
          <w:spacing w:val="-1"/>
        </w:rPr>
        <w:t xml:space="preserve"> </w:t>
      </w:r>
      <w:r>
        <w:t>водоотведения</w:t>
      </w:r>
    </w:p>
    <w:p w:rsidR="00B6585D" w:rsidRDefault="00487D4F">
      <w:pPr>
        <w:pStyle w:val="2"/>
        <w:tabs>
          <w:tab w:val="left" w:pos="3060"/>
        </w:tabs>
        <w:spacing w:before="70" w:line="276" w:lineRule="auto"/>
        <w:ind w:right="522" w:hanging="666"/>
      </w:pPr>
      <w:bookmarkStart w:id="49" w:name="_bookmark49"/>
      <w:bookmarkEnd w:id="49"/>
      <w:r>
        <w:t>Часть</w:t>
      </w:r>
      <w:r>
        <w:rPr>
          <w:spacing w:val="-2"/>
        </w:rPr>
        <w:t xml:space="preserve"> </w:t>
      </w:r>
      <w:r>
        <w:t>1.</w:t>
      </w:r>
      <w:r>
        <w:tab/>
        <w:t xml:space="preserve">Баланс поступления сточных вод в централизованную систему водоотведения, с выделением видов централизованных систем водоотведения по бассейнам </w:t>
      </w:r>
      <w:proofErr w:type="spellStart"/>
      <w:r>
        <w:t>канализования</w:t>
      </w:r>
      <w:proofErr w:type="spellEnd"/>
      <w:r>
        <w:t xml:space="preserve"> очистных сооружений и прямых</w:t>
      </w:r>
      <w:r>
        <w:rPr>
          <w:spacing w:val="-8"/>
        </w:rPr>
        <w:t xml:space="preserve"> </w:t>
      </w:r>
      <w:r>
        <w:t>выпусков</w:t>
      </w:r>
    </w:p>
    <w:p w:rsidR="00B6585D" w:rsidRDefault="00B6585D">
      <w:pPr>
        <w:pStyle w:val="a3"/>
        <w:spacing w:before="4"/>
        <w:ind w:left="0"/>
        <w:rPr>
          <w:sz w:val="24"/>
        </w:rPr>
      </w:pPr>
    </w:p>
    <w:p w:rsidR="00B6585D" w:rsidRDefault="00487D4F">
      <w:pPr>
        <w:pStyle w:val="a3"/>
        <w:spacing w:before="89"/>
      </w:pPr>
      <w:r>
        <w:t>Данные по балансу водоотведения в д. Карцово представлены ниже.</w:t>
      </w:r>
    </w:p>
    <w:p w:rsidR="00B6585D" w:rsidRDefault="00487D4F">
      <w:pPr>
        <w:pStyle w:val="a3"/>
        <w:spacing w:before="48" w:after="57"/>
        <w:ind w:left="0" w:right="515"/>
        <w:jc w:val="right"/>
      </w:pPr>
      <w:r>
        <w:t>Таблица 17. Баланс водоотведения.</w:t>
      </w:r>
    </w:p>
    <w:tbl>
      <w:tblPr>
        <w:tblStyle w:val="TableNormal"/>
        <w:tblW w:w="0" w:type="auto"/>
        <w:tblInd w:w="4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9386"/>
        <w:gridCol w:w="1644"/>
        <w:gridCol w:w="1572"/>
        <w:gridCol w:w="1572"/>
      </w:tblGrid>
      <w:tr w:rsidR="00B6585D">
        <w:trPr>
          <w:trHeight w:val="642"/>
        </w:trPr>
        <w:tc>
          <w:tcPr>
            <w:tcW w:w="615" w:type="dxa"/>
          </w:tcPr>
          <w:p w:rsidR="00B6585D" w:rsidRDefault="00487D4F">
            <w:pPr>
              <w:pStyle w:val="TableParagraph"/>
              <w:spacing w:line="314" w:lineRule="exact"/>
              <w:ind w:left="107"/>
              <w:rPr>
                <w:sz w:val="28"/>
              </w:rPr>
            </w:pPr>
            <w:r>
              <w:rPr>
                <w:sz w:val="28"/>
              </w:rPr>
              <w:t>№</w:t>
            </w:r>
          </w:p>
          <w:p w:rsidR="00B6585D" w:rsidRDefault="00487D4F">
            <w:pPr>
              <w:pStyle w:val="TableParagraph"/>
              <w:spacing w:line="308" w:lineRule="exact"/>
              <w:ind w:left="107"/>
              <w:rPr>
                <w:sz w:val="28"/>
              </w:rPr>
            </w:pPr>
            <w:proofErr w:type="gramStart"/>
            <w:r>
              <w:rPr>
                <w:sz w:val="28"/>
              </w:rPr>
              <w:t>п</w:t>
            </w:r>
            <w:proofErr w:type="gramEnd"/>
            <w:r>
              <w:rPr>
                <w:sz w:val="28"/>
              </w:rPr>
              <w:t>/п</w:t>
            </w:r>
          </w:p>
        </w:tc>
        <w:tc>
          <w:tcPr>
            <w:tcW w:w="9386" w:type="dxa"/>
          </w:tcPr>
          <w:p w:rsidR="00B6585D" w:rsidRDefault="00487D4F">
            <w:pPr>
              <w:pStyle w:val="TableParagraph"/>
              <w:spacing w:before="153"/>
              <w:ind w:left="109"/>
              <w:rPr>
                <w:sz w:val="28"/>
              </w:rPr>
            </w:pPr>
            <w:r>
              <w:rPr>
                <w:sz w:val="28"/>
              </w:rPr>
              <w:t>Наименование показателя</w:t>
            </w:r>
          </w:p>
        </w:tc>
        <w:tc>
          <w:tcPr>
            <w:tcW w:w="1644" w:type="dxa"/>
          </w:tcPr>
          <w:p w:rsidR="00B6585D" w:rsidRDefault="00487D4F">
            <w:pPr>
              <w:pStyle w:val="TableParagraph"/>
              <w:spacing w:before="153"/>
              <w:ind w:left="414"/>
              <w:rPr>
                <w:sz w:val="28"/>
              </w:rPr>
            </w:pPr>
            <w:r>
              <w:rPr>
                <w:sz w:val="28"/>
              </w:rPr>
              <w:t>2011 г.</w:t>
            </w:r>
          </w:p>
        </w:tc>
        <w:tc>
          <w:tcPr>
            <w:tcW w:w="1572" w:type="dxa"/>
          </w:tcPr>
          <w:p w:rsidR="00B6585D" w:rsidRDefault="00487D4F">
            <w:pPr>
              <w:pStyle w:val="TableParagraph"/>
              <w:spacing w:before="153"/>
              <w:ind w:left="378"/>
              <w:rPr>
                <w:sz w:val="28"/>
              </w:rPr>
            </w:pPr>
            <w:r>
              <w:rPr>
                <w:sz w:val="28"/>
              </w:rPr>
              <w:t>2012 г.</w:t>
            </w:r>
          </w:p>
        </w:tc>
        <w:tc>
          <w:tcPr>
            <w:tcW w:w="1572" w:type="dxa"/>
          </w:tcPr>
          <w:p w:rsidR="00B6585D" w:rsidRDefault="00487D4F">
            <w:pPr>
              <w:pStyle w:val="TableParagraph"/>
              <w:spacing w:before="153"/>
              <w:ind w:left="357" w:right="345"/>
              <w:jc w:val="center"/>
              <w:rPr>
                <w:sz w:val="28"/>
              </w:rPr>
            </w:pPr>
            <w:r>
              <w:rPr>
                <w:sz w:val="28"/>
              </w:rPr>
              <w:t>2013 г.</w:t>
            </w:r>
          </w:p>
        </w:tc>
      </w:tr>
      <w:tr w:rsidR="00B6585D">
        <w:trPr>
          <w:trHeight w:val="323"/>
        </w:trPr>
        <w:tc>
          <w:tcPr>
            <w:tcW w:w="615" w:type="dxa"/>
          </w:tcPr>
          <w:p w:rsidR="00B6585D" w:rsidRDefault="00487D4F">
            <w:pPr>
              <w:pStyle w:val="TableParagraph"/>
              <w:spacing w:line="303" w:lineRule="exact"/>
              <w:ind w:left="107"/>
              <w:rPr>
                <w:sz w:val="28"/>
              </w:rPr>
            </w:pPr>
            <w:r>
              <w:rPr>
                <w:sz w:val="28"/>
              </w:rPr>
              <w:t>1</w:t>
            </w:r>
          </w:p>
        </w:tc>
        <w:tc>
          <w:tcPr>
            <w:tcW w:w="9386" w:type="dxa"/>
          </w:tcPr>
          <w:p w:rsidR="00B6585D" w:rsidRDefault="00487D4F">
            <w:pPr>
              <w:pStyle w:val="TableParagraph"/>
              <w:spacing w:line="303" w:lineRule="exact"/>
              <w:ind w:left="109"/>
              <w:rPr>
                <w:sz w:val="28"/>
              </w:rPr>
            </w:pPr>
            <w:r>
              <w:rPr>
                <w:sz w:val="28"/>
              </w:rPr>
              <w:t>Пропущено сточных вод, тыс. м</w:t>
            </w:r>
            <w:r>
              <w:rPr>
                <w:sz w:val="28"/>
                <w:vertAlign w:val="superscript"/>
              </w:rPr>
              <w:t>3</w:t>
            </w:r>
          </w:p>
        </w:tc>
        <w:tc>
          <w:tcPr>
            <w:tcW w:w="1644" w:type="dxa"/>
          </w:tcPr>
          <w:p w:rsidR="00B6585D" w:rsidRDefault="00B6585D">
            <w:pPr>
              <w:pStyle w:val="TableParagraph"/>
              <w:rPr>
                <w:sz w:val="24"/>
              </w:rPr>
            </w:pPr>
          </w:p>
        </w:tc>
        <w:tc>
          <w:tcPr>
            <w:tcW w:w="1572" w:type="dxa"/>
          </w:tcPr>
          <w:p w:rsidR="00B6585D" w:rsidRDefault="00B6585D">
            <w:pPr>
              <w:pStyle w:val="TableParagraph"/>
              <w:rPr>
                <w:sz w:val="24"/>
              </w:rPr>
            </w:pPr>
          </w:p>
        </w:tc>
        <w:tc>
          <w:tcPr>
            <w:tcW w:w="1572" w:type="dxa"/>
          </w:tcPr>
          <w:p w:rsidR="00B6585D" w:rsidRDefault="00487D4F">
            <w:pPr>
              <w:pStyle w:val="TableParagraph"/>
              <w:spacing w:line="303" w:lineRule="exact"/>
              <w:ind w:left="357" w:right="342"/>
              <w:jc w:val="center"/>
              <w:rPr>
                <w:sz w:val="28"/>
              </w:rPr>
            </w:pPr>
            <w:r>
              <w:rPr>
                <w:sz w:val="28"/>
              </w:rPr>
              <w:t>200,2</w:t>
            </w:r>
          </w:p>
        </w:tc>
      </w:tr>
      <w:tr w:rsidR="00B6585D">
        <w:trPr>
          <w:trHeight w:val="321"/>
        </w:trPr>
        <w:tc>
          <w:tcPr>
            <w:tcW w:w="615" w:type="dxa"/>
          </w:tcPr>
          <w:p w:rsidR="00B6585D" w:rsidRDefault="00487D4F">
            <w:pPr>
              <w:pStyle w:val="TableParagraph"/>
              <w:spacing w:line="301" w:lineRule="exact"/>
              <w:ind w:left="107"/>
              <w:rPr>
                <w:sz w:val="28"/>
              </w:rPr>
            </w:pPr>
            <w:r>
              <w:rPr>
                <w:sz w:val="28"/>
              </w:rPr>
              <w:t>2</w:t>
            </w:r>
          </w:p>
        </w:tc>
        <w:tc>
          <w:tcPr>
            <w:tcW w:w="9386" w:type="dxa"/>
          </w:tcPr>
          <w:p w:rsidR="00B6585D" w:rsidRDefault="00487D4F">
            <w:pPr>
              <w:pStyle w:val="TableParagraph"/>
              <w:spacing w:line="301" w:lineRule="exact"/>
              <w:ind w:left="109"/>
              <w:rPr>
                <w:sz w:val="28"/>
              </w:rPr>
            </w:pPr>
            <w:r>
              <w:rPr>
                <w:sz w:val="28"/>
              </w:rPr>
              <w:t>Собственные нужды, тыс. м</w:t>
            </w:r>
            <w:r>
              <w:rPr>
                <w:sz w:val="28"/>
                <w:vertAlign w:val="superscript"/>
              </w:rPr>
              <w:t>3</w:t>
            </w:r>
          </w:p>
        </w:tc>
        <w:tc>
          <w:tcPr>
            <w:tcW w:w="1644" w:type="dxa"/>
          </w:tcPr>
          <w:p w:rsidR="00B6585D" w:rsidRDefault="00B6585D">
            <w:pPr>
              <w:pStyle w:val="TableParagraph"/>
              <w:rPr>
                <w:sz w:val="24"/>
              </w:rPr>
            </w:pPr>
          </w:p>
        </w:tc>
        <w:tc>
          <w:tcPr>
            <w:tcW w:w="1572" w:type="dxa"/>
          </w:tcPr>
          <w:p w:rsidR="00B6585D" w:rsidRDefault="00B6585D">
            <w:pPr>
              <w:pStyle w:val="TableParagraph"/>
              <w:rPr>
                <w:sz w:val="24"/>
              </w:rPr>
            </w:pPr>
          </w:p>
        </w:tc>
        <w:tc>
          <w:tcPr>
            <w:tcW w:w="1572" w:type="dxa"/>
          </w:tcPr>
          <w:p w:rsidR="00B6585D" w:rsidRDefault="00B6585D">
            <w:pPr>
              <w:pStyle w:val="TableParagraph"/>
              <w:rPr>
                <w:sz w:val="24"/>
              </w:rPr>
            </w:pPr>
          </w:p>
        </w:tc>
      </w:tr>
      <w:tr w:rsidR="00B6585D">
        <w:trPr>
          <w:trHeight w:val="321"/>
        </w:trPr>
        <w:tc>
          <w:tcPr>
            <w:tcW w:w="615" w:type="dxa"/>
          </w:tcPr>
          <w:p w:rsidR="00B6585D" w:rsidRDefault="00487D4F">
            <w:pPr>
              <w:pStyle w:val="TableParagraph"/>
              <w:spacing w:line="301" w:lineRule="exact"/>
              <w:ind w:left="107"/>
              <w:rPr>
                <w:sz w:val="28"/>
              </w:rPr>
            </w:pPr>
            <w:r>
              <w:rPr>
                <w:sz w:val="28"/>
              </w:rPr>
              <w:t>3</w:t>
            </w:r>
          </w:p>
        </w:tc>
        <w:tc>
          <w:tcPr>
            <w:tcW w:w="9386" w:type="dxa"/>
          </w:tcPr>
          <w:p w:rsidR="00B6585D" w:rsidRDefault="00487D4F">
            <w:pPr>
              <w:pStyle w:val="TableParagraph"/>
              <w:spacing w:line="301" w:lineRule="exact"/>
              <w:ind w:left="109"/>
              <w:rPr>
                <w:sz w:val="28"/>
              </w:rPr>
            </w:pPr>
            <w:r>
              <w:rPr>
                <w:sz w:val="28"/>
              </w:rPr>
              <w:t>Получено от потребителей, тыс. м</w:t>
            </w:r>
            <w:r>
              <w:rPr>
                <w:sz w:val="28"/>
                <w:vertAlign w:val="superscript"/>
              </w:rPr>
              <w:t>3</w:t>
            </w:r>
            <w:r>
              <w:rPr>
                <w:sz w:val="28"/>
              </w:rPr>
              <w:t xml:space="preserve">, в </w:t>
            </w:r>
            <w:proofErr w:type="spellStart"/>
            <w:r>
              <w:rPr>
                <w:sz w:val="28"/>
              </w:rPr>
              <w:t>т.ч</w:t>
            </w:r>
            <w:proofErr w:type="spellEnd"/>
            <w:r>
              <w:rPr>
                <w:sz w:val="28"/>
              </w:rPr>
              <w:t>.:</w:t>
            </w:r>
          </w:p>
        </w:tc>
        <w:tc>
          <w:tcPr>
            <w:tcW w:w="1644" w:type="dxa"/>
          </w:tcPr>
          <w:p w:rsidR="00B6585D" w:rsidRDefault="00B6585D">
            <w:pPr>
              <w:pStyle w:val="TableParagraph"/>
              <w:rPr>
                <w:sz w:val="24"/>
              </w:rPr>
            </w:pPr>
          </w:p>
        </w:tc>
        <w:tc>
          <w:tcPr>
            <w:tcW w:w="1572" w:type="dxa"/>
          </w:tcPr>
          <w:p w:rsidR="00B6585D" w:rsidRDefault="00B6585D">
            <w:pPr>
              <w:pStyle w:val="TableParagraph"/>
              <w:rPr>
                <w:sz w:val="24"/>
              </w:rPr>
            </w:pPr>
          </w:p>
        </w:tc>
        <w:tc>
          <w:tcPr>
            <w:tcW w:w="1572" w:type="dxa"/>
          </w:tcPr>
          <w:p w:rsidR="00B6585D" w:rsidRDefault="00487D4F">
            <w:pPr>
              <w:pStyle w:val="TableParagraph"/>
              <w:spacing w:line="301" w:lineRule="exact"/>
              <w:ind w:left="357" w:right="342"/>
              <w:jc w:val="center"/>
              <w:rPr>
                <w:sz w:val="28"/>
              </w:rPr>
            </w:pPr>
            <w:r>
              <w:rPr>
                <w:sz w:val="28"/>
              </w:rPr>
              <w:t>200,2</w:t>
            </w:r>
          </w:p>
        </w:tc>
      </w:tr>
      <w:tr w:rsidR="00B6585D">
        <w:trPr>
          <w:trHeight w:val="332"/>
        </w:trPr>
        <w:tc>
          <w:tcPr>
            <w:tcW w:w="615" w:type="dxa"/>
          </w:tcPr>
          <w:p w:rsidR="00B6585D" w:rsidRDefault="00487D4F">
            <w:pPr>
              <w:pStyle w:val="TableParagraph"/>
              <w:spacing w:line="313" w:lineRule="exact"/>
              <w:ind w:left="107"/>
              <w:rPr>
                <w:sz w:val="28"/>
              </w:rPr>
            </w:pPr>
            <w:r>
              <w:rPr>
                <w:sz w:val="28"/>
              </w:rPr>
              <w:t>3.1</w:t>
            </w:r>
          </w:p>
        </w:tc>
        <w:tc>
          <w:tcPr>
            <w:tcW w:w="9386" w:type="dxa"/>
          </w:tcPr>
          <w:p w:rsidR="00B6585D" w:rsidRDefault="00487D4F">
            <w:pPr>
              <w:pStyle w:val="TableParagraph"/>
              <w:spacing w:line="313" w:lineRule="exact"/>
              <w:ind w:left="109"/>
              <w:rPr>
                <w:sz w:val="28"/>
              </w:rPr>
            </w:pPr>
            <w:r>
              <w:rPr>
                <w:sz w:val="28"/>
              </w:rPr>
              <w:t>население</w:t>
            </w:r>
          </w:p>
        </w:tc>
        <w:tc>
          <w:tcPr>
            <w:tcW w:w="1644" w:type="dxa"/>
          </w:tcPr>
          <w:p w:rsidR="00B6585D" w:rsidRDefault="00B6585D">
            <w:pPr>
              <w:pStyle w:val="TableParagraph"/>
              <w:rPr>
                <w:sz w:val="24"/>
              </w:rPr>
            </w:pPr>
          </w:p>
        </w:tc>
        <w:tc>
          <w:tcPr>
            <w:tcW w:w="1572" w:type="dxa"/>
          </w:tcPr>
          <w:p w:rsidR="00B6585D" w:rsidRDefault="00B6585D">
            <w:pPr>
              <w:pStyle w:val="TableParagraph"/>
              <w:rPr>
                <w:sz w:val="24"/>
              </w:rPr>
            </w:pPr>
          </w:p>
        </w:tc>
        <w:tc>
          <w:tcPr>
            <w:tcW w:w="1572" w:type="dxa"/>
          </w:tcPr>
          <w:p w:rsidR="00B6585D" w:rsidRDefault="00487D4F">
            <w:pPr>
              <w:pStyle w:val="TableParagraph"/>
              <w:spacing w:line="313" w:lineRule="exact"/>
              <w:ind w:left="357" w:right="342"/>
              <w:jc w:val="center"/>
              <w:rPr>
                <w:sz w:val="28"/>
              </w:rPr>
            </w:pPr>
            <w:r>
              <w:rPr>
                <w:sz w:val="28"/>
              </w:rPr>
              <w:t>200,2</w:t>
            </w:r>
          </w:p>
        </w:tc>
      </w:tr>
      <w:tr w:rsidR="00B6585D">
        <w:trPr>
          <w:trHeight w:val="321"/>
        </w:trPr>
        <w:tc>
          <w:tcPr>
            <w:tcW w:w="615" w:type="dxa"/>
          </w:tcPr>
          <w:p w:rsidR="00B6585D" w:rsidRDefault="00487D4F">
            <w:pPr>
              <w:pStyle w:val="TableParagraph"/>
              <w:spacing w:line="301" w:lineRule="exact"/>
              <w:ind w:left="107"/>
              <w:rPr>
                <w:sz w:val="28"/>
              </w:rPr>
            </w:pPr>
            <w:r>
              <w:rPr>
                <w:sz w:val="28"/>
              </w:rPr>
              <w:t>3.2</w:t>
            </w:r>
          </w:p>
        </w:tc>
        <w:tc>
          <w:tcPr>
            <w:tcW w:w="9386" w:type="dxa"/>
          </w:tcPr>
          <w:p w:rsidR="00B6585D" w:rsidRDefault="00487D4F">
            <w:pPr>
              <w:pStyle w:val="TableParagraph"/>
              <w:spacing w:line="301" w:lineRule="exact"/>
              <w:ind w:left="109"/>
              <w:rPr>
                <w:sz w:val="28"/>
              </w:rPr>
            </w:pPr>
            <w:r>
              <w:rPr>
                <w:sz w:val="28"/>
              </w:rPr>
              <w:t>категории потребителей, финансируемые из бюджетов всех уровней</w:t>
            </w:r>
          </w:p>
        </w:tc>
        <w:tc>
          <w:tcPr>
            <w:tcW w:w="1644" w:type="dxa"/>
          </w:tcPr>
          <w:p w:rsidR="00B6585D" w:rsidRDefault="00B6585D">
            <w:pPr>
              <w:pStyle w:val="TableParagraph"/>
              <w:rPr>
                <w:sz w:val="24"/>
              </w:rPr>
            </w:pPr>
          </w:p>
        </w:tc>
        <w:tc>
          <w:tcPr>
            <w:tcW w:w="1572" w:type="dxa"/>
          </w:tcPr>
          <w:p w:rsidR="00B6585D" w:rsidRDefault="00B6585D">
            <w:pPr>
              <w:pStyle w:val="TableParagraph"/>
              <w:rPr>
                <w:sz w:val="24"/>
              </w:rPr>
            </w:pPr>
          </w:p>
        </w:tc>
        <w:tc>
          <w:tcPr>
            <w:tcW w:w="1572" w:type="dxa"/>
          </w:tcPr>
          <w:p w:rsidR="00B6585D" w:rsidRDefault="00B6585D">
            <w:pPr>
              <w:pStyle w:val="TableParagraph"/>
              <w:rPr>
                <w:sz w:val="24"/>
              </w:rPr>
            </w:pPr>
          </w:p>
        </w:tc>
      </w:tr>
      <w:tr w:rsidR="00B6585D">
        <w:trPr>
          <w:trHeight w:val="323"/>
        </w:trPr>
        <w:tc>
          <w:tcPr>
            <w:tcW w:w="615" w:type="dxa"/>
          </w:tcPr>
          <w:p w:rsidR="00B6585D" w:rsidRDefault="00487D4F">
            <w:pPr>
              <w:pStyle w:val="TableParagraph"/>
              <w:spacing w:line="303" w:lineRule="exact"/>
              <w:ind w:left="107"/>
              <w:rPr>
                <w:sz w:val="28"/>
              </w:rPr>
            </w:pPr>
            <w:r>
              <w:rPr>
                <w:sz w:val="28"/>
              </w:rPr>
              <w:t>3.3</w:t>
            </w:r>
          </w:p>
        </w:tc>
        <w:tc>
          <w:tcPr>
            <w:tcW w:w="9386" w:type="dxa"/>
          </w:tcPr>
          <w:p w:rsidR="00B6585D" w:rsidRDefault="00487D4F">
            <w:pPr>
              <w:pStyle w:val="TableParagraph"/>
              <w:spacing w:line="303" w:lineRule="exact"/>
              <w:ind w:left="109"/>
              <w:rPr>
                <w:sz w:val="28"/>
              </w:rPr>
            </w:pPr>
            <w:r>
              <w:rPr>
                <w:sz w:val="28"/>
              </w:rPr>
              <w:t>прочие потребители</w:t>
            </w:r>
          </w:p>
        </w:tc>
        <w:tc>
          <w:tcPr>
            <w:tcW w:w="1644" w:type="dxa"/>
          </w:tcPr>
          <w:p w:rsidR="00B6585D" w:rsidRDefault="00B6585D">
            <w:pPr>
              <w:pStyle w:val="TableParagraph"/>
              <w:rPr>
                <w:sz w:val="24"/>
              </w:rPr>
            </w:pPr>
          </w:p>
        </w:tc>
        <w:tc>
          <w:tcPr>
            <w:tcW w:w="1572" w:type="dxa"/>
          </w:tcPr>
          <w:p w:rsidR="00B6585D" w:rsidRDefault="00B6585D">
            <w:pPr>
              <w:pStyle w:val="TableParagraph"/>
              <w:rPr>
                <w:sz w:val="24"/>
              </w:rPr>
            </w:pPr>
          </w:p>
        </w:tc>
        <w:tc>
          <w:tcPr>
            <w:tcW w:w="1572" w:type="dxa"/>
          </w:tcPr>
          <w:p w:rsidR="00B6585D" w:rsidRDefault="00B6585D">
            <w:pPr>
              <w:pStyle w:val="TableParagraph"/>
              <w:rPr>
                <w:sz w:val="24"/>
              </w:rPr>
            </w:pPr>
          </w:p>
        </w:tc>
      </w:tr>
      <w:tr w:rsidR="00B6585D">
        <w:trPr>
          <w:trHeight w:val="332"/>
        </w:trPr>
        <w:tc>
          <w:tcPr>
            <w:tcW w:w="615" w:type="dxa"/>
          </w:tcPr>
          <w:p w:rsidR="00B6585D" w:rsidRDefault="00487D4F">
            <w:pPr>
              <w:pStyle w:val="TableParagraph"/>
              <w:spacing w:line="313" w:lineRule="exact"/>
              <w:ind w:left="107"/>
              <w:rPr>
                <w:sz w:val="28"/>
              </w:rPr>
            </w:pPr>
            <w:r>
              <w:rPr>
                <w:sz w:val="28"/>
              </w:rPr>
              <w:t>4</w:t>
            </w:r>
          </w:p>
        </w:tc>
        <w:tc>
          <w:tcPr>
            <w:tcW w:w="9386" w:type="dxa"/>
          </w:tcPr>
          <w:p w:rsidR="00B6585D" w:rsidRDefault="00487D4F">
            <w:pPr>
              <w:pStyle w:val="TableParagraph"/>
              <w:spacing w:line="313" w:lineRule="exact"/>
              <w:ind w:left="109"/>
              <w:rPr>
                <w:sz w:val="28"/>
              </w:rPr>
            </w:pPr>
            <w:r>
              <w:rPr>
                <w:sz w:val="28"/>
              </w:rPr>
              <w:t>Пропущено через очистные сооружения, тыс. м</w:t>
            </w:r>
            <w:r>
              <w:rPr>
                <w:sz w:val="28"/>
                <w:vertAlign w:val="superscript"/>
              </w:rPr>
              <w:t>3</w:t>
            </w:r>
          </w:p>
        </w:tc>
        <w:tc>
          <w:tcPr>
            <w:tcW w:w="1644" w:type="dxa"/>
          </w:tcPr>
          <w:p w:rsidR="00B6585D" w:rsidRDefault="00B6585D">
            <w:pPr>
              <w:pStyle w:val="TableParagraph"/>
              <w:rPr>
                <w:sz w:val="24"/>
              </w:rPr>
            </w:pPr>
          </w:p>
        </w:tc>
        <w:tc>
          <w:tcPr>
            <w:tcW w:w="1572" w:type="dxa"/>
          </w:tcPr>
          <w:p w:rsidR="00B6585D" w:rsidRDefault="00B6585D">
            <w:pPr>
              <w:pStyle w:val="TableParagraph"/>
              <w:rPr>
                <w:sz w:val="24"/>
              </w:rPr>
            </w:pPr>
          </w:p>
        </w:tc>
        <w:tc>
          <w:tcPr>
            <w:tcW w:w="1572" w:type="dxa"/>
          </w:tcPr>
          <w:p w:rsidR="00B6585D" w:rsidRDefault="00487D4F">
            <w:pPr>
              <w:pStyle w:val="TableParagraph"/>
              <w:spacing w:line="313" w:lineRule="exact"/>
              <w:ind w:left="357" w:right="342"/>
              <w:jc w:val="center"/>
              <w:rPr>
                <w:sz w:val="28"/>
              </w:rPr>
            </w:pPr>
            <w:r>
              <w:rPr>
                <w:sz w:val="28"/>
              </w:rPr>
              <w:t>200,2</w:t>
            </w:r>
          </w:p>
        </w:tc>
      </w:tr>
    </w:tbl>
    <w:p w:rsidR="00B6585D" w:rsidRDefault="00B6585D">
      <w:pPr>
        <w:pStyle w:val="a3"/>
        <w:ind w:left="0"/>
        <w:rPr>
          <w:sz w:val="20"/>
        </w:rPr>
      </w:pPr>
    </w:p>
    <w:p w:rsidR="00B6585D" w:rsidRDefault="00B6585D">
      <w:pPr>
        <w:pStyle w:val="a3"/>
        <w:spacing w:before="1"/>
        <w:ind w:left="0"/>
        <w:rPr>
          <w:sz w:val="12"/>
        </w:rPr>
      </w:pPr>
    </w:p>
    <w:tbl>
      <w:tblPr>
        <w:tblStyle w:val="TableNormal"/>
        <w:tblW w:w="0" w:type="auto"/>
        <w:tblInd w:w="3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2"/>
        <w:gridCol w:w="9547"/>
        <w:gridCol w:w="4626"/>
      </w:tblGrid>
      <w:tr w:rsidR="00B6585D">
        <w:trPr>
          <w:trHeight w:val="320"/>
        </w:trPr>
        <w:tc>
          <w:tcPr>
            <w:tcW w:w="932" w:type="dxa"/>
          </w:tcPr>
          <w:p w:rsidR="00B6585D" w:rsidRDefault="00487D4F">
            <w:pPr>
              <w:pStyle w:val="TableParagraph"/>
              <w:spacing w:line="301" w:lineRule="exact"/>
              <w:ind w:left="110"/>
              <w:rPr>
                <w:sz w:val="28"/>
              </w:rPr>
            </w:pPr>
            <w:r>
              <w:rPr>
                <w:sz w:val="28"/>
              </w:rPr>
              <w:t xml:space="preserve">№ </w:t>
            </w:r>
            <w:proofErr w:type="gramStart"/>
            <w:r>
              <w:rPr>
                <w:sz w:val="28"/>
              </w:rPr>
              <w:t>п</w:t>
            </w:r>
            <w:proofErr w:type="gramEnd"/>
            <w:r>
              <w:rPr>
                <w:sz w:val="28"/>
              </w:rPr>
              <w:t>/п</w:t>
            </w:r>
          </w:p>
        </w:tc>
        <w:tc>
          <w:tcPr>
            <w:tcW w:w="9547" w:type="dxa"/>
          </w:tcPr>
          <w:p w:rsidR="00B6585D" w:rsidRDefault="00487D4F">
            <w:pPr>
              <w:pStyle w:val="TableParagraph"/>
              <w:spacing w:line="301" w:lineRule="exact"/>
              <w:ind w:left="3193" w:right="3180"/>
              <w:jc w:val="center"/>
              <w:rPr>
                <w:sz w:val="28"/>
              </w:rPr>
            </w:pPr>
            <w:r>
              <w:rPr>
                <w:sz w:val="28"/>
              </w:rPr>
              <w:t>Наименование показателя</w:t>
            </w:r>
          </w:p>
        </w:tc>
        <w:tc>
          <w:tcPr>
            <w:tcW w:w="4626" w:type="dxa"/>
          </w:tcPr>
          <w:p w:rsidR="00B6585D" w:rsidRDefault="00487D4F">
            <w:pPr>
              <w:pStyle w:val="TableParagraph"/>
              <w:spacing w:line="301" w:lineRule="exact"/>
              <w:ind w:left="1610" w:right="1596"/>
              <w:jc w:val="center"/>
              <w:rPr>
                <w:sz w:val="28"/>
              </w:rPr>
            </w:pPr>
            <w:r>
              <w:rPr>
                <w:sz w:val="28"/>
              </w:rPr>
              <w:t>Значение</w:t>
            </w:r>
          </w:p>
        </w:tc>
      </w:tr>
      <w:tr w:rsidR="00B6585D">
        <w:trPr>
          <w:trHeight w:val="323"/>
        </w:trPr>
        <w:tc>
          <w:tcPr>
            <w:tcW w:w="932" w:type="dxa"/>
          </w:tcPr>
          <w:p w:rsidR="00B6585D" w:rsidRDefault="00487D4F">
            <w:pPr>
              <w:pStyle w:val="TableParagraph"/>
              <w:spacing w:line="303" w:lineRule="exact"/>
              <w:ind w:left="110"/>
              <w:rPr>
                <w:sz w:val="28"/>
              </w:rPr>
            </w:pPr>
            <w:r>
              <w:rPr>
                <w:sz w:val="28"/>
              </w:rPr>
              <w:t>1</w:t>
            </w:r>
          </w:p>
        </w:tc>
        <w:tc>
          <w:tcPr>
            <w:tcW w:w="9547" w:type="dxa"/>
          </w:tcPr>
          <w:p w:rsidR="00B6585D" w:rsidRDefault="00487D4F">
            <w:pPr>
              <w:pStyle w:val="TableParagraph"/>
              <w:spacing w:line="303" w:lineRule="exact"/>
              <w:ind w:left="109"/>
              <w:rPr>
                <w:sz w:val="28"/>
              </w:rPr>
            </w:pPr>
            <w:r>
              <w:rPr>
                <w:sz w:val="28"/>
              </w:rPr>
              <w:t>Установленная пропускная способность очистных сооружений, тыс. м</w:t>
            </w:r>
            <w:r>
              <w:rPr>
                <w:sz w:val="28"/>
                <w:vertAlign w:val="superscript"/>
              </w:rPr>
              <w:t>3</w:t>
            </w:r>
            <w:r>
              <w:rPr>
                <w:sz w:val="28"/>
              </w:rPr>
              <w:t>/</w:t>
            </w:r>
            <w:proofErr w:type="spellStart"/>
            <w:r>
              <w:rPr>
                <w:sz w:val="28"/>
              </w:rPr>
              <w:t>сут</w:t>
            </w:r>
            <w:proofErr w:type="spellEnd"/>
            <w:r>
              <w:rPr>
                <w:sz w:val="28"/>
              </w:rPr>
              <w:t>.</w:t>
            </w:r>
          </w:p>
        </w:tc>
        <w:tc>
          <w:tcPr>
            <w:tcW w:w="4626" w:type="dxa"/>
          </w:tcPr>
          <w:p w:rsidR="00B6585D" w:rsidRDefault="00487D4F">
            <w:pPr>
              <w:pStyle w:val="TableParagraph"/>
              <w:spacing w:line="303" w:lineRule="exact"/>
              <w:ind w:left="1610" w:right="1599"/>
              <w:jc w:val="center"/>
              <w:rPr>
                <w:sz w:val="28"/>
              </w:rPr>
            </w:pPr>
            <w:r>
              <w:rPr>
                <w:sz w:val="28"/>
              </w:rPr>
              <w:t>нет данных</w:t>
            </w:r>
          </w:p>
        </w:tc>
      </w:tr>
      <w:tr w:rsidR="00B6585D">
        <w:trPr>
          <w:trHeight w:val="321"/>
        </w:trPr>
        <w:tc>
          <w:tcPr>
            <w:tcW w:w="932" w:type="dxa"/>
          </w:tcPr>
          <w:p w:rsidR="00B6585D" w:rsidRDefault="00487D4F">
            <w:pPr>
              <w:pStyle w:val="TableParagraph"/>
              <w:spacing w:line="302" w:lineRule="exact"/>
              <w:ind w:left="110"/>
              <w:rPr>
                <w:sz w:val="28"/>
              </w:rPr>
            </w:pPr>
            <w:r>
              <w:rPr>
                <w:sz w:val="28"/>
              </w:rPr>
              <w:t>2</w:t>
            </w:r>
          </w:p>
        </w:tc>
        <w:tc>
          <w:tcPr>
            <w:tcW w:w="9547" w:type="dxa"/>
          </w:tcPr>
          <w:p w:rsidR="00B6585D" w:rsidRDefault="00487D4F">
            <w:pPr>
              <w:pStyle w:val="TableParagraph"/>
              <w:spacing w:line="302" w:lineRule="exact"/>
              <w:ind w:left="109"/>
              <w:rPr>
                <w:sz w:val="28"/>
              </w:rPr>
            </w:pPr>
            <w:r>
              <w:rPr>
                <w:sz w:val="28"/>
              </w:rPr>
              <w:t>Фактическая пропускная способность очистных сооружений, тыс. м</w:t>
            </w:r>
            <w:r>
              <w:rPr>
                <w:sz w:val="28"/>
                <w:vertAlign w:val="superscript"/>
              </w:rPr>
              <w:t>3</w:t>
            </w:r>
            <w:r>
              <w:rPr>
                <w:sz w:val="28"/>
              </w:rPr>
              <w:t>/</w:t>
            </w:r>
            <w:proofErr w:type="spellStart"/>
            <w:r>
              <w:rPr>
                <w:sz w:val="28"/>
              </w:rPr>
              <w:t>сут</w:t>
            </w:r>
            <w:proofErr w:type="spellEnd"/>
            <w:r>
              <w:rPr>
                <w:sz w:val="28"/>
              </w:rPr>
              <w:t>.</w:t>
            </w:r>
          </w:p>
        </w:tc>
        <w:tc>
          <w:tcPr>
            <w:tcW w:w="4626" w:type="dxa"/>
          </w:tcPr>
          <w:p w:rsidR="00B6585D" w:rsidRDefault="00487D4F">
            <w:pPr>
              <w:pStyle w:val="TableParagraph"/>
              <w:spacing w:line="302" w:lineRule="exact"/>
              <w:ind w:left="1610" w:right="1595"/>
              <w:jc w:val="center"/>
              <w:rPr>
                <w:sz w:val="28"/>
              </w:rPr>
            </w:pPr>
            <w:r>
              <w:rPr>
                <w:sz w:val="28"/>
              </w:rPr>
              <w:t>0,6</w:t>
            </w:r>
          </w:p>
        </w:tc>
      </w:tr>
    </w:tbl>
    <w:p w:rsidR="00B6585D" w:rsidRDefault="00B6585D">
      <w:pPr>
        <w:spacing w:line="302" w:lineRule="exact"/>
        <w:jc w:val="center"/>
        <w:rPr>
          <w:sz w:val="28"/>
        </w:rPr>
        <w:sectPr w:rsidR="00B6585D">
          <w:pgSz w:w="16840" w:h="11910" w:orient="landscape"/>
          <w:pgMar w:top="1740" w:right="300" w:bottom="660" w:left="480" w:header="709" w:footer="463" w:gutter="0"/>
          <w:cols w:space="720"/>
        </w:sectPr>
      </w:pPr>
    </w:p>
    <w:p w:rsidR="00B6585D" w:rsidRDefault="00487D4F">
      <w:pPr>
        <w:pStyle w:val="2"/>
        <w:tabs>
          <w:tab w:val="left" w:pos="3060"/>
        </w:tabs>
        <w:spacing w:line="276" w:lineRule="auto"/>
        <w:ind w:right="783" w:hanging="666"/>
      </w:pPr>
      <w:bookmarkStart w:id="50" w:name="_bookmark50"/>
      <w:bookmarkEnd w:id="50"/>
      <w:r>
        <w:lastRenderedPageBreak/>
        <w:t>Часть</w:t>
      </w:r>
      <w:r>
        <w:rPr>
          <w:spacing w:val="-2"/>
        </w:rPr>
        <w:t xml:space="preserve"> </w:t>
      </w:r>
      <w:r>
        <w:t>2.</w:t>
      </w:r>
      <w:r>
        <w:tab/>
        <w:t xml:space="preserve">Оценка фактического притока неорганизованного стока (сточных вод, поступающих по поверхности рельефа местности) по бассейнам </w:t>
      </w:r>
      <w:proofErr w:type="spellStart"/>
      <w:r>
        <w:t>канализования</w:t>
      </w:r>
      <w:proofErr w:type="spellEnd"/>
      <w:r>
        <w:t xml:space="preserve"> очистных сооружений и прямых выпусков</w:t>
      </w:r>
    </w:p>
    <w:p w:rsidR="00B6585D" w:rsidRDefault="00B6585D">
      <w:pPr>
        <w:pStyle w:val="a3"/>
        <w:spacing w:before="6"/>
        <w:ind w:left="0"/>
        <w:rPr>
          <w:sz w:val="45"/>
        </w:rPr>
      </w:pPr>
    </w:p>
    <w:p w:rsidR="00B6585D" w:rsidRDefault="00487D4F">
      <w:pPr>
        <w:pStyle w:val="a3"/>
        <w:ind w:left="655"/>
      </w:pPr>
      <w:r>
        <w:t>Дождевая канализация в МО СП «Деревня Карцово» в настоящее время отсутствует.</w:t>
      </w:r>
    </w:p>
    <w:p w:rsidR="00B6585D" w:rsidRDefault="00B6585D">
      <w:pPr>
        <w:pStyle w:val="a3"/>
        <w:spacing w:before="2"/>
        <w:ind w:left="0"/>
        <w:rPr>
          <w:sz w:val="31"/>
        </w:rPr>
      </w:pPr>
    </w:p>
    <w:p w:rsidR="00B6585D" w:rsidRDefault="00487D4F">
      <w:pPr>
        <w:pStyle w:val="2"/>
        <w:tabs>
          <w:tab w:val="left" w:pos="3060"/>
        </w:tabs>
        <w:spacing w:line="276" w:lineRule="auto"/>
        <w:ind w:right="1024" w:hanging="666"/>
      </w:pPr>
      <w:bookmarkStart w:id="51" w:name="_bookmark51"/>
      <w:bookmarkEnd w:id="51"/>
      <w:r>
        <w:t>Часть</w:t>
      </w:r>
      <w:r>
        <w:rPr>
          <w:spacing w:val="-2"/>
        </w:rPr>
        <w:t xml:space="preserve"> </w:t>
      </w:r>
      <w:r>
        <w:t>3.</w:t>
      </w:r>
      <w:r>
        <w:tab/>
        <w:t>Описание системы коммерческого учета принимаемых сточных вод</w:t>
      </w:r>
      <w:r>
        <w:rPr>
          <w:spacing w:val="-25"/>
        </w:rPr>
        <w:t xml:space="preserve"> </w:t>
      </w:r>
      <w:r>
        <w:t>и анализ планов по установке приборов</w:t>
      </w:r>
      <w:r>
        <w:rPr>
          <w:spacing w:val="-4"/>
        </w:rPr>
        <w:t xml:space="preserve"> </w:t>
      </w:r>
      <w:r>
        <w:t>учета</w:t>
      </w:r>
    </w:p>
    <w:p w:rsidR="00B6585D" w:rsidRDefault="00B6585D">
      <w:pPr>
        <w:pStyle w:val="a3"/>
        <w:spacing w:before="10"/>
        <w:ind w:left="0"/>
        <w:rPr>
          <w:sz w:val="45"/>
        </w:rPr>
      </w:pPr>
    </w:p>
    <w:p w:rsidR="00B6585D" w:rsidRDefault="00487D4F">
      <w:pPr>
        <w:pStyle w:val="a3"/>
        <w:spacing w:line="276" w:lineRule="auto"/>
        <w:ind w:left="655" w:right="2873"/>
      </w:pPr>
      <w:r>
        <w:t>В настоящее время коммерческий учет принимаемых сточных вод на территории д. Карцово не ведется. Количество принятых сточных вод принимается равным количеству потребленной воды.</w:t>
      </w:r>
    </w:p>
    <w:p w:rsidR="00B6585D" w:rsidRDefault="00487D4F">
      <w:pPr>
        <w:pStyle w:val="a3"/>
        <w:spacing w:before="1" w:line="276" w:lineRule="auto"/>
        <w:ind w:right="1944" w:firstLine="427"/>
      </w:pPr>
      <w:r>
        <w:t>В соответствии с федеральным законом №416-ФЗ «О водоснабжении и водоотведении» от 07.12.2012 г. должно осуществляться развитие коммерческого учета сточных вод.</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2"/>
        <w:tabs>
          <w:tab w:val="left" w:pos="3060"/>
        </w:tabs>
        <w:spacing w:line="276" w:lineRule="auto"/>
        <w:ind w:right="574" w:hanging="666"/>
      </w:pPr>
      <w:bookmarkStart w:id="52" w:name="_bookmark52"/>
      <w:bookmarkEnd w:id="52"/>
      <w:r>
        <w:lastRenderedPageBreak/>
        <w:t>Часть</w:t>
      </w:r>
      <w:r>
        <w:rPr>
          <w:spacing w:val="-2"/>
        </w:rPr>
        <w:t xml:space="preserve"> </w:t>
      </w:r>
      <w:r>
        <w:t>4.</w:t>
      </w:r>
      <w:r>
        <w:tab/>
        <w:t xml:space="preserve">Результаты анализа ретроспективных балансов поступления сточных вод в централизованную систему водоотведения по бассейнам </w:t>
      </w:r>
      <w:proofErr w:type="spellStart"/>
      <w:r>
        <w:t>канализования</w:t>
      </w:r>
      <w:proofErr w:type="spellEnd"/>
      <w:r>
        <w:t xml:space="preserve"> очистных сооружений и прямых выпусков и по административным территориям муниципальных образований, с выделением зон дефицитов и резервов производственных мощностей</w:t>
      </w:r>
    </w:p>
    <w:p w:rsidR="00B6585D" w:rsidRDefault="00B6585D">
      <w:pPr>
        <w:pStyle w:val="a3"/>
        <w:spacing w:before="10"/>
        <w:ind w:left="0"/>
        <w:rPr>
          <w:sz w:val="62"/>
        </w:rPr>
      </w:pPr>
    </w:p>
    <w:p w:rsidR="00B6585D" w:rsidRDefault="00487D4F">
      <w:pPr>
        <w:pStyle w:val="a3"/>
        <w:spacing w:line="276" w:lineRule="auto"/>
        <w:ind w:right="1120" w:firstLine="427"/>
      </w:pPr>
      <w:r>
        <w:t>Ретроспективный баланс водоотведения по д. Карцово для периода 2012 – 2013 гг. (фактические данные) и 2014 г. (прогноз) рассчитать на данном этапе не представляется возможным в виду отсутствия данных по балансу водоотведения. Фактические балансовые показатели структуры водоотведения представлены в таблице 13.</w:t>
      </w:r>
    </w:p>
    <w:p w:rsidR="00B6585D" w:rsidRDefault="00487D4F">
      <w:pPr>
        <w:pStyle w:val="2"/>
        <w:tabs>
          <w:tab w:val="left" w:pos="3060"/>
        </w:tabs>
        <w:spacing w:before="201" w:line="276" w:lineRule="auto"/>
        <w:ind w:right="1953" w:hanging="666"/>
      </w:pPr>
      <w:bookmarkStart w:id="53" w:name="_bookmark53"/>
      <w:bookmarkEnd w:id="53"/>
      <w:r>
        <w:t>Часть</w:t>
      </w:r>
      <w:r>
        <w:rPr>
          <w:spacing w:val="-2"/>
        </w:rPr>
        <w:t xml:space="preserve"> </w:t>
      </w:r>
      <w:r>
        <w:t>5.</w:t>
      </w:r>
      <w:r>
        <w:tab/>
        <w:t>Результаты анализа гидравлических режимов и режимов работы элементов централизованной системы</w:t>
      </w:r>
      <w:r>
        <w:rPr>
          <w:spacing w:val="-5"/>
        </w:rPr>
        <w:t xml:space="preserve"> </w:t>
      </w:r>
      <w:r>
        <w:t>водоотведения</w:t>
      </w:r>
    </w:p>
    <w:p w:rsidR="00B6585D" w:rsidRDefault="00B6585D">
      <w:pPr>
        <w:pStyle w:val="a3"/>
        <w:spacing w:before="5"/>
        <w:ind w:left="0"/>
        <w:rPr>
          <w:sz w:val="63"/>
        </w:rPr>
      </w:pPr>
    </w:p>
    <w:p w:rsidR="00B6585D" w:rsidRDefault="00487D4F">
      <w:pPr>
        <w:pStyle w:val="a3"/>
        <w:spacing w:line="276" w:lineRule="auto"/>
        <w:ind w:right="543" w:firstLine="427"/>
      </w:pPr>
      <w:r>
        <w:t>Канализационные насосные станции (КНС) систем водоотведения – это комплекс сооружений и оборудования, обеспечивающий отведение сточных вод в соответствии с нуждами потребления. Канализационные насосные станции обеспечивают подачу сточных вод на очистные сооружения, если рельеф местности не позволяет отводить эти воды самотеком.</w:t>
      </w:r>
    </w:p>
    <w:p w:rsidR="00B6585D" w:rsidRDefault="00487D4F">
      <w:pPr>
        <w:pStyle w:val="a3"/>
        <w:spacing w:line="276" w:lineRule="auto"/>
        <w:ind w:right="1242" w:firstLine="427"/>
      </w:pPr>
      <w:r>
        <w:t>В настоящее время КНС не функционирует, поэтому имеющаяся канализация самотечная. Централизованное водоотведение отсутствует. Сточные воды по самотечным трубопроводам поступают в сторону неработающих очистных сооружений биологической очистки, а далее без очистки сбрасываются на рельеф.</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2"/>
        <w:tabs>
          <w:tab w:val="left" w:pos="3060"/>
        </w:tabs>
        <w:spacing w:line="276" w:lineRule="auto"/>
        <w:ind w:right="1095" w:hanging="666"/>
      </w:pPr>
      <w:bookmarkStart w:id="54" w:name="_bookmark54"/>
      <w:bookmarkEnd w:id="54"/>
      <w:r>
        <w:lastRenderedPageBreak/>
        <w:t>Часть</w:t>
      </w:r>
      <w:r>
        <w:rPr>
          <w:spacing w:val="-2"/>
        </w:rPr>
        <w:t xml:space="preserve"> </w:t>
      </w:r>
      <w:r>
        <w:t>6.</w:t>
      </w:r>
      <w:r>
        <w:tab/>
        <w:t>Анализ резервов производственных мощностей и возможности расширения зоны действия очистных сооружений с наличием резерва в зонах дефицита</w:t>
      </w:r>
    </w:p>
    <w:p w:rsidR="00B6585D" w:rsidRDefault="00B6585D">
      <w:pPr>
        <w:pStyle w:val="a3"/>
        <w:spacing w:before="10"/>
        <w:ind w:left="0"/>
        <w:rPr>
          <w:sz w:val="62"/>
        </w:rPr>
      </w:pPr>
    </w:p>
    <w:p w:rsidR="00B6585D" w:rsidRDefault="00487D4F">
      <w:pPr>
        <w:pStyle w:val="a3"/>
        <w:spacing w:line="276" w:lineRule="auto"/>
        <w:ind w:right="728" w:firstLine="427"/>
      </w:pPr>
      <w:r>
        <w:t>На территории д. Карцово отсутствуют функционирующие сооружения биологической очистки сточных вод, поэтому нет фактической и резервной пропускной способности (табл. 18).</w:t>
      </w:r>
    </w:p>
    <w:p w:rsidR="00B6585D" w:rsidRDefault="00B6585D">
      <w:pPr>
        <w:pStyle w:val="a3"/>
        <w:ind w:left="0"/>
        <w:rPr>
          <w:sz w:val="30"/>
        </w:rPr>
      </w:pPr>
    </w:p>
    <w:p w:rsidR="00B6585D" w:rsidRDefault="00B6585D">
      <w:pPr>
        <w:pStyle w:val="a3"/>
        <w:spacing w:before="1"/>
        <w:ind w:left="0"/>
        <w:rPr>
          <w:sz w:val="37"/>
        </w:rPr>
      </w:pPr>
    </w:p>
    <w:p w:rsidR="00B6585D" w:rsidRDefault="00487D4F">
      <w:pPr>
        <w:pStyle w:val="a3"/>
        <w:spacing w:after="55"/>
        <w:ind w:left="3761"/>
      </w:pPr>
      <w:r>
        <w:t>Таблица 18. Сведения о резервах (дефицитах) производственной мощности систем водоотведения</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9817"/>
        <w:gridCol w:w="4785"/>
      </w:tblGrid>
      <w:tr w:rsidR="00B6585D">
        <w:trPr>
          <w:trHeight w:val="643"/>
        </w:trPr>
        <w:tc>
          <w:tcPr>
            <w:tcW w:w="924" w:type="dxa"/>
          </w:tcPr>
          <w:p w:rsidR="00B6585D" w:rsidRDefault="00487D4F">
            <w:pPr>
              <w:pStyle w:val="TableParagraph"/>
              <w:spacing w:line="315" w:lineRule="exact"/>
              <w:ind w:left="6"/>
              <w:jc w:val="center"/>
              <w:rPr>
                <w:sz w:val="28"/>
              </w:rPr>
            </w:pPr>
            <w:r>
              <w:rPr>
                <w:sz w:val="28"/>
              </w:rPr>
              <w:t>№</w:t>
            </w:r>
          </w:p>
          <w:p w:rsidR="00B6585D" w:rsidRDefault="00487D4F">
            <w:pPr>
              <w:pStyle w:val="TableParagraph"/>
              <w:spacing w:line="308" w:lineRule="exact"/>
              <w:ind w:left="253" w:right="243"/>
              <w:jc w:val="center"/>
              <w:rPr>
                <w:sz w:val="28"/>
              </w:rPr>
            </w:pPr>
            <w:proofErr w:type="gramStart"/>
            <w:r>
              <w:rPr>
                <w:sz w:val="28"/>
              </w:rPr>
              <w:t>п</w:t>
            </w:r>
            <w:proofErr w:type="gramEnd"/>
            <w:r>
              <w:rPr>
                <w:sz w:val="28"/>
              </w:rPr>
              <w:t>/п</w:t>
            </w:r>
          </w:p>
        </w:tc>
        <w:tc>
          <w:tcPr>
            <w:tcW w:w="9817" w:type="dxa"/>
          </w:tcPr>
          <w:p w:rsidR="00B6585D" w:rsidRDefault="00487D4F">
            <w:pPr>
              <w:pStyle w:val="TableParagraph"/>
              <w:spacing w:before="153"/>
              <w:ind w:left="347" w:right="339"/>
              <w:jc w:val="center"/>
              <w:rPr>
                <w:sz w:val="28"/>
              </w:rPr>
            </w:pPr>
            <w:r>
              <w:rPr>
                <w:sz w:val="28"/>
              </w:rPr>
              <w:t>Наименование показателя</w:t>
            </w:r>
          </w:p>
        </w:tc>
        <w:tc>
          <w:tcPr>
            <w:tcW w:w="4785" w:type="dxa"/>
          </w:tcPr>
          <w:p w:rsidR="00B6585D" w:rsidRDefault="00487D4F">
            <w:pPr>
              <w:pStyle w:val="TableParagraph"/>
              <w:spacing w:before="153"/>
              <w:ind w:left="1726" w:right="1713"/>
              <w:jc w:val="center"/>
              <w:rPr>
                <w:sz w:val="28"/>
              </w:rPr>
            </w:pPr>
            <w:r>
              <w:rPr>
                <w:sz w:val="28"/>
              </w:rPr>
              <w:t>д. Карцово</w:t>
            </w:r>
          </w:p>
        </w:tc>
      </w:tr>
      <w:tr w:rsidR="00B6585D">
        <w:trPr>
          <w:trHeight w:val="323"/>
        </w:trPr>
        <w:tc>
          <w:tcPr>
            <w:tcW w:w="924" w:type="dxa"/>
          </w:tcPr>
          <w:p w:rsidR="00B6585D" w:rsidRDefault="00487D4F">
            <w:pPr>
              <w:pStyle w:val="TableParagraph"/>
              <w:spacing w:line="304" w:lineRule="exact"/>
              <w:ind w:left="391"/>
              <w:rPr>
                <w:sz w:val="28"/>
              </w:rPr>
            </w:pPr>
            <w:r>
              <w:rPr>
                <w:sz w:val="28"/>
              </w:rPr>
              <w:t>1</w:t>
            </w:r>
          </w:p>
        </w:tc>
        <w:tc>
          <w:tcPr>
            <w:tcW w:w="9817" w:type="dxa"/>
          </w:tcPr>
          <w:p w:rsidR="00B6585D" w:rsidRDefault="00487D4F">
            <w:pPr>
              <w:pStyle w:val="TableParagraph"/>
              <w:spacing w:line="304" w:lineRule="exact"/>
              <w:ind w:left="347" w:right="339"/>
              <w:jc w:val="center"/>
              <w:rPr>
                <w:sz w:val="28"/>
              </w:rPr>
            </w:pPr>
            <w:r>
              <w:rPr>
                <w:sz w:val="28"/>
              </w:rPr>
              <w:t>Установленная пропускная способность очистных сооружений, тыс. м</w:t>
            </w:r>
            <w:r>
              <w:rPr>
                <w:sz w:val="28"/>
                <w:vertAlign w:val="superscript"/>
              </w:rPr>
              <w:t>3</w:t>
            </w:r>
            <w:r>
              <w:rPr>
                <w:sz w:val="28"/>
              </w:rPr>
              <w:t>/</w:t>
            </w:r>
            <w:proofErr w:type="spellStart"/>
            <w:r>
              <w:rPr>
                <w:sz w:val="28"/>
              </w:rPr>
              <w:t>сут</w:t>
            </w:r>
            <w:proofErr w:type="spellEnd"/>
            <w:r>
              <w:rPr>
                <w:sz w:val="28"/>
              </w:rPr>
              <w:t>.</w:t>
            </w:r>
          </w:p>
        </w:tc>
        <w:tc>
          <w:tcPr>
            <w:tcW w:w="4785" w:type="dxa"/>
          </w:tcPr>
          <w:p w:rsidR="00B6585D" w:rsidRDefault="00487D4F">
            <w:pPr>
              <w:pStyle w:val="TableParagraph"/>
              <w:spacing w:line="304" w:lineRule="exact"/>
              <w:ind w:left="10"/>
              <w:jc w:val="center"/>
              <w:rPr>
                <w:sz w:val="28"/>
              </w:rPr>
            </w:pPr>
            <w:r>
              <w:rPr>
                <w:sz w:val="28"/>
              </w:rPr>
              <w:t>-</w:t>
            </w:r>
          </w:p>
        </w:tc>
      </w:tr>
      <w:tr w:rsidR="00B6585D">
        <w:trPr>
          <w:trHeight w:val="321"/>
        </w:trPr>
        <w:tc>
          <w:tcPr>
            <w:tcW w:w="924" w:type="dxa"/>
          </w:tcPr>
          <w:p w:rsidR="00B6585D" w:rsidRDefault="00487D4F">
            <w:pPr>
              <w:pStyle w:val="TableParagraph"/>
              <w:spacing w:line="301" w:lineRule="exact"/>
              <w:ind w:left="391"/>
              <w:rPr>
                <w:sz w:val="28"/>
              </w:rPr>
            </w:pPr>
            <w:r>
              <w:rPr>
                <w:sz w:val="28"/>
              </w:rPr>
              <w:t>2</w:t>
            </w:r>
          </w:p>
        </w:tc>
        <w:tc>
          <w:tcPr>
            <w:tcW w:w="9817" w:type="dxa"/>
          </w:tcPr>
          <w:p w:rsidR="00B6585D" w:rsidRDefault="00487D4F">
            <w:pPr>
              <w:pStyle w:val="TableParagraph"/>
              <w:spacing w:line="301" w:lineRule="exact"/>
              <w:ind w:left="347" w:right="338"/>
              <w:jc w:val="center"/>
              <w:rPr>
                <w:sz w:val="28"/>
              </w:rPr>
            </w:pPr>
            <w:r>
              <w:rPr>
                <w:sz w:val="28"/>
              </w:rPr>
              <w:t>Фактическая пропускная способность очистных сооружений, тыс. м</w:t>
            </w:r>
            <w:r>
              <w:rPr>
                <w:sz w:val="28"/>
                <w:vertAlign w:val="superscript"/>
              </w:rPr>
              <w:t>3</w:t>
            </w:r>
            <w:r>
              <w:rPr>
                <w:sz w:val="28"/>
              </w:rPr>
              <w:t>/</w:t>
            </w:r>
            <w:proofErr w:type="spellStart"/>
            <w:r>
              <w:rPr>
                <w:sz w:val="28"/>
              </w:rPr>
              <w:t>сут</w:t>
            </w:r>
            <w:proofErr w:type="spellEnd"/>
            <w:r>
              <w:rPr>
                <w:sz w:val="28"/>
              </w:rPr>
              <w:t>.</w:t>
            </w:r>
          </w:p>
        </w:tc>
        <w:tc>
          <w:tcPr>
            <w:tcW w:w="4785" w:type="dxa"/>
          </w:tcPr>
          <w:p w:rsidR="00B6585D" w:rsidRDefault="00487D4F">
            <w:pPr>
              <w:pStyle w:val="TableParagraph"/>
              <w:spacing w:line="301" w:lineRule="exact"/>
              <w:ind w:left="1726" w:right="1713"/>
              <w:jc w:val="center"/>
              <w:rPr>
                <w:sz w:val="28"/>
              </w:rPr>
            </w:pPr>
            <w:r>
              <w:rPr>
                <w:sz w:val="28"/>
              </w:rPr>
              <w:t>0,6</w:t>
            </w:r>
          </w:p>
        </w:tc>
      </w:tr>
      <w:tr w:rsidR="00B6585D">
        <w:trPr>
          <w:trHeight w:val="323"/>
        </w:trPr>
        <w:tc>
          <w:tcPr>
            <w:tcW w:w="924" w:type="dxa"/>
          </w:tcPr>
          <w:p w:rsidR="00B6585D" w:rsidRDefault="00487D4F">
            <w:pPr>
              <w:pStyle w:val="TableParagraph"/>
              <w:spacing w:line="304" w:lineRule="exact"/>
              <w:ind w:left="391"/>
              <w:rPr>
                <w:sz w:val="28"/>
              </w:rPr>
            </w:pPr>
            <w:r>
              <w:rPr>
                <w:sz w:val="28"/>
              </w:rPr>
              <w:t>3</w:t>
            </w:r>
          </w:p>
        </w:tc>
        <w:tc>
          <w:tcPr>
            <w:tcW w:w="9817" w:type="dxa"/>
          </w:tcPr>
          <w:p w:rsidR="00B6585D" w:rsidRDefault="00487D4F">
            <w:pPr>
              <w:pStyle w:val="TableParagraph"/>
              <w:spacing w:line="304" w:lineRule="exact"/>
              <w:ind w:left="347" w:right="336"/>
              <w:jc w:val="center"/>
              <w:rPr>
                <w:sz w:val="28"/>
              </w:rPr>
            </w:pPr>
            <w:r>
              <w:rPr>
                <w:sz w:val="28"/>
              </w:rPr>
              <w:t>Резерв пропускной способности очистных сооружений, тыс. м</w:t>
            </w:r>
            <w:r>
              <w:rPr>
                <w:sz w:val="28"/>
                <w:vertAlign w:val="superscript"/>
              </w:rPr>
              <w:t>3</w:t>
            </w:r>
            <w:r>
              <w:rPr>
                <w:sz w:val="28"/>
              </w:rPr>
              <w:t>/</w:t>
            </w:r>
            <w:proofErr w:type="spellStart"/>
            <w:r>
              <w:rPr>
                <w:sz w:val="28"/>
              </w:rPr>
              <w:t>сут</w:t>
            </w:r>
            <w:proofErr w:type="spellEnd"/>
            <w:r>
              <w:rPr>
                <w:sz w:val="28"/>
              </w:rPr>
              <w:t>.</w:t>
            </w:r>
          </w:p>
        </w:tc>
        <w:tc>
          <w:tcPr>
            <w:tcW w:w="4785" w:type="dxa"/>
          </w:tcPr>
          <w:p w:rsidR="00B6585D" w:rsidRDefault="00487D4F">
            <w:pPr>
              <w:pStyle w:val="TableParagraph"/>
              <w:spacing w:line="304" w:lineRule="exact"/>
              <w:ind w:left="1723" w:right="1713"/>
              <w:jc w:val="center"/>
              <w:rPr>
                <w:sz w:val="28"/>
              </w:rPr>
            </w:pPr>
            <w:r>
              <w:rPr>
                <w:sz w:val="28"/>
              </w:rPr>
              <w:t>0,011</w:t>
            </w:r>
          </w:p>
        </w:tc>
      </w:tr>
    </w:tbl>
    <w:p w:rsidR="00B6585D" w:rsidRDefault="00B6585D">
      <w:pPr>
        <w:spacing w:line="304" w:lineRule="exact"/>
        <w:jc w:val="center"/>
        <w:rPr>
          <w:sz w:val="28"/>
        </w:rPr>
        <w:sectPr w:rsidR="00B6585D">
          <w:pgSz w:w="16840" w:h="11910" w:orient="landscape"/>
          <w:pgMar w:top="1740" w:right="300" w:bottom="660" w:left="480" w:header="709" w:footer="463" w:gutter="0"/>
          <w:cols w:space="720"/>
        </w:sectPr>
      </w:pPr>
    </w:p>
    <w:p w:rsidR="00B6585D" w:rsidRDefault="00487D4F">
      <w:pPr>
        <w:tabs>
          <w:tab w:val="left" w:pos="4476"/>
        </w:tabs>
        <w:spacing w:line="454" w:lineRule="exact"/>
        <w:ind w:left="2532"/>
        <w:rPr>
          <w:sz w:val="40"/>
        </w:rPr>
      </w:pPr>
      <w:bookmarkStart w:id="55" w:name="_bookmark55"/>
      <w:bookmarkEnd w:id="55"/>
      <w:r>
        <w:rPr>
          <w:sz w:val="36"/>
        </w:rPr>
        <w:lastRenderedPageBreak/>
        <w:t>РАЗДЕЛ</w:t>
      </w:r>
      <w:r>
        <w:rPr>
          <w:spacing w:val="-1"/>
          <w:sz w:val="36"/>
        </w:rPr>
        <w:t xml:space="preserve"> </w:t>
      </w:r>
      <w:r>
        <w:rPr>
          <w:sz w:val="36"/>
        </w:rPr>
        <w:t>3.</w:t>
      </w:r>
      <w:r>
        <w:rPr>
          <w:sz w:val="36"/>
        </w:rPr>
        <w:tab/>
      </w:r>
      <w:r>
        <w:rPr>
          <w:sz w:val="40"/>
        </w:rPr>
        <w:t>Прогноз объема сточных</w:t>
      </w:r>
      <w:r>
        <w:rPr>
          <w:spacing w:val="-3"/>
          <w:sz w:val="40"/>
        </w:rPr>
        <w:t xml:space="preserve"> </w:t>
      </w:r>
      <w:r>
        <w:rPr>
          <w:sz w:val="40"/>
        </w:rPr>
        <w:t>вод</w:t>
      </w:r>
    </w:p>
    <w:p w:rsidR="00B6585D" w:rsidRDefault="00487D4F">
      <w:pPr>
        <w:pStyle w:val="2"/>
        <w:spacing w:before="70" w:line="276" w:lineRule="auto"/>
        <w:ind w:left="3612" w:right="2874"/>
      </w:pPr>
      <w:bookmarkStart w:id="56" w:name="_bookmark56"/>
      <w:bookmarkEnd w:id="56"/>
      <w:r>
        <w:t>Часть 1. Сведения о фактическом и ожидаемом поступлении в централизованную систему водоотведения сточных вод</w:t>
      </w:r>
    </w:p>
    <w:p w:rsidR="00B6585D" w:rsidRDefault="00487D4F">
      <w:pPr>
        <w:pStyle w:val="a3"/>
        <w:spacing w:line="319" w:lineRule="exact"/>
        <w:ind w:left="655"/>
      </w:pPr>
      <w:r>
        <w:t>Сведения о базовом уровне водоотведения хозяйственно-бытовых и производственных сточных вод отсутствуют.</w:t>
      </w:r>
    </w:p>
    <w:p w:rsidR="00B6585D" w:rsidRDefault="00487D4F">
      <w:pPr>
        <w:pStyle w:val="a3"/>
        <w:spacing w:before="51" w:line="276" w:lineRule="auto"/>
        <w:ind w:right="2219" w:firstLine="427"/>
      </w:pPr>
      <w:r>
        <w:t>Согласно Генеральному плану д. Карцово жилищный фонд имеет сравнительно низкий уровень инженерного оборудования.</w:t>
      </w:r>
    </w:p>
    <w:p w:rsidR="00B6585D" w:rsidRDefault="00487D4F">
      <w:pPr>
        <w:pStyle w:val="a3"/>
        <w:spacing w:line="278" w:lineRule="auto"/>
        <w:ind w:right="1380" w:firstLine="427"/>
      </w:pPr>
      <w:r>
        <w:t>В расчетах нормы водоотведения хозяйственно-бытовых сточных вод приняты равными водопотреблению без учета расхода воды на полив. Нормы хозяйственно-питьевого водопотребления приняты в соответствии с СП 31.13330.2012</w:t>
      </w:r>
    </w:p>
    <w:p w:rsidR="00B6585D" w:rsidRDefault="00487D4F">
      <w:pPr>
        <w:pStyle w:val="a3"/>
        <w:spacing w:line="276" w:lineRule="auto"/>
        <w:ind w:right="902"/>
      </w:pPr>
      <w:r>
        <w:t>«Водоснабжение. Наружные сети и сооружения. Актуализированная редакция СНиП 2.04.02–84</w:t>
      </w:r>
      <w:r>
        <w:rPr>
          <w:vertAlign w:val="superscript"/>
        </w:rPr>
        <w:t>*</w:t>
      </w:r>
      <w:r>
        <w:t>» в зависимости от степени благоустройства жилой застройки.</w:t>
      </w:r>
    </w:p>
    <w:p w:rsidR="00B6585D" w:rsidRDefault="00B6585D">
      <w:pPr>
        <w:pStyle w:val="a3"/>
        <w:spacing w:before="8"/>
        <w:ind w:left="0"/>
        <w:rPr>
          <w:sz w:val="31"/>
        </w:rPr>
      </w:pPr>
    </w:p>
    <w:p w:rsidR="00B6585D" w:rsidRDefault="00487D4F">
      <w:pPr>
        <w:pStyle w:val="2"/>
        <w:ind w:left="2059" w:firstLine="0"/>
      </w:pPr>
      <w:bookmarkStart w:id="57" w:name="_bookmark57"/>
      <w:bookmarkEnd w:id="57"/>
      <w:r>
        <w:t>Часть 2. Структура водоотведения</w:t>
      </w:r>
    </w:p>
    <w:p w:rsidR="00B6585D" w:rsidRDefault="00487D4F">
      <w:pPr>
        <w:pStyle w:val="a3"/>
        <w:spacing w:before="68" w:line="276" w:lineRule="auto"/>
        <w:ind w:right="2079"/>
      </w:pPr>
      <w:r>
        <w:t>Территориальную структура водоотведения в прогнозе до 2024г. для населенных пунктов, имеющих центральную канализацию, на данном этапе рассчитать не представляется возможным ввиду отсутствия данных.</w:t>
      </w:r>
    </w:p>
    <w:p w:rsidR="00B6585D" w:rsidRDefault="00B6585D">
      <w:pPr>
        <w:pStyle w:val="a3"/>
        <w:ind w:left="0"/>
        <w:rPr>
          <w:sz w:val="30"/>
        </w:rPr>
      </w:pPr>
    </w:p>
    <w:p w:rsidR="00B6585D" w:rsidRDefault="00487D4F">
      <w:pPr>
        <w:pStyle w:val="2"/>
        <w:spacing w:before="185"/>
        <w:ind w:left="2059" w:firstLine="0"/>
      </w:pPr>
      <w:bookmarkStart w:id="58" w:name="_bookmark58"/>
      <w:bookmarkEnd w:id="58"/>
      <w:r>
        <w:t>Часть 3. Расчет требуемой мощности очистных сооружений</w:t>
      </w:r>
    </w:p>
    <w:p w:rsidR="00B6585D" w:rsidRDefault="00487D4F">
      <w:pPr>
        <w:pStyle w:val="a3"/>
        <w:spacing w:before="67" w:line="278" w:lineRule="auto"/>
        <w:ind w:right="566" w:firstLine="427"/>
      </w:pPr>
      <w:r>
        <w:t xml:space="preserve">Расчет среднесуточных и годовых расходов сточных вод на данном этапе рассчитать не предоставляется </w:t>
      </w:r>
      <w:proofErr w:type="gramStart"/>
      <w:r>
        <w:t>возможным</w:t>
      </w:r>
      <w:proofErr w:type="gramEnd"/>
      <w:r>
        <w:t xml:space="preserve"> ввиду отсутствия данных.</w:t>
      </w:r>
    </w:p>
    <w:p w:rsidR="00B6585D" w:rsidRDefault="00487D4F">
      <w:pPr>
        <w:pStyle w:val="a3"/>
        <w:spacing w:line="276" w:lineRule="auto"/>
        <w:ind w:right="519" w:firstLine="427"/>
        <w:jc w:val="both"/>
      </w:pPr>
      <w:r>
        <w:t xml:space="preserve">Принимая во внимание, что на территории д. Карцово в настоящее время не функционируют очистные сооружения биологической очистки, существует острая необходимость в их реконструкции. Требуемая мощность очистных сооружений может быть рассчитана из прогнозируемых среднесуточных объемов сточных вод с учетом коэффициента суточной неравномерности водопотребления, принятого равным </w:t>
      </w:r>
      <w:proofErr w:type="spellStart"/>
      <w:r>
        <w:t>К</w:t>
      </w:r>
      <w:r>
        <w:rPr>
          <w:vertAlign w:val="subscript"/>
        </w:rPr>
        <w:t>макс</w:t>
      </w:r>
      <w:proofErr w:type="spellEnd"/>
      <w:r>
        <w:rPr>
          <w:vertAlign w:val="subscript"/>
        </w:rPr>
        <w:t>.</w:t>
      </w:r>
      <w:r>
        <w:t xml:space="preserve"> </w:t>
      </w:r>
      <w:proofErr w:type="spellStart"/>
      <w:r>
        <w:rPr>
          <w:vertAlign w:val="subscript"/>
        </w:rPr>
        <w:t>сут</w:t>
      </w:r>
      <w:proofErr w:type="spellEnd"/>
      <w:r>
        <w:rPr>
          <w:vertAlign w:val="subscript"/>
        </w:rPr>
        <w:t>.</w:t>
      </w:r>
      <w:r>
        <w:rPr>
          <w:spacing w:val="-54"/>
        </w:rPr>
        <w:t xml:space="preserve"> </w:t>
      </w:r>
      <w:r>
        <w:t>= 1,2.</w:t>
      </w:r>
    </w:p>
    <w:p w:rsidR="00B6585D" w:rsidRDefault="00B6585D">
      <w:pPr>
        <w:spacing w:line="276" w:lineRule="auto"/>
        <w:jc w:val="both"/>
        <w:sectPr w:rsidR="00B6585D">
          <w:pgSz w:w="16840" w:h="11910" w:orient="landscape"/>
          <w:pgMar w:top="1740" w:right="300" w:bottom="660" w:left="480" w:header="709" w:footer="463" w:gutter="0"/>
          <w:cols w:space="720"/>
        </w:sectPr>
      </w:pPr>
    </w:p>
    <w:p w:rsidR="00B6585D" w:rsidRDefault="00487D4F">
      <w:pPr>
        <w:pStyle w:val="2"/>
        <w:tabs>
          <w:tab w:val="left" w:pos="4476"/>
        </w:tabs>
        <w:spacing w:line="276" w:lineRule="auto"/>
        <w:ind w:left="2892" w:right="556" w:hanging="360"/>
      </w:pPr>
      <w:bookmarkStart w:id="59" w:name="_bookmark59"/>
      <w:bookmarkEnd w:id="59"/>
      <w:r>
        <w:rPr>
          <w:sz w:val="36"/>
        </w:rPr>
        <w:lastRenderedPageBreak/>
        <w:t>РАЗДЕЛ</w:t>
      </w:r>
      <w:r>
        <w:rPr>
          <w:spacing w:val="-1"/>
          <w:sz w:val="36"/>
        </w:rPr>
        <w:t xml:space="preserve"> </w:t>
      </w:r>
      <w:r>
        <w:rPr>
          <w:sz w:val="36"/>
        </w:rPr>
        <w:t>4.</w:t>
      </w:r>
      <w:r>
        <w:rPr>
          <w:sz w:val="36"/>
        </w:rPr>
        <w:tab/>
      </w:r>
      <w:r>
        <w:t>Предложения по строительству, реконструкции и модернизации объектов централизованной системы</w:t>
      </w:r>
      <w:r>
        <w:rPr>
          <w:spacing w:val="-4"/>
        </w:rPr>
        <w:t xml:space="preserve"> </w:t>
      </w:r>
      <w:r>
        <w:t>водоотведения</w:t>
      </w:r>
    </w:p>
    <w:p w:rsidR="00B6585D" w:rsidRDefault="00487D4F">
      <w:pPr>
        <w:pStyle w:val="2"/>
        <w:spacing w:line="276" w:lineRule="auto"/>
        <w:ind w:left="3612" w:right="570"/>
      </w:pPr>
      <w:bookmarkStart w:id="60" w:name="_bookmark60"/>
      <w:bookmarkEnd w:id="60"/>
      <w:r>
        <w:t>Часть 1. Сведения об объектах, планируемых к новому строительству для обеспечения транспортировки и очистки перспективного увеличения объема сточных вод</w:t>
      </w:r>
    </w:p>
    <w:p w:rsidR="00B6585D" w:rsidRDefault="00487D4F">
      <w:pPr>
        <w:pStyle w:val="a3"/>
        <w:spacing w:line="276" w:lineRule="auto"/>
        <w:ind w:firstLine="427"/>
      </w:pPr>
      <w:r>
        <w:t>Очистные сооружения биологической очистки д. Карцово не функционируют: сточные воды сбрасываются без очистки. Поэтому для приведения систем централизованного водоотведения в соответствие действующим нормам районной целевой программой «Чистая вода» планируется реконструкция существующих очистных сооружений. Сведения о предлагаемых мероприятиях с указанием сроков их осуществления приведены в табл. 13.</w:t>
      </w:r>
    </w:p>
    <w:p w:rsidR="00B6585D" w:rsidRDefault="00487D4F">
      <w:pPr>
        <w:pStyle w:val="a3"/>
        <w:spacing w:line="276" w:lineRule="auto"/>
        <w:ind w:right="523" w:firstLine="720"/>
        <w:jc w:val="both"/>
      </w:pPr>
      <w:r>
        <w:t xml:space="preserve">На первую очередь необходимо провести полную реконструкцию существующих очистных сооружений в дер. Карцово для обеспечения нормативной отчистки коммунально-бытовых сточных вод. Модернизация очистных сооружений должна включать строительство сооружений глубокой биологической доочистки стоков до норм сброса в водоемы. Развитие систем канализации предполагается в, дер. </w:t>
      </w:r>
      <w:proofErr w:type="spellStart"/>
      <w:r>
        <w:t>Желтыкино</w:t>
      </w:r>
      <w:proofErr w:type="spellEnd"/>
      <w:r>
        <w:t>.</w:t>
      </w:r>
    </w:p>
    <w:p w:rsidR="00B6585D" w:rsidRDefault="00487D4F">
      <w:pPr>
        <w:pStyle w:val="a3"/>
        <w:spacing w:line="276" w:lineRule="auto"/>
        <w:ind w:right="520" w:firstLine="720"/>
        <w:jc w:val="both"/>
      </w:pPr>
      <w:r>
        <w:t>В соответствии с нормативными документами удельные нормы водоотведения принимаются равными нормам водопотребления. Подробное рассмотрение данных мероприятий, а также необходимость и возможность строительства сооружений, и более точный расчёт потребностей производится на последующей стадии проектирования, в частности в проекте планировки.</w:t>
      </w:r>
    </w:p>
    <w:p w:rsidR="00B6585D" w:rsidRDefault="00487D4F">
      <w:pPr>
        <w:pStyle w:val="a3"/>
        <w:ind w:left="2107"/>
      </w:pPr>
      <w:r w:rsidRPr="00487D4F">
        <w:rPr>
          <w:highlight w:val="yellow"/>
        </w:rPr>
        <w:t>Таблица 19</w:t>
      </w:r>
      <w:r>
        <w:t>. План мероприятий по новому строительству и реконструкции объектов централизованной системы</w:t>
      </w:r>
    </w:p>
    <w:p w:rsidR="00B6585D" w:rsidRDefault="00487D4F">
      <w:pPr>
        <w:pStyle w:val="a3"/>
        <w:spacing w:before="44" w:after="55"/>
        <w:ind w:left="0" w:right="515"/>
        <w:jc w:val="right"/>
      </w:pPr>
      <w:r>
        <w:t>водоотведения</w:t>
      </w: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10538"/>
        <w:gridCol w:w="3046"/>
      </w:tblGrid>
      <w:tr w:rsidR="00B6585D">
        <w:trPr>
          <w:trHeight w:val="645"/>
        </w:trPr>
        <w:tc>
          <w:tcPr>
            <w:tcW w:w="1016" w:type="dxa"/>
          </w:tcPr>
          <w:p w:rsidR="00B6585D" w:rsidRDefault="00487D4F">
            <w:pPr>
              <w:pStyle w:val="TableParagraph"/>
              <w:spacing w:line="315" w:lineRule="exact"/>
              <w:ind w:left="588"/>
              <w:rPr>
                <w:sz w:val="28"/>
              </w:rPr>
            </w:pPr>
            <w:r>
              <w:rPr>
                <w:sz w:val="28"/>
              </w:rPr>
              <w:t>№</w:t>
            </w:r>
          </w:p>
          <w:p w:rsidR="00B6585D" w:rsidRDefault="00487D4F">
            <w:pPr>
              <w:pStyle w:val="TableParagraph"/>
              <w:spacing w:line="311" w:lineRule="exact"/>
              <w:ind w:left="321"/>
              <w:rPr>
                <w:sz w:val="28"/>
              </w:rPr>
            </w:pPr>
            <w:proofErr w:type="gramStart"/>
            <w:r>
              <w:rPr>
                <w:sz w:val="28"/>
              </w:rPr>
              <w:t>п</w:t>
            </w:r>
            <w:proofErr w:type="gramEnd"/>
            <w:r>
              <w:rPr>
                <w:sz w:val="28"/>
              </w:rPr>
              <w:t>/п</w:t>
            </w:r>
          </w:p>
        </w:tc>
        <w:tc>
          <w:tcPr>
            <w:tcW w:w="10538" w:type="dxa"/>
          </w:tcPr>
          <w:p w:rsidR="00B6585D" w:rsidRDefault="00487D4F">
            <w:pPr>
              <w:pStyle w:val="TableParagraph"/>
              <w:spacing w:before="153"/>
              <w:ind w:left="2407" w:right="1966"/>
              <w:jc w:val="center"/>
              <w:rPr>
                <w:sz w:val="28"/>
              </w:rPr>
            </w:pPr>
            <w:r>
              <w:rPr>
                <w:sz w:val="28"/>
              </w:rPr>
              <w:t>Мероприятие</w:t>
            </w:r>
          </w:p>
        </w:tc>
        <w:tc>
          <w:tcPr>
            <w:tcW w:w="3046" w:type="dxa"/>
          </w:tcPr>
          <w:p w:rsidR="00B6585D" w:rsidRDefault="00487D4F">
            <w:pPr>
              <w:pStyle w:val="TableParagraph"/>
              <w:spacing w:line="315" w:lineRule="exact"/>
              <w:ind w:left="1434"/>
              <w:rPr>
                <w:sz w:val="28"/>
              </w:rPr>
            </w:pPr>
            <w:r>
              <w:rPr>
                <w:sz w:val="28"/>
              </w:rPr>
              <w:t>Срок</w:t>
            </w:r>
          </w:p>
          <w:p w:rsidR="00B6585D" w:rsidRDefault="00487D4F">
            <w:pPr>
              <w:pStyle w:val="TableParagraph"/>
              <w:spacing w:line="311" w:lineRule="exact"/>
              <w:ind w:left="615"/>
              <w:rPr>
                <w:sz w:val="28"/>
              </w:rPr>
            </w:pPr>
            <w:r>
              <w:rPr>
                <w:sz w:val="28"/>
              </w:rPr>
              <w:t>осуществления</w:t>
            </w:r>
          </w:p>
        </w:tc>
      </w:tr>
      <w:tr w:rsidR="00B6585D">
        <w:trPr>
          <w:trHeight w:val="321"/>
        </w:trPr>
        <w:tc>
          <w:tcPr>
            <w:tcW w:w="1016" w:type="dxa"/>
          </w:tcPr>
          <w:p w:rsidR="00B6585D" w:rsidRDefault="00487D4F">
            <w:pPr>
              <w:pStyle w:val="TableParagraph"/>
              <w:spacing w:line="301" w:lineRule="exact"/>
              <w:ind w:left="653"/>
              <w:rPr>
                <w:sz w:val="28"/>
              </w:rPr>
            </w:pPr>
            <w:r>
              <w:rPr>
                <w:sz w:val="28"/>
              </w:rPr>
              <w:t>1</w:t>
            </w:r>
          </w:p>
        </w:tc>
        <w:tc>
          <w:tcPr>
            <w:tcW w:w="10538" w:type="dxa"/>
          </w:tcPr>
          <w:p w:rsidR="00B6585D" w:rsidRDefault="00487D4F">
            <w:pPr>
              <w:pStyle w:val="TableParagraph"/>
              <w:spacing w:line="301" w:lineRule="exact"/>
              <w:ind w:left="2407" w:right="1969"/>
              <w:jc w:val="center"/>
              <w:rPr>
                <w:sz w:val="28"/>
              </w:rPr>
            </w:pPr>
            <w:r>
              <w:rPr>
                <w:sz w:val="28"/>
              </w:rPr>
              <w:t>Строительство очистных сооружений в д. Карцово</w:t>
            </w:r>
          </w:p>
        </w:tc>
        <w:tc>
          <w:tcPr>
            <w:tcW w:w="3046" w:type="dxa"/>
          </w:tcPr>
          <w:p w:rsidR="00B6585D" w:rsidRDefault="00487D4F" w:rsidP="00487D4F">
            <w:pPr>
              <w:pStyle w:val="TableParagraph"/>
              <w:spacing w:line="301" w:lineRule="exact"/>
              <w:ind w:left="1329"/>
              <w:rPr>
                <w:sz w:val="28"/>
              </w:rPr>
            </w:pPr>
            <w:r>
              <w:rPr>
                <w:sz w:val="28"/>
              </w:rPr>
              <w:t>2020 г.</w:t>
            </w:r>
          </w:p>
        </w:tc>
      </w:tr>
    </w:tbl>
    <w:p w:rsidR="00B6585D" w:rsidRDefault="00B6585D">
      <w:pPr>
        <w:spacing w:line="301" w:lineRule="exact"/>
        <w:rPr>
          <w:sz w:val="28"/>
        </w:rPr>
        <w:sectPr w:rsidR="00B6585D">
          <w:pgSz w:w="16840" w:h="11910" w:orient="landscape"/>
          <w:pgMar w:top="1740" w:right="300" w:bottom="660" w:left="480" w:header="709" w:footer="463" w:gutter="0"/>
          <w:cols w:space="720"/>
        </w:sectPr>
      </w:pPr>
    </w:p>
    <w:p w:rsidR="00B6585D" w:rsidRDefault="00487D4F">
      <w:pPr>
        <w:pStyle w:val="2"/>
        <w:spacing w:line="276" w:lineRule="auto"/>
        <w:ind w:left="3612" w:right="523"/>
      </w:pPr>
      <w:bookmarkStart w:id="61" w:name="_bookmark61"/>
      <w:bookmarkEnd w:id="61"/>
      <w:r>
        <w:lastRenderedPageBreak/>
        <w:t>Часть 2. 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p>
    <w:p w:rsidR="00B6585D" w:rsidRDefault="00487D4F">
      <w:pPr>
        <w:pStyle w:val="a3"/>
        <w:spacing w:line="276" w:lineRule="auto"/>
        <w:ind w:right="950"/>
      </w:pPr>
      <w:r>
        <w:t xml:space="preserve">Мероприятия по реконструкции существующих объектов водоотведения для обеспечения транспортировки и очистки перспективного увеличения объема сточных вод будут рассмотрены в программе комплексного развития систем коммунальной инфраструктуры д. Карцово в части водоотведения, </w:t>
      </w:r>
      <w:r w:rsidRPr="00487D4F">
        <w:rPr>
          <w:highlight w:val="yellow"/>
        </w:rPr>
        <w:t xml:space="preserve">в </w:t>
      </w:r>
      <w:r w:rsidR="00456752">
        <w:rPr>
          <w:highlight w:val="yellow"/>
        </w:rPr>
        <w:t xml:space="preserve"> первом</w:t>
      </w:r>
      <w:r w:rsidRPr="00487D4F">
        <w:rPr>
          <w:highlight w:val="yellow"/>
        </w:rPr>
        <w:t xml:space="preserve"> квартале 2018 г.</w:t>
      </w:r>
    </w:p>
    <w:p w:rsidR="00B6585D" w:rsidRDefault="00487D4F">
      <w:pPr>
        <w:pStyle w:val="2"/>
        <w:spacing w:before="196" w:line="276" w:lineRule="auto"/>
        <w:ind w:left="3612"/>
      </w:pPr>
      <w:bookmarkStart w:id="62" w:name="_bookmark62"/>
      <w:bookmarkEnd w:id="62"/>
      <w:r>
        <w:t>Часть 3. Сведения о действующих объектах, планируемых к выводу из эксплуатации</w:t>
      </w:r>
    </w:p>
    <w:p w:rsidR="00B6585D" w:rsidRDefault="00487D4F">
      <w:pPr>
        <w:pStyle w:val="a3"/>
        <w:spacing w:line="278" w:lineRule="auto"/>
        <w:ind w:right="615"/>
      </w:pPr>
      <w:r>
        <w:t>Вывода из эксплуатации действующих объектов системы централизованного водоотведения в период до 2029 г. не ожидается, рассматривается реконструкция существующих объектов в 2014-2024 гг.</w:t>
      </w:r>
    </w:p>
    <w:p w:rsidR="00B6585D" w:rsidRDefault="00487D4F">
      <w:pPr>
        <w:pStyle w:val="2"/>
        <w:spacing w:before="192" w:line="276" w:lineRule="auto"/>
        <w:ind w:left="3612" w:right="950"/>
      </w:pPr>
      <w:bookmarkStart w:id="63" w:name="_bookmark63"/>
      <w:bookmarkEnd w:id="63"/>
      <w:r>
        <w:t>Часть 4. Технические обоснования основных мероприятий по реализации схем водоотведения</w:t>
      </w:r>
    </w:p>
    <w:p w:rsidR="00B6585D" w:rsidRDefault="00487D4F">
      <w:pPr>
        <w:pStyle w:val="a3"/>
        <w:spacing w:line="276" w:lineRule="auto"/>
        <w:ind w:right="538"/>
      </w:pPr>
      <w:r>
        <w:t>На данном этапе установка систем диспетчеризации, телемеханизации и систем управления режимами водоотведения является экономически нецелесообразной.</w:t>
      </w:r>
    </w:p>
    <w:p w:rsidR="00B6585D" w:rsidRDefault="00487D4F">
      <w:pPr>
        <w:pStyle w:val="2"/>
        <w:spacing w:before="201" w:line="276" w:lineRule="auto"/>
        <w:ind w:left="3612"/>
      </w:pPr>
      <w:bookmarkStart w:id="64" w:name="_bookmark64"/>
      <w:bookmarkEnd w:id="64"/>
      <w:r>
        <w:t>Часть 5. Сведения о развитии систем диспетчеризации, телемеханизации и об автоматизированных системах управления режимами водоотведения</w:t>
      </w:r>
    </w:p>
    <w:p w:rsidR="00B6585D" w:rsidRDefault="00487D4F">
      <w:pPr>
        <w:pStyle w:val="a3"/>
      </w:pPr>
      <w:r>
        <w:t>см. часть 4 данного раздела.</w:t>
      </w:r>
    </w:p>
    <w:p w:rsidR="00B6585D" w:rsidRDefault="00B6585D">
      <w:pPr>
        <w:sectPr w:rsidR="00B6585D">
          <w:pgSz w:w="16840" w:h="11910" w:orient="landscape"/>
          <w:pgMar w:top="1740" w:right="300" w:bottom="660" w:left="480" w:header="709" w:footer="463" w:gutter="0"/>
          <w:cols w:space="720"/>
        </w:sectPr>
      </w:pPr>
    </w:p>
    <w:p w:rsidR="00B6585D" w:rsidRDefault="00487D4F">
      <w:pPr>
        <w:pStyle w:val="2"/>
        <w:spacing w:line="454" w:lineRule="exact"/>
        <w:ind w:left="2059" w:firstLine="0"/>
      </w:pPr>
      <w:bookmarkStart w:id="65" w:name="_bookmark65"/>
      <w:bookmarkEnd w:id="65"/>
      <w:r>
        <w:lastRenderedPageBreak/>
        <w:t>Часть 6. Описание вариантов маршрутов прохождения трубопроводов</w:t>
      </w:r>
    </w:p>
    <w:p w:rsidR="00B6585D" w:rsidRDefault="00487D4F">
      <w:pPr>
        <w:pStyle w:val="a3"/>
        <w:spacing w:before="69"/>
        <w:ind w:right="845" w:firstLine="566"/>
      </w:pPr>
      <w:r>
        <w:t>Сведения о реконструируемых участках канализационной сети, канализационных коллекторах и объектах на них, обеспечивающих транспортировку перспективного увеличения объема сточных вод в существующих районах территории д. Карцово отсутствуют.</w:t>
      </w:r>
    </w:p>
    <w:p w:rsidR="00B6585D" w:rsidRDefault="00487D4F">
      <w:pPr>
        <w:pStyle w:val="a3"/>
        <w:ind w:right="523" w:firstLine="566"/>
      </w:pPr>
      <w:r>
        <w:t>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сбора и транспортировки перспективного увеличения объема сточных вод во вновь осваиваемых районах муниципального образования под жилищную, комплексную или производственную застройку отсутствуют.</w:t>
      </w:r>
    </w:p>
    <w:p w:rsidR="00B6585D" w:rsidRDefault="00487D4F">
      <w:pPr>
        <w:pStyle w:val="a3"/>
        <w:spacing w:before="1" w:line="322" w:lineRule="exact"/>
        <w:ind w:left="794"/>
      </w:pPr>
      <w:r>
        <w:t>В системах водоотведения д. Карцово сточные воды сбрасываются без очистки на рельеф.</w:t>
      </w:r>
    </w:p>
    <w:p w:rsidR="00B6585D" w:rsidRDefault="00487D4F">
      <w:pPr>
        <w:pStyle w:val="a3"/>
        <w:ind w:right="606" w:firstLine="566"/>
      </w:pPr>
      <w:r>
        <w:t>Сведения о реконструируемых и планируемых к новому строительству канализационных сетях, тоннельных коллекторах и объектах на них для обеспечения нормативной надежности водоотведения отсутствуют.</w:t>
      </w:r>
    </w:p>
    <w:p w:rsidR="00B6585D" w:rsidRDefault="00487D4F">
      <w:pPr>
        <w:pStyle w:val="a3"/>
        <w:spacing w:line="276" w:lineRule="auto"/>
        <w:ind w:firstLine="566"/>
      </w:pPr>
      <w:r>
        <w:t>Данные о реконструкции участков канализационной сети, подлежащих замене в связи с исчерпанием эксплуатационного ресурса, отсутствуют.</w:t>
      </w:r>
    </w:p>
    <w:p w:rsidR="00B6585D" w:rsidRDefault="00B6585D">
      <w:pPr>
        <w:pStyle w:val="a3"/>
        <w:ind w:left="0"/>
        <w:rPr>
          <w:sz w:val="30"/>
        </w:rPr>
      </w:pPr>
    </w:p>
    <w:p w:rsidR="00B6585D" w:rsidRDefault="00487D4F">
      <w:pPr>
        <w:pStyle w:val="2"/>
        <w:spacing w:before="184"/>
        <w:ind w:left="2059" w:firstLine="0"/>
      </w:pPr>
      <w:bookmarkStart w:id="66" w:name="_bookmark66"/>
      <w:bookmarkEnd w:id="66"/>
      <w:r>
        <w:t>Часть 7. Сведения о новом строительстве и реконструкции насосных станций</w:t>
      </w:r>
    </w:p>
    <w:p w:rsidR="00B6585D" w:rsidRDefault="00487D4F">
      <w:pPr>
        <w:pStyle w:val="a3"/>
        <w:spacing w:before="70" w:line="276" w:lineRule="auto"/>
        <w:ind w:right="579" w:firstLine="427"/>
      </w:pPr>
      <w:r>
        <w:t>Сведения о новом строительстве и реконструкции имеющихся на территории СП «д. Карцово» канализационных насосных станциях отсутствуют.</w:t>
      </w:r>
    </w:p>
    <w:p w:rsidR="00B6585D" w:rsidRDefault="00B6585D">
      <w:pPr>
        <w:pStyle w:val="a3"/>
        <w:spacing w:before="1"/>
        <w:ind w:left="0"/>
        <w:rPr>
          <w:sz w:val="32"/>
        </w:rPr>
      </w:pPr>
    </w:p>
    <w:p w:rsidR="00B6585D" w:rsidRDefault="00487D4F">
      <w:pPr>
        <w:pStyle w:val="2"/>
        <w:spacing w:line="276" w:lineRule="auto"/>
        <w:ind w:left="3612"/>
      </w:pPr>
      <w:bookmarkStart w:id="67" w:name="_bookmark67"/>
      <w:bookmarkEnd w:id="67"/>
      <w:r>
        <w:t>Часть 8. Сведения о развитии системы коммерческого учета водоотведения, организациями, осуществляющими водоотведение</w:t>
      </w:r>
    </w:p>
    <w:p w:rsidR="00B6585D" w:rsidRDefault="00487D4F">
      <w:pPr>
        <w:pStyle w:val="a3"/>
        <w:spacing w:line="276" w:lineRule="auto"/>
        <w:ind w:right="543" w:firstLine="427"/>
      </w:pPr>
      <w:r>
        <w:t>В настоящее время коммерческий учет принимаемых сточных вод в соответствии с действующим законодательством не осуществляется. Способ учета сточных вод – расчетный; при этом количество принятых сточных вод принимается равным количеству потребленной воды без учета воды на полив зеленых насаждений. Доля объемов сточных вод, рассчитанная данным способом, составляет 100%.</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2"/>
        <w:tabs>
          <w:tab w:val="left" w:pos="4476"/>
        </w:tabs>
        <w:spacing w:line="276" w:lineRule="auto"/>
        <w:ind w:left="2892" w:right="1534" w:hanging="360"/>
      </w:pPr>
      <w:bookmarkStart w:id="68" w:name="_bookmark68"/>
      <w:bookmarkEnd w:id="68"/>
      <w:r>
        <w:rPr>
          <w:sz w:val="36"/>
        </w:rPr>
        <w:lastRenderedPageBreak/>
        <w:t>РАЗДЕЛ</w:t>
      </w:r>
      <w:r>
        <w:rPr>
          <w:spacing w:val="-1"/>
          <w:sz w:val="36"/>
        </w:rPr>
        <w:t xml:space="preserve"> </w:t>
      </w:r>
      <w:r>
        <w:rPr>
          <w:sz w:val="36"/>
        </w:rPr>
        <w:t>5.</w:t>
      </w:r>
      <w:r>
        <w:rPr>
          <w:sz w:val="36"/>
        </w:rPr>
        <w:tab/>
      </w:r>
      <w:r>
        <w:t>Экологические аспекты мероприятий по строительству и реконструкции объектов централизованной системы</w:t>
      </w:r>
      <w:r>
        <w:rPr>
          <w:spacing w:val="-18"/>
        </w:rPr>
        <w:t xml:space="preserve"> </w:t>
      </w:r>
      <w:r>
        <w:t>водоотведения</w:t>
      </w:r>
    </w:p>
    <w:p w:rsidR="00B6585D" w:rsidRDefault="00487D4F">
      <w:pPr>
        <w:pStyle w:val="2"/>
        <w:spacing w:line="276" w:lineRule="auto"/>
        <w:ind w:left="3612" w:right="523"/>
      </w:pPr>
      <w:bookmarkStart w:id="69" w:name="_bookmark69"/>
      <w:bookmarkEnd w:id="69"/>
      <w:r>
        <w:t>Часть 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p>
    <w:p w:rsidR="00B6585D" w:rsidRDefault="00B6585D">
      <w:pPr>
        <w:pStyle w:val="a3"/>
        <w:spacing w:before="10"/>
        <w:ind w:left="0"/>
        <w:rPr>
          <w:sz w:val="62"/>
        </w:rPr>
      </w:pPr>
    </w:p>
    <w:p w:rsidR="00B6585D" w:rsidRDefault="00487D4F">
      <w:pPr>
        <w:pStyle w:val="a3"/>
        <w:spacing w:line="276" w:lineRule="auto"/>
        <w:ind w:right="592" w:firstLine="427"/>
      </w:pPr>
      <w:r>
        <w:t>Стоки от КНС д. Карцово и канализационных сетей сбрасываются на рельеф без очистки, что отрицательно сказывается на экологической обстановке указанных районов д. Карцово.</w:t>
      </w:r>
    </w:p>
    <w:p w:rsidR="00B6585D" w:rsidRDefault="00487D4F">
      <w:pPr>
        <w:pStyle w:val="a3"/>
        <w:spacing w:before="1" w:line="276" w:lineRule="auto"/>
        <w:ind w:firstLine="427"/>
      </w:pPr>
      <w:r>
        <w:t>Для снижения вредного воздействия на водный бассейн необходимо выполнить реконструкцию существующих и строительством новых очистных сооружений биологической очистки с внедрением современных технологий.</w:t>
      </w:r>
    </w:p>
    <w:p w:rsidR="00B6585D" w:rsidRDefault="00487D4F">
      <w:pPr>
        <w:pStyle w:val="a3"/>
        <w:spacing w:line="276" w:lineRule="auto"/>
        <w:ind w:right="523" w:firstLine="427"/>
      </w:pPr>
      <w:r>
        <w:t xml:space="preserve">Для интенсификации процесса окисления органических веществ и выведения из системы соединений азота и фосфора наибольшее распространение получила технология </w:t>
      </w:r>
      <w:proofErr w:type="spellStart"/>
      <w:r>
        <w:t>нитриденитрификации</w:t>
      </w:r>
      <w:proofErr w:type="spellEnd"/>
      <w:r>
        <w:t xml:space="preserve"> и биологического удаления фосфора. Для ее реализации необходимо организовать анаэробные и </w:t>
      </w:r>
      <w:proofErr w:type="spellStart"/>
      <w:r>
        <w:t>аноксидные</w:t>
      </w:r>
      <w:proofErr w:type="spellEnd"/>
      <w:r>
        <w:t xml:space="preserve"> зоны. Организация таких зон с высокоэффективной системой аэрации позволит повысить не только эффективность удаления органических веществ, соединений азота и фосфора, а также жиров, нефтепродуктов, но и существенно сократить расход электроэнергии.</w:t>
      </w:r>
    </w:p>
    <w:p w:rsidR="00B6585D" w:rsidRDefault="00487D4F">
      <w:pPr>
        <w:pStyle w:val="a3"/>
        <w:spacing w:line="278" w:lineRule="auto"/>
        <w:ind w:right="1464" w:firstLine="427"/>
      </w:pPr>
      <w:r>
        <w:t>Для достижения нормативных показателей качества воды в водоеме после узла биологической очистки необходимо внедрение сооружений доочистки сточных вод – микрофильтрации.</w:t>
      </w:r>
    </w:p>
    <w:p w:rsidR="00B6585D" w:rsidRDefault="00B6585D">
      <w:pPr>
        <w:spacing w:line="278" w:lineRule="auto"/>
        <w:sectPr w:rsidR="00B6585D">
          <w:pgSz w:w="16840" w:h="11910" w:orient="landscape"/>
          <w:pgMar w:top="1740" w:right="300" w:bottom="660" w:left="480" w:header="709" w:footer="463" w:gutter="0"/>
          <w:cols w:space="720"/>
        </w:sectPr>
      </w:pPr>
    </w:p>
    <w:p w:rsidR="00B6585D" w:rsidRDefault="00487D4F">
      <w:pPr>
        <w:pStyle w:val="2"/>
        <w:spacing w:line="276" w:lineRule="auto"/>
        <w:ind w:left="3612" w:right="523"/>
      </w:pPr>
      <w:bookmarkStart w:id="70" w:name="_bookmark70"/>
      <w:bookmarkEnd w:id="70"/>
      <w:r>
        <w:lastRenderedPageBreak/>
        <w:t>Часть 2. Сведения о мерах по предотвращению вредного воздействия на водный бассейн предлагаемых к новому строительству канализационных сетей</w:t>
      </w:r>
    </w:p>
    <w:p w:rsidR="00B6585D" w:rsidRDefault="00B6585D">
      <w:pPr>
        <w:pStyle w:val="a3"/>
        <w:spacing w:before="6"/>
        <w:ind w:left="0"/>
        <w:rPr>
          <w:sz w:val="45"/>
        </w:rPr>
      </w:pPr>
    </w:p>
    <w:p w:rsidR="00B6585D" w:rsidRDefault="00487D4F">
      <w:pPr>
        <w:pStyle w:val="a3"/>
        <w:ind w:left="936" w:right="8225"/>
      </w:pPr>
      <w:r>
        <w:rPr>
          <w:u w:val="single"/>
        </w:rPr>
        <w:t>Мероприятия по охране поверхностных и подземных вод</w:t>
      </w:r>
      <w:r>
        <w:t xml:space="preserve"> Необходимо:</w:t>
      </w:r>
    </w:p>
    <w:p w:rsidR="00B6585D" w:rsidRDefault="00487D4F">
      <w:pPr>
        <w:pStyle w:val="a4"/>
        <w:numPr>
          <w:ilvl w:val="1"/>
          <w:numId w:val="2"/>
        </w:numPr>
        <w:tabs>
          <w:tab w:val="left" w:pos="1644"/>
          <w:tab w:val="left" w:pos="1645"/>
        </w:tabs>
        <w:spacing w:line="341" w:lineRule="exact"/>
        <w:ind w:firstLine="708"/>
        <w:rPr>
          <w:sz w:val="28"/>
        </w:rPr>
      </w:pPr>
      <w:r>
        <w:rPr>
          <w:sz w:val="28"/>
        </w:rPr>
        <w:t>оборудовать все водозаборные сооружения аппаратурой для учета забираемых</w:t>
      </w:r>
      <w:r>
        <w:rPr>
          <w:spacing w:val="-12"/>
          <w:sz w:val="28"/>
        </w:rPr>
        <w:t xml:space="preserve"> </w:t>
      </w:r>
      <w:r>
        <w:rPr>
          <w:sz w:val="28"/>
        </w:rPr>
        <w:t>вод;</w:t>
      </w:r>
    </w:p>
    <w:p w:rsidR="00B6585D" w:rsidRDefault="00487D4F">
      <w:pPr>
        <w:pStyle w:val="a4"/>
        <w:numPr>
          <w:ilvl w:val="1"/>
          <w:numId w:val="2"/>
        </w:numPr>
        <w:tabs>
          <w:tab w:val="left" w:pos="1644"/>
          <w:tab w:val="left" w:pos="1645"/>
        </w:tabs>
        <w:spacing w:line="342" w:lineRule="exact"/>
        <w:ind w:firstLine="708"/>
        <w:rPr>
          <w:sz w:val="28"/>
        </w:rPr>
      </w:pPr>
      <w:r>
        <w:rPr>
          <w:sz w:val="28"/>
        </w:rPr>
        <w:t>обеспечить современными очистными сооружениями источники бытовых сточных</w:t>
      </w:r>
      <w:r>
        <w:rPr>
          <w:spacing w:val="-2"/>
          <w:sz w:val="28"/>
        </w:rPr>
        <w:t xml:space="preserve"> </w:t>
      </w:r>
      <w:r>
        <w:rPr>
          <w:sz w:val="28"/>
        </w:rPr>
        <w:t>вод;</w:t>
      </w:r>
    </w:p>
    <w:p w:rsidR="00B6585D" w:rsidRDefault="00487D4F">
      <w:pPr>
        <w:pStyle w:val="a4"/>
        <w:numPr>
          <w:ilvl w:val="1"/>
          <w:numId w:val="2"/>
        </w:numPr>
        <w:tabs>
          <w:tab w:val="left" w:pos="1644"/>
          <w:tab w:val="left" w:pos="1645"/>
        </w:tabs>
        <w:ind w:right="529" w:firstLine="708"/>
        <w:rPr>
          <w:sz w:val="28"/>
        </w:rPr>
      </w:pPr>
      <w:r>
        <w:rPr>
          <w:sz w:val="28"/>
        </w:rPr>
        <w:t>ограничить бурение скважин на воду в черте населённых пунктов до проведения оценки запасов и выяснения целесообразности бурения новых скважин;</w:t>
      </w:r>
    </w:p>
    <w:p w:rsidR="00B6585D" w:rsidRDefault="00487D4F">
      <w:pPr>
        <w:pStyle w:val="a4"/>
        <w:numPr>
          <w:ilvl w:val="1"/>
          <w:numId w:val="2"/>
        </w:numPr>
        <w:tabs>
          <w:tab w:val="left" w:pos="1644"/>
          <w:tab w:val="left" w:pos="1645"/>
        </w:tabs>
        <w:spacing w:line="342" w:lineRule="exact"/>
        <w:ind w:firstLine="708"/>
        <w:rPr>
          <w:sz w:val="28"/>
        </w:rPr>
      </w:pPr>
      <w:r>
        <w:rPr>
          <w:sz w:val="28"/>
        </w:rPr>
        <w:t>затампонировать бесхозные</w:t>
      </w:r>
      <w:r>
        <w:rPr>
          <w:spacing w:val="-6"/>
          <w:sz w:val="28"/>
        </w:rPr>
        <w:t xml:space="preserve"> </w:t>
      </w:r>
      <w:r>
        <w:rPr>
          <w:sz w:val="28"/>
        </w:rPr>
        <w:t>скважины.</w:t>
      </w:r>
    </w:p>
    <w:p w:rsidR="00B6585D" w:rsidRDefault="00487D4F">
      <w:pPr>
        <w:pStyle w:val="a4"/>
        <w:numPr>
          <w:ilvl w:val="1"/>
          <w:numId w:val="2"/>
        </w:numPr>
        <w:tabs>
          <w:tab w:val="left" w:pos="1644"/>
          <w:tab w:val="left" w:pos="1645"/>
        </w:tabs>
        <w:ind w:right="514" w:firstLine="708"/>
        <w:rPr>
          <w:sz w:val="28"/>
        </w:rPr>
      </w:pPr>
      <w:r>
        <w:rPr>
          <w:sz w:val="28"/>
        </w:rPr>
        <w:t>создать у всех водозаборных и иных гидротехнических сооружений зоны санитарной охраны I, II и III поясов там, где эти зоны отсутствуют, и пункты наблюдения за показателями состояния водных</w:t>
      </w:r>
      <w:r>
        <w:rPr>
          <w:spacing w:val="-10"/>
          <w:sz w:val="28"/>
        </w:rPr>
        <w:t xml:space="preserve"> </w:t>
      </w:r>
      <w:r>
        <w:rPr>
          <w:sz w:val="28"/>
        </w:rPr>
        <w:t>объектов.</w:t>
      </w:r>
    </w:p>
    <w:p w:rsidR="00B6585D" w:rsidRDefault="00B6585D">
      <w:pPr>
        <w:pStyle w:val="a3"/>
        <w:spacing w:before="3"/>
        <w:ind w:left="0"/>
      </w:pPr>
    </w:p>
    <w:p w:rsidR="00B6585D" w:rsidRDefault="00487D4F">
      <w:pPr>
        <w:pStyle w:val="4"/>
        <w:ind w:left="936"/>
      </w:pPr>
      <w:r>
        <w:t>Санитарно-защитные зоны</w:t>
      </w:r>
    </w:p>
    <w:p w:rsidR="00B6585D" w:rsidRDefault="00487D4F">
      <w:pPr>
        <w:pStyle w:val="a3"/>
        <w:spacing w:before="45"/>
        <w:ind w:right="523" w:firstLine="708"/>
      </w:pPr>
      <w:r>
        <w:t>Согласно СанПиН 2.2.1/2.1.1.1200-03 вокруг объектов и производств, источников воздействия на среду обитания и здоровье человека, организовывается специальная территория с особым режимом использования.</w:t>
      </w:r>
    </w:p>
    <w:p w:rsidR="00B6585D" w:rsidRDefault="00487D4F">
      <w:pPr>
        <w:pStyle w:val="a3"/>
        <w:spacing w:line="321" w:lineRule="exact"/>
        <w:ind w:left="936"/>
      </w:pPr>
      <w:r>
        <w:t>Для сельскохозяйственных предприятий определяются в зависимости от типа и поголовья по СанПиН 2.2.1/2.1.1.1200-</w:t>
      </w:r>
    </w:p>
    <w:p w:rsidR="00B6585D" w:rsidRDefault="00487D4F">
      <w:pPr>
        <w:pStyle w:val="a3"/>
        <w:spacing w:before="47"/>
      </w:pPr>
      <w:r>
        <w:t>03.</w:t>
      </w:r>
    </w:p>
    <w:p w:rsidR="00B6585D" w:rsidRDefault="00487D4F">
      <w:pPr>
        <w:pStyle w:val="a3"/>
        <w:spacing w:before="49"/>
        <w:ind w:left="936"/>
      </w:pPr>
      <w:r>
        <w:t>Помимо этого, санитарно-защитные зоны в соответствии с нормативами составляют:</w:t>
      </w:r>
    </w:p>
    <w:p w:rsidR="00B6585D" w:rsidRDefault="00487D4F">
      <w:pPr>
        <w:pStyle w:val="a4"/>
        <w:numPr>
          <w:ilvl w:val="1"/>
          <w:numId w:val="2"/>
        </w:numPr>
        <w:tabs>
          <w:tab w:val="left" w:pos="1296"/>
          <w:tab w:val="left" w:pos="1297"/>
        </w:tabs>
        <w:spacing w:before="1" w:line="342" w:lineRule="exact"/>
        <w:ind w:left="1296" w:hanging="360"/>
        <w:rPr>
          <w:sz w:val="28"/>
        </w:rPr>
      </w:pPr>
      <w:r>
        <w:rPr>
          <w:sz w:val="28"/>
        </w:rPr>
        <w:t>для кладбищ – 50</w:t>
      </w:r>
      <w:r>
        <w:rPr>
          <w:spacing w:val="-2"/>
          <w:sz w:val="28"/>
        </w:rPr>
        <w:t xml:space="preserve"> </w:t>
      </w:r>
      <w:r>
        <w:rPr>
          <w:sz w:val="28"/>
        </w:rPr>
        <w:t>м.</w:t>
      </w:r>
    </w:p>
    <w:p w:rsidR="00B6585D" w:rsidRDefault="00487D4F">
      <w:pPr>
        <w:pStyle w:val="a3"/>
        <w:spacing w:line="321" w:lineRule="exact"/>
        <w:ind w:left="936"/>
      </w:pPr>
      <w:r>
        <w:t>Для котельных мощностью менее 200 Гкал размеры санитарно-защитной зоны должны устанавливаться на основании</w:t>
      </w:r>
    </w:p>
    <w:p w:rsidR="00B6585D" w:rsidRDefault="00487D4F">
      <w:pPr>
        <w:pStyle w:val="a3"/>
        <w:spacing w:before="47" w:line="278" w:lineRule="auto"/>
        <w:ind w:right="523"/>
      </w:pPr>
      <w:r>
        <w:t>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B6585D" w:rsidRDefault="00B6585D">
      <w:pPr>
        <w:spacing w:line="278" w:lineRule="auto"/>
        <w:sectPr w:rsidR="00B6585D">
          <w:pgSz w:w="16840" w:h="11910" w:orient="landscape"/>
          <w:pgMar w:top="1740" w:right="300" w:bottom="660" w:left="480" w:header="709" w:footer="463" w:gutter="0"/>
          <w:cols w:space="720"/>
        </w:sectPr>
      </w:pPr>
    </w:p>
    <w:p w:rsidR="00B6585D" w:rsidRDefault="00487D4F">
      <w:pPr>
        <w:pStyle w:val="2"/>
        <w:spacing w:line="276" w:lineRule="auto"/>
        <w:ind w:left="3612" w:right="1522"/>
        <w:jc w:val="both"/>
      </w:pPr>
      <w:bookmarkStart w:id="71" w:name="_bookmark71"/>
      <w:bookmarkEnd w:id="71"/>
      <w:r>
        <w:lastRenderedPageBreak/>
        <w:t xml:space="preserve">Часть 3. Сведения </w:t>
      </w:r>
      <w:proofErr w:type="gramStart"/>
      <w:r>
        <w:t>о мерах по предотвращению вредного воздействия на окружающую среду при реализации мероприятий по хранению</w:t>
      </w:r>
      <w:proofErr w:type="gramEnd"/>
      <w:r>
        <w:t xml:space="preserve"> (утилизации) осадка сточных вод</w:t>
      </w:r>
    </w:p>
    <w:p w:rsidR="00B6585D" w:rsidRDefault="00B6585D">
      <w:pPr>
        <w:pStyle w:val="a3"/>
        <w:spacing w:before="6"/>
        <w:ind w:left="0"/>
        <w:rPr>
          <w:sz w:val="45"/>
        </w:rPr>
      </w:pPr>
    </w:p>
    <w:p w:rsidR="00B6585D" w:rsidRDefault="00487D4F">
      <w:pPr>
        <w:pStyle w:val="a3"/>
        <w:ind w:firstLine="566"/>
      </w:pPr>
      <w:r>
        <w:t>В целях снижения негативного воздействия среды обитания на здоровье населения в д. Карцово необходима реализация следующего комплекса мероприятий:</w:t>
      </w:r>
    </w:p>
    <w:p w:rsidR="00B6585D" w:rsidRDefault="00487D4F">
      <w:pPr>
        <w:pStyle w:val="a3"/>
        <w:spacing w:line="321" w:lineRule="exact"/>
        <w:ind w:left="794"/>
      </w:pPr>
      <w:r>
        <w:t>Для улучшения состояния поверхностных водоемов необходимо:</w:t>
      </w:r>
    </w:p>
    <w:p w:rsidR="00B6585D" w:rsidRDefault="00487D4F">
      <w:pPr>
        <w:pStyle w:val="a4"/>
        <w:numPr>
          <w:ilvl w:val="1"/>
          <w:numId w:val="6"/>
        </w:numPr>
        <w:tabs>
          <w:tab w:val="left" w:pos="958"/>
        </w:tabs>
        <w:spacing w:line="322" w:lineRule="exact"/>
        <w:ind w:left="957" w:hanging="163"/>
        <w:rPr>
          <w:sz w:val="28"/>
        </w:rPr>
      </w:pPr>
      <w:r>
        <w:rPr>
          <w:sz w:val="28"/>
        </w:rPr>
        <w:t>развитие систем канализации и очистки вод: хозяйственно-бытовых,</w:t>
      </w:r>
      <w:r>
        <w:rPr>
          <w:spacing w:val="-7"/>
          <w:sz w:val="28"/>
        </w:rPr>
        <w:t xml:space="preserve"> </w:t>
      </w:r>
      <w:r>
        <w:rPr>
          <w:sz w:val="28"/>
        </w:rPr>
        <w:t>ливневых;</w:t>
      </w:r>
    </w:p>
    <w:p w:rsidR="00B6585D" w:rsidRDefault="00487D4F">
      <w:pPr>
        <w:pStyle w:val="a4"/>
        <w:numPr>
          <w:ilvl w:val="1"/>
          <w:numId w:val="6"/>
        </w:numPr>
        <w:tabs>
          <w:tab w:val="left" w:pos="958"/>
        </w:tabs>
        <w:ind w:left="957" w:hanging="163"/>
        <w:rPr>
          <w:sz w:val="28"/>
        </w:rPr>
      </w:pPr>
      <w:r>
        <w:rPr>
          <w:sz w:val="28"/>
        </w:rPr>
        <w:t>благоустройство мест массового отдыха</w:t>
      </w:r>
      <w:r>
        <w:rPr>
          <w:spacing w:val="-3"/>
          <w:sz w:val="28"/>
        </w:rPr>
        <w:t xml:space="preserve"> </w:t>
      </w:r>
      <w:r>
        <w:rPr>
          <w:sz w:val="28"/>
        </w:rPr>
        <w:t>населения</w:t>
      </w:r>
    </w:p>
    <w:p w:rsidR="00B6585D" w:rsidRDefault="00B6585D">
      <w:pPr>
        <w:rPr>
          <w:sz w:val="28"/>
        </w:rPr>
        <w:sectPr w:rsidR="00B6585D">
          <w:pgSz w:w="16840" w:h="11910" w:orient="landscape"/>
          <w:pgMar w:top="1740" w:right="300" w:bottom="660" w:left="480" w:header="709" w:footer="463" w:gutter="0"/>
          <w:cols w:space="720"/>
        </w:sectPr>
      </w:pPr>
    </w:p>
    <w:p w:rsidR="00B6585D" w:rsidRDefault="00487D4F">
      <w:pPr>
        <w:pStyle w:val="2"/>
        <w:tabs>
          <w:tab w:val="left" w:pos="4476"/>
        </w:tabs>
        <w:spacing w:line="276" w:lineRule="auto"/>
        <w:ind w:left="2892" w:right="1351" w:hanging="360"/>
      </w:pPr>
      <w:bookmarkStart w:id="72" w:name="_bookmark72"/>
      <w:bookmarkEnd w:id="72"/>
      <w:r>
        <w:rPr>
          <w:sz w:val="36"/>
        </w:rPr>
        <w:lastRenderedPageBreak/>
        <w:t>РАЗДЕЛ</w:t>
      </w:r>
      <w:r>
        <w:rPr>
          <w:spacing w:val="-1"/>
          <w:sz w:val="36"/>
        </w:rPr>
        <w:t xml:space="preserve"> </w:t>
      </w:r>
      <w:r>
        <w:rPr>
          <w:sz w:val="36"/>
        </w:rPr>
        <w:t>6.</w:t>
      </w:r>
      <w:r>
        <w:rPr>
          <w:sz w:val="36"/>
        </w:rPr>
        <w:tab/>
      </w:r>
      <w:r>
        <w:t>Оценка капитальных вложений в новое строительство, реконструкцию и модернизацию объектов централизованных систем водоотведения</w:t>
      </w:r>
    </w:p>
    <w:p w:rsidR="00B6585D" w:rsidRDefault="00487D4F">
      <w:pPr>
        <w:pStyle w:val="2"/>
        <w:spacing w:line="276" w:lineRule="auto"/>
        <w:ind w:left="3612" w:right="928"/>
      </w:pPr>
      <w:bookmarkStart w:id="73" w:name="_bookmark73"/>
      <w:bookmarkEnd w:id="73"/>
      <w:r>
        <w:t>Часть 1. Оценка капитальных вложений в новое строительство и реконструкцию объектов централизованных систем водоотведения</w:t>
      </w:r>
    </w:p>
    <w:p w:rsidR="00B6585D" w:rsidRDefault="00487D4F">
      <w:pPr>
        <w:pStyle w:val="a3"/>
        <w:spacing w:line="278" w:lineRule="auto"/>
        <w:ind w:right="2115"/>
      </w:pPr>
      <w:r>
        <w:t>Результаты оценки инвестиций на проведение мероприятий по реконструкции системы водоотведения д. Карцово представлены в табл. 20.</w:t>
      </w:r>
    </w:p>
    <w:p w:rsidR="00B6585D" w:rsidRDefault="00B6585D">
      <w:pPr>
        <w:pStyle w:val="a3"/>
        <w:spacing w:before="1"/>
        <w:ind w:left="0"/>
        <w:rPr>
          <w:sz w:val="31"/>
        </w:rPr>
      </w:pPr>
    </w:p>
    <w:p w:rsidR="00B6585D" w:rsidRDefault="00487D4F">
      <w:pPr>
        <w:pStyle w:val="a3"/>
        <w:ind w:left="268"/>
      </w:pPr>
      <w:r>
        <w:t>Таблица 20. План мероприятий по новому строительству и реконструкции объектов централизованной системы водоотведения</w:t>
      </w:r>
    </w:p>
    <w:p w:rsidR="00B6585D" w:rsidRDefault="00487D4F">
      <w:pPr>
        <w:pStyle w:val="a3"/>
        <w:spacing w:before="48" w:after="57"/>
        <w:ind w:left="0" w:right="515"/>
        <w:jc w:val="right"/>
      </w:pPr>
      <w:r>
        <w:t>(тыс. руб., без НДС)</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411"/>
        <w:gridCol w:w="2410"/>
        <w:gridCol w:w="1417"/>
        <w:gridCol w:w="992"/>
        <w:gridCol w:w="1312"/>
        <w:gridCol w:w="1032"/>
        <w:gridCol w:w="1262"/>
      </w:tblGrid>
      <w:tr w:rsidR="00B6585D" w:rsidTr="00456752">
        <w:trPr>
          <w:trHeight w:val="633"/>
        </w:trPr>
        <w:tc>
          <w:tcPr>
            <w:tcW w:w="562" w:type="dxa"/>
            <w:vMerge w:val="restart"/>
          </w:tcPr>
          <w:p w:rsidR="00B6585D" w:rsidRDefault="00487D4F">
            <w:pPr>
              <w:pStyle w:val="TableParagraph"/>
              <w:spacing w:before="157" w:line="276" w:lineRule="auto"/>
              <w:ind w:left="117" w:right="91" w:firstLine="48"/>
              <w:rPr>
                <w:sz w:val="24"/>
              </w:rPr>
            </w:pPr>
            <w:r>
              <w:rPr>
                <w:sz w:val="24"/>
              </w:rPr>
              <w:t xml:space="preserve">№ </w:t>
            </w:r>
            <w:proofErr w:type="gramStart"/>
            <w:r>
              <w:rPr>
                <w:sz w:val="24"/>
              </w:rPr>
              <w:t>п</w:t>
            </w:r>
            <w:proofErr w:type="gramEnd"/>
            <w:r>
              <w:rPr>
                <w:sz w:val="24"/>
              </w:rPr>
              <w:t>/п</w:t>
            </w:r>
          </w:p>
        </w:tc>
        <w:tc>
          <w:tcPr>
            <w:tcW w:w="6411" w:type="dxa"/>
            <w:vMerge w:val="restart"/>
          </w:tcPr>
          <w:p w:rsidR="00B6585D" w:rsidRDefault="00B6585D">
            <w:pPr>
              <w:pStyle w:val="TableParagraph"/>
              <w:spacing w:before="5"/>
              <w:rPr>
                <w:sz w:val="27"/>
              </w:rPr>
            </w:pPr>
          </w:p>
          <w:p w:rsidR="00B6585D" w:rsidRDefault="00487D4F">
            <w:pPr>
              <w:pStyle w:val="TableParagraph"/>
              <w:ind w:left="1977"/>
              <w:rPr>
                <w:sz w:val="24"/>
              </w:rPr>
            </w:pPr>
            <w:r>
              <w:rPr>
                <w:sz w:val="24"/>
              </w:rPr>
              <w:t>Наименование мероприятия</w:t>
            </w:r>
          </w:p>
        </w:tc>
        <w:tc>
          <w:tcPr>
            <w:tcW w:w="2410" w:type="dxa"/>
            <w:vMerge w:val="restart"/>
          </w:tcPr>
          <w:p w:rsidR="00B6585D" w:rsidRDefault="00487D4F">
            <w:pPr>
              <w:pStyle w:val="TableParagraph"/>
              <w:spacing w:line="275" w:lineRule="exact"/>
              <w:ind w:left="380" w:hanging="70"/>
              <w:rPr>
                <w:sz w:val="24"/>
              </w:rPr>
            </w:pPr>
            <w:r>
              <w:rPr>
                <w:sz w:val="24"/>
              </w:rPr>
              <w:t>Объемы</w:t>
            </w:r>
            <w:r>
              <w:rPr>
                <w:spacing w:val="-8"/>
                <w:sz w:val="24"/>
              </w:rPr>
              <w:t xml:space="preserve"> </w:t>
            </w:r>
            <w:r>
              <w:rPr>
                <w:sz w:val="24"/>
              </w:rPr>
              <w:t>работ,</w:t>
            </w:r>
          </w:p>
          <w:p w:rsidR="00B6585D" w:rsidRDefault="00487D4F">
            <w:pPr>
              <w:pStyle w:val="TableParagraph"/>
              <w:spacing w:before="7" w:line="310" w:lineRule="atLeast"/>
              <w:ind w:left="329" w:right="310" w:firstLine="50"/>
              <w:rPr>
                <w:sz w:val="24"/>
              </w:rPr>
            </w:pPr>
            <w:proofErr w:type="gramStart"/>
            <w:r>
              <w:rPr>
                <w:sz w:val="24"/>
              </w:rPr>
              <w:t>планируемых</w:t>
            </w:r>
            <w:proofErr w:type="gramEnd"/>
            <w:r>
              <w:rPr>
                <w:sz w:val="24"/>
              </w:rPr>
              <w:t xml:space="preserve"> к</w:t>
            </w:r>
            <w:r>
              <w:rPr>
                <w:spacing w:val="-4"/>
                <w:sz w:val="24"/>
              </w:rPr>
              <w:t xml:space="preserve"> </w:t>
            </w:r>
            <w:r>
              <w:rPr>
                <w:sz w:val="24"/>
              </w:rPr>
              <w:t>выполнению</w:t>
            </w:r>
          </w:p>
        </w:tc>
        <w:tc>
          <w:tcPr>
            <w:tcW w:w="1417" w:type="dxa"/>
            <w:vMerge w:val="restart"/>
          </w:tcPr>
          <w:p w:rsidR="00B6585D" w:rsidRDefault="00487D4F">
            <w:pPr>
              <w:pStyle w:val="TableParagraph"/>
              <w:spacing w:before="157" w:line="276" w:lineRule="auto"/>
              <w:ind w:left="278" w:right="130" w:hanging="128"/>
              <w:rPr>
                <w:sz w:val="24"/>
              </w:rPr>
            </w:pPr>
            <w:r>
              <w:rPr>
                <w:sz w:val="24"/>
              </w:rPr>
              <w:t>Стоимость, тыс. руб.</w:t>
            </w:r>
          </w:p>
        </w:tc>
        <w:tc>
          <w:tcPr>
            <w:tcW w:w="4598" w:type="dxa"/>
            <w:gridSpan w:val="4"/>
          </w:tcPr>
          <w:p w:rsidR="00B6585D" w:rsidRDefault="00487D4F">
            <w:pPr>
              <w:pStyle w:val="TableParagraph"/>
              <w:spacing w:line="270" w:lineRule="exact"/>
              <w:ind w:left="817" w:right="814"/>
              <w:jc w:val="center"/>
              <w:rPr>
                <w:sz w:val="24"/>
              </w:rPr>
            </w:pPr>
            <w:r>
              <w:rPr>
                <w:sz w:val="24"/>
              </w:rPr>
              <w:t>Прогнозируемый объём</w:t>
            </w:r>
          </w:p>
          <w:p w:rsidR="00B6585D" w:rsidRDefault="00487D4F">
            <w:pPr>
              <w:pStyle w:val="TableParagraph"/>
              <w:spacing w:before="41"/>
              <w:ind w:left="817" w:right="817"/>
              <w:jc w:val="center"/>
              <w:rPr>
                <w:sz w:val="24"/>
              </w:rPr>
            </w:pPr>
            <w:r>
              <w:rPr>
                <w:sz w:val="24"/>
              </w:rPr>
              <w:t>финансирования по годам</w:t>
            </w:r>
          </w:p>
        </w:tc>
      </w:tr>
      <w:tr w:rsidR="00B6585D" w:rsidTr="00456752">
        <w:trPr>
          <w:trHeight w:val="318"/>
        </w:trPr>
        <w:tc>
          <w:tcPr>
            <w:tcW w:w="562" w:type="dxa"/>
            <w:vMerge/>
            <w:tcBorders>
              <w:top w:val="nil"/>
            </w:tcBorders>
          </w:tcPr>
          <w:p w:rsidR="00B6585D" w:rsidRDefault="00B6585D">
            <w:pPr>
              <w:rPr>
                <w:sz w:val="2"/>
                <w:szCs w:val="2"/>
              </w:rPr>
            </w:pPr>
          </w:p>
        </w:tc>
        <w:tc>
          <w:tcPr>
            <w:tcW w:w="6411" w:type="dxa"/>
            <w:vMerge/>
            <w:tcBorders>
              <w:top w:val="nil"/>
            </w:tcBorders>
          </w:tcPr>
          <w:p w:rsidR="00B6585D" w:rsidRDefault="00B6585D">
            <w:pPr>
              <w:rPr>
                <w:sz w:val="2"/>
                <w:szCs w:val="2"/>
              </w:rPr>
            </w:pPr>
          </w:p>
        </w:tc>
        <w:tc>
          <w:tcPr>
            <w:tcW w:w="2410" w:type="dxa"/>
            <w:vMerge/>
            <w:tcBorders>
              <w:top w:val="nil"/>
            </w:tcBorders>
          </w:tcPr>
          <w:p w:rsidR="00B6585D" w:rsidRDefault="00B6585D">
            <w:pPr>
              <w:rPr>
                <w:sz w:val="2"/>
                <w:szCs w:val="2"/>
              </w:rPr>
            </w:pPr>
          </w:p>
        </w:tc>
        <w:tc>
          <w:tcPr>
            <w:tcW w:w="1417" w:type="dxa"/>
            <w:vMerge/>
            <w:tcBorders>
              <w:top w:val="nil"/>
            </w:tcBorders>
          </w:tcPr>
          <w:p w:rsidR="00B6585D" w:rsidRDefault="00B6585D">
            <w:pPr>
              <w:rPr>
                <w:sz w:val="2"/>
                <w:szCs w:val="2"/>
              </w:rPr>
            </w:pPr>
          </w:p>
        </w:tc>
        <w:tc>
          <w:tcPr>
            <w:tcW w:w="992" w:type="dxa"/>
          </w:tcPr>
          <w:p w:rsidR="00B6585D" w:rsidRDefault="00487D4F" w:rsidP="00456752">
            <w:pPr>
              <w:pStyle w:val="TableParagraph"/>
              <w:spacing w:line="273" w:lineRule="exact"/>
              <w:ind w:left="253" w:right="248"/>
              <w:jc w:val="center"/>
              <w:rPr>
                <w:sz w:val="24"/>
              </w:rPr>
            </w:pPr>
            <w:r>
              <w:rPr>
                <w:sz w:val="24"/>
              </w:rPr>
              <w:t>201</w:t>
            </w:r>
            <w:r w:rsidR="00456752">
              <w:rPr>
                <w:sz w:val="24"/>
              </w:rPr>
              <w:t>7</w:t>
            </w:r>
          </w:p>
        </w:tc>
        <w:tc>
          <w:tcPr>
            <w:tcW w:w="1312" w:type="dxa"/>
          </w:tcPr>
          <w:p w:rsidR="00B6585D" w:rsidRPr="00456752" w:rsidRDefault="00487D4F" w:rsidP="00487D4F">
            <w:pPr>
              <w:pStyle w:val="TableParagraph"/>
              <w:spacing w:line="273" w:lineRule="exact"/>
              <w:ind w:left="222" w:right="220"/>
              <w:jc w:val="center"/>
              <w:rPr>
                <w:sz w:val="24"/>
                <w:highlight w:val="yellow"/>
              </w:rPr>
            </w:pPr>
            <w:r w:rsidRPr="00456752">
              <w:rPr>
                <w:sz w:val="24"/>
                <w:highlight w:val="yellow"/>
              </w:rPr>
              <w:t>2018</w:t>
            </w:r>
          </w:p>
        </w:tc>
        <w:tc>
          <w:tcPr>
            <w:tcW w:w="1032" w:type="dxa"/>
          </w:tcPr>
          <w:p w:rsidR="00B6585D" w:rsidRPr="00456752" w:rsidRDefault="00487D4F" w:rsidP="00456752">
            <w:pPr>
              <w:pStyle w:val="TableParagraph"/>
              <w:spacing w:line="273" w:lineRule="exact"/>
              <w:ind w:left="252" w:right="248"/>
              <w:jc w:val="center"/>
              <w:rPr>
                <w:sz w:val="24"/>
                <w:highlight w:val="yellow"/>
              </w:rPr>
            </w:pPr>
            <w:r w:rsidRPr="00456752">
              <w:rPr>
                <w:sz w:val="24"/>
                <w:highlight w:val="yellow"/>
              </w:rPr>
              <w:t>20</w:t>
            </w:r>
            <w:r w:rsidR="00456752" w:rsidRPr="00456752">
              <w:rPr>
                <w:sz w:val="24"/>
                <w:highlight w:val="yellow"/>
              </w:rPr>
              <w:t>20</w:t>
            </w:r>
          </w:p>
        </w:tc>
        <w:tc>
          <w:tcPr>
            <w:tcW w:w="1262" w:type="dxa"/>
          </w:tcPr>
          <w:p w:rsidR="00B6585D" w:rsidRDefault="00487D4F" w:rsidP="00456752">
            <w:pPr>
              <w:pStyle w:val="TableParagraph"/>
              <w:spacing w:line="273" w:lineRule="exact"/>
              <w:ind w:left="368" w:right="363"/>
              <w:jc w:val="center"/>
              <w:rPr>
                <w:sz w:val="24"/>
              </w:rPr>
            </w:pPr>
            <w:r>
              <w:rPr>
                <w:sz w:val="24"/>
              </w:rPr>
              <w:t>20</w:t>
            </w:r>
            <w:r w:rsidR="00456752">
              <w:rPr>
                <w:sz w:val="24"/>
              </w:rPr>
              <w:t>21</w:t>
            </w:r>
          </w:p>
        </w:tc>
      </w:tr>
      <w:tr w:rsidR="00B6585D" w:rsidTr="00456752">
        <w:trPr>
          <w:trHeight w:val="316"/>
        </w:trPr>
        <w:tc>
          <w:tcPr>
            <w:tcW w:w="562" w:type="dxa"/>
          </w:tcPr>
          <w:p w:rsidR="00B6585D" w:rsidRDefault="00487D4F">
            <w:pPr>
              <w:pStyle w:val="TableParagraph"/>
              <w:spacing w:line="270" w:lineRule="exact"/>
              <w:ind w:left="220"/>
              <w:rPr>
                <w:sz w:val="24"/>
              </w:rPr>
            </w:pPr>
            <w:r>
              <w:rPr>
                <w:sz w:val="24"/>
              </w:rPr>
              <w:t>1</w:t>
            </w:r>
          </w:p>
        </w:tc>
        <w:tc>
          <w:tcPr>
            <w:tcW w:w="6411" w:type="dxa"/>
          </w:tcPr>
          <w:p w:rsidR="00B6585D" w:rsidRDefault="00487D4F">
            <w:pPr>
              <w:pStyle w:val="TableParagraph"/>
              <w:spacing w:line="270" w:lineRule="exact"/>
              <w:ind w:left="12"/>
              <w:jc w:val="center"/>
              <w:rPr>
                <w:sz w:val="24"/>
              </w:rPr>
            </w:pPr>
            <w:r>
              <w:rPr>
                <w:sz w:val="24"/>
              </w:rPr>
              <w:t>2</w:t>
            </w:r>
          </w:p>
        </w:tc>
        <w:tc>
          <w:tcPr>
            <w:tcW w:w="2410" w:type="dxa"/>
          </w:tcPr>
          <w:p w:rsidR="00B6585D" w:rsidRDefault="00487D4F">
            <w:pPr>
              <w:pStyle w:val="TableParagraph"/>
              <w:spacing w:line="270" w:lineRule="exact"/>
              <w:ind w:left="6"/>
              <w:jc w:val="center"/>
              <w:rPr>
                <w:sz w:val="24"/>
              </w:rPr>
            </w:pPr>
            <w:r>
              <w:rPr>
                <w:sz w:val="24"/>
              </w:rPr>
              <w:t>3</w:t>
            </w:r>
          </w:p>
        </w:tc>
        <w:tc>
          <w:tcPr>
            <w:tcW w:w="1417" w:type="dxa"/>
          </w:tcPr>
          <w:p w:rsidR="00B6585D" w:rsidRDefault="00487D4F">
            <w:pPr>
              <w:pStyle w:val="TableParagraph"/>
              <w:spacing w:line="270" w:lineRule="exact"/>
              <w:ind w:left="3"/>
              <w:jc w:val="center"/>
              <w:rPr>
                <w:sz w:val="24"/>
              </w:rPr>
            </w:pPr>
            <w:r>
              <w:rPr>
                <w:sz w:val="24"/>
              </w:rPr>
              <w:t>4</w:t>
            </w:r>
          </w:p>
        </w:tc>
        <w:tc>
          <w:tcPr>
            <w:tcW w:w="992" w:type="dxa"/>
          </w:tcPr>
          <w:p w:rsidR="00B6585D" w:rsidRDefault="00487D4F">
            <w:pPr>
              <w:pStyle w:val="TableParagraph"/>
              <w:spacing w:line="270" w:lineRule="exact"/>
              <w:ind w:left="5"/>
              <w:jc w:val="center"/>
              <w:rPr>
                <w:sz w:val="24"/>
              </w:rPr>
            </w:pPr>
            <w:r>
              <w:rPr>
                <w:sz w:val="24"/>
              </w:rPr>
              <w:t>5</w:t>
            </w:r>
          </w:p>
        </w:tc>
        <w:tc>
          <w:tcPr>
            <w:tcW w:w="1312" w:type="dxa"/>
          </w:tcPr>
          <w:p w:rsidR="00B6585D" w:rsidRPr="00456752" w:rsidRDefault="00487D4F">
            <w:pPr>
              <w:pStyle w:val="TableParagraph"/>
              <w:spacing w:line="270" w:lineRule="exact"/>
              <w:ind w:left="2"/>
              <w:jc w:val="center"/>
              <w:rPr>
                <w:sz w:val="24"/>
                <w:highlight w:val="yellow"/>
              </w:rPr>
            </w:pPr>
            <w:r w:rsidRPr="00456752">
              <w:rPr>
                <w:sz w:val="24"/>
                <w:highlight w:val="yellow"/>
              </w:rPr>
              <w:t>6</w:t>
            </w:r>
          </w:p>
        </w:tc>
        <w:tc>
          <w:tcPr>
            <w:tcW w:w="1032" w:type="dxa"/>
          </w:tcPr>
          <w:p w:rsidR="00B6585D" w:rsidRPr="00456752" w:rsidRDefault="00487D4F">
            <w:pPr>
              <w:pStyle w:val="TableParagraph"/>
              <w:spacing w:line="270" w:lineRule="exact"/>
              <w:ind w:left="4"/>
              <w:jc w:val="center"/>
              <w:rPr>
                <w:sz w:val="24"/>
                <w:highlight w:val="yellow"/>
              </w:rPr>
            </w:pPr>
            <w:r w:rsidRPr="00456752">
              <w:rPr>
                <w:sz w:val="24"/>
                <w:highlight w:val="yellow"/>
              </w:rPr>
              <w:t>7</w:t>
            </w:r>
          </w:p>
        </w:tc>
        <w:tc>
          <w:tcPr>
            <w:tcW w:w="1262" w:type="dxa"/>
          </w:tcPr>
          <w:p w:rsidR="00B6585D" w:rsidRDefault="00487D4F">
            <w:pPr>
              <w:pStyle w:val="TableParagraph"/>
              <w:spacing w:line="270" w:lineRule="exact"/>
              <w:ind w:left="5"/>
              <w:jc w:val="center"/>
              <w:rPr>
                <w:sz w:val="24"/>
              </w:rPr>
            </w:pPr>
            <w:r>
              <w:rPr>
                <w:sz w:val="24"/>
              </w:rPr>
              <w:t>8</w:t>
            </w:r>
          </w:p>
        </w:tc>
      </w:tr>
      <w:tr w:rsidR="00B6585D" w:rsidTr="00456752">
        <w:trPr>
          <w:trHeight w:val="635"/>
        </w:trPr>
        <w:tc>
          <w:tcPr>
            <w:tcW w:w="562" w:type="dxa"/>
          </w:tcPr>
          <w:p w:rsidR="00B6585D" w:rsidRDefault="00487D4F">
            <w:pPr>
              <w:pStyle w:val="TableParagraph"/>
              <w:spacing w:before="152"/>
              <w:ind w:left="220"/>
              <w:rPr>
                <w:sz w:val="24"/>
              </w:rPr>
            </w:pPr>
            <w:r>
              <w:rPr>
                <w:sz w:val="24"/>
              </w:rPr>
              <w:t>1</w:t>
            </w:r>
          </w:p>
        </w:tc>
        <w:tc>
          <w:tcPr>
            <w:tcW w:w="6411" w:type="dxa"/>
          </w:tcPr>
          <w:p w:rsidR="00B6585D" w:rsidRDefault="00487D4F" w:rsidP="00456752">
            <w:pPr>
              <w:pStyle w:val="TableParagraph"/>
              <w:spacing w:line="270" w:lineRule="exact"/>
              <w:ind w:left="298" w:right="286"/>
              <w:jc w:val="center"/>
              <w:rPr>
                <w:sz w:val="24"/>
              </w:rPr>
            </w:pPr>
            <w:r>
              <w:rPr>
                <w:sz w:val="24"/>
              </w:rPr>
              <w:t>Реконструкция канализационных и очистных сооружений д.</w:t>
            </w:r>
            <w:r w:rsidR="00456752">
              <w:rPr>
                <w:sz w:val="24"/>
              </w:rPr>
              <w:t xml:space="preserve"> </w:t>
            </w:r>
            <w:r>
              <w:rPr>
                <w:sz w:val="24"/>
              </w:rPr>
              <w:t>Карцово.</w:t>
            </w:r>
          </w:p>
        </w:tc>
        <w:tc>
          <w:tcPr>
            <w:tcW w:w="2410" w:type="dxa"/>
          </w:tcPr>
          <w:p w:rsidR="00B6585D" w:rsidRDefault="00487D4F">
            <w:pPr>
              <w:pStyle w:val="TableParagraph"/>
              <w:spacing w:line="270" w:lineRule="exact"/>
              <w:ind w:left="88" w:right="85"/>
              <w:jc w:val="center"/>
              <w:rPr>
                <w:sz w:val="24"/>
              </w:rPr>
            </w:pPr>
            <w:r>
              <w:rPr>
                <w:sz w:val="24"/>
              </w:rPr>
              <w:t>Проектные работы</w:t>
            </w:r>
          </w:p>
          <w:p w:rsidR="00B6585D" w:rsidRDefault="00487D4F">
            <w:pPr>
              <w:pStyle w:val="TableParagraph"/>
              <w:spacing w:before="43"/>
              <w:ind w:left="88" w:right="83"/>
              <w:jc w:val="center"/>
              <w:rPr>
                <w:sz w:val="24"/>
              </w:rPr>
            </w:pPr>
            <w:r>
              <w:rPr>
                <w:sz w:val="24"/>
              </w:rPr>
              <w:t>и строительство</w:t>
            </w:r>
          </w:p>
        </w:tc>
        <w:tc>
          <w:tcPr>
            <w:tcW w:w="1417" w:type="dxa"/>
          </w:tcPr>
          <w:p w:rsidR="00B6585D" w:rsidRPr="00456752" w:rsidRDefault="00456752" w:rsidP="00456752">
            <w:pPr>
              <w:pStyle w:val="TableParagraph"/>
              <w:spacing w:before="152"/>
              <w:ind w:right="441"/>
              <w:jc w:val="center"/>
              <w:rPr>
                <w:sz w:val="24"/>
                <w:highlight w:val="yellow"/>
              </w:rPr>
            </w:pPr>
            <w:r w:rsidRPr="00456752">
              <w:rPr>
                <w:sz w:val="24"/>
                <w:highlight w:val="yellow"/>
              </w:rPr>
              <w:t>4403,2</w:t>
            </w:r>
          </w:p>
        </w:tc>
        <w:tc>
          <w:tcPr>
            <w:tcW w:w="992" w:type="dxa"/>
          </w:tcPr>
          <w:p w:rsidR="00B6585D" w:rsidRDefault="00487D4F">
            <w:pPr>
              <w:pStyle w:val="TableParagraph"/>
              <w:spacing w:before="152"/>
              <w:ind w:left="3"/>
              <w:jc w:val="center"/>
              <w:rPr>
                <w:sz w:val="24"/>
              </w:rPr>
            </w:pPr>
            <w:r>
              <w:rPr>
                <w:w w:val="99"/>
                <w:sz w:val="24"/>
              </w:rPr>
              <w:t>-</w:t>
            </w:r>
          </w:p>
        </w:tc>
        <w:tc>
          <w:tcPr>
            <w:tcW w:w="1312" w:type="dxa"/>
          </w:tcPr>
          <w:p w:rsidR="00B6585D" w:rsidRPr="00456752" w:rsidRDefault="00487D4F" w:rsidP="00456752">
            <w:pPr>
              <w:pStyle w:val="TableParagraph"/>
              <w:spacing w:before="152"/>
              <w:ind w:left="222" w:right="222"/>
              <w:jc w:val="center"/>
              <w:rPr>
                <w:sz w:val="24"/>
                <w:highlight w:val="yellow"/>
              </w:rPr>
            </w:pPr>
            <w:r w:rsidRPr="00456752">
              <w:rPr>
                <w:sz w:val="24"/>
                <w:highlight w:val="yellow"/>
              </w:rPr>
              <w:t>403</w:t>
            </w:r>
            <w:r w:rsidR="00456752" w:rsidRPr="00456752">
              <w:rPr>
                <w:sz w:val="24"/>
                <w:highlight w:val="yellow"/>
              </w:rPr>
              <w:t>,</w:t>
            </w:r>
            <w:r w:rsidRPr="00456752">
              <w:rPr>
                <w:sz w:val="24"/>
                <w:highlight w:val="yellow"/>
              </w:rPr>
              <w:t>2</w:t>
            </w:r>
          </w:p>
        </w:tc>
        <w:tc>
          <w:tcPr>
            <w:tcW w:w="1032" w:type="dxa"/>
          </w:tcPr>
          <w:p w:rsidR="00B6585D" w:rsidRPr="00456752" w:rsidRDefault="00456752">
            <w:pPr>
              <w:pStyle w:val="TableParagraph"/>
              <w:spacing w:before="152"/>
              <w:ind w:left="7"/>
              <w:jc w:val="center"/>
              <w:rPr>
                <w:sz w:val="24"/>
                <w:highlight w:val="yellow"/>
              </w:rPr>
            </w:pPr>
            <w:r w:rsidRPr="00456752">
              <w:rPr>
                <w:w w:val="99"/>
                <w:sz w:val="24"/>
                <w:highlight w:val="yellow"/>
              </w:rPr>
              <w:t xml:space="preserve">4000,0 </w:t>
            </w:r>
          </w:p>
        </w:tc>
        <w:tc>
          <w:tcPr>
            <w:tcW w:w="1262" w:type="dxa"/>
          </w:tcPr>
          <w:p w:rsidR="00B6585D" w:rsidRDefault="00487D4F">
            <w:pPr>
              <w:pStyle w:val="TableParagraph"/>
              <w:spacing w:before="152"/>
              <w:ind w:left="8"/>
              <w:jc w:val="center"/>
              <w:rPr>
                <w:sz w:val="24"/>
              </w:rPr>
            </w:pPr>
            <w:r>
              <w:rPr>
                <w:w w:val="99"/>
                <w:sz w:val="24"/>
              </w:rPr>
              <w:t>-</w:t>
            </w:r>
          </w:p>
        </w:tc>
      </w:tr>
      <w:tr w:rsidR="00B6585D" w:rsidTr="00456752">
        <w:trPr>
          <w:trHeight w:val="328"/>
        </w:trPr>
        <w:tc>
          <w:tcPr>
            <w:tcW w:w="562" w:type="dxa"/>
          </w:tcPr>
          <w:p w:rsidR="00B6585D" w:rsidRDefault="00B6585D">
            <w:pPr>
              <w:pStyle w:val="TableParagraph"/>
              <w:rPr>
                <w:sz w:val="24"/>
              </w:rPr>
            </w:pPr>
          </w:p>
        </w:tc>
        <w:tc>
          <w:tcPr>
            <w:tcW w:w="6411" w:type="dxa"/>
          </w:tcPr>
          <w:p w:rsidR="00B6585D" w:rsidRDefault="00487D4F">
            <w:pPr>
              <w:pStyle w:val="TableParagraph"/>
              <w:spacing w:before="3"/>
              <w:ind w:left="298" w:right="284"/>
              <w:jc w:val="center"/>
              <w:rPr>
                <w:b/>
                <w:sz w:val="24"/>
              </w:rPr>
            </w:pPr>
            <w:r>
              <w:rPr>
                <w:b/>
                <w:sz w:val="24"/>
              </w:rPr>
              <w:t>Итого</w:t>
            </w:r>
          </w:p>
        </w:tc>
        <w:tc>
          <w:tcPr>
            <w:tcW w:w="2410" w:type="dxa"/>
          </w:tcPr>
          <w:p w:rsidR="00B6585D" w:rsidRDefault="00487D4F">
            <w:pPr>
              <w:pStyle w:val="TableParagraph"/>
              <w:spacing w:before="3"/>
              <w:ind w:left="5"/>
              <w:jc w:val="center"/>
              <w:rPr>
                <w:b/>
                <w:sz w:val="24"/>
              </w:rPr>
            </w:pPr>
            <w:r>
              <w:rPr>
                <w:b/>
                <w:w w:val="99"/>
                <w:sz w:val="24"/>
              </w:rPr>
              <w:t>-</w:t>
            </w:r>
          </w:p>
        </w:tc>
        <w:tc>
          <w:tcPr>
            <w:tcW w:w="1417" w:type="dxa"/>
          </w:tcPr>
          <w:p w:rsidR="00B6585D" w:rsidRPr="00456752" w:rsidRDefault="00456752" w:rsidP="00456752">
            <w:pPr>
              <w:pStyle w:val="TableParagraph"/>
              <w:spacing w:before="3"/>
              <w:ind w:right="441"/>
              <w:jc w:val="center"/>
              <w:rPr>
                <w:b/>
                <w:sz w:val="24"/>
                <w:highlight w:val="yellow"/>
              </w:rPr>
            </w:pPr>
            <w:r w:rsidRPr="00456752">
              <w:rPr>
                <w:b/>
                <w:sz w:val="24"/>
                <w:highlight w:val="yellow"/>
              </w:rPr>
              <w:t>4403,2</w:t>
            </w:r>
          </w:p>
        </w:tc>
        <w:tc>
          <w:tcPr>
            <w:tcW w:w="992" w:type="dxa"/>
          </w:tcPr>
          <w:p w:rsidR="00B6585D" w:rsidRDefault="00487D4F">
            <w:pPr>
              <w:pStyle w:val="TableParagraph"/>
              <w:spacing w:before="3"/>
              <w:ind w:left="3"/>
              <w:jc w:val="center"/>
              <w:rPr>
                <w:b/>
                <w:sz w:val="24"/>
              </w:rPr>
            </w:pPr>
            <w:r>
              <w:rPr>
                <w:b/>
                <w:w w:val="99"/>
                <w:sz w:val="24"/>
              </w:rPr>
              <w:t>-</w:t>
            </w:r>
          </w:p>
        </w:tc>
        <w:tc>
          <w:tcPr>
            <w:tcW w:w="1312" w:type="dxa"/>
          </w:tcPr>
          <w:p w:rsidR="00B6585D" w:rsidRPr="00456752" w:rsidRDefault="00487D4F" w:rsidP="00456752">
            <w:pPr>
              <w:pStyle w:val="TableParagraph"/>
              <w:spacing w:before="3"/>
              <w:ind w:left="222" w:right="222"/>
              <w:jc w:val="center"/>
              <w:rPr>
                <w:b/>
                <w:sz w:val="24"/>
                <w:highlight w:val="yellow"/>
              </w:rPr>
            </w:pPr>
            <w:r w:rsidRPr="00456752">
              <w:rPr>
                <w:b/>
                <w:sz w:val="24"/>
                <w:highlight w:val="yellow"/>
              </w:rPr>
              <w:t>403</w:t>
            </w:r>
            <w:r w:rsidR="00456752" w:rsidRPr="00456752">
              <w:rPr>
                <w:b/>
                <w:sz w:val="24"/>
                <w:highlight w:val="yellow"/>
              </w:rPr>
              <w:t>,</w:t>
            </w:r>
            <w:r w:rsidRPr="00456752">
              <w:rPr>
                <w:b/>
                <w:sz w:val="24"/>
                <w:highlight w:val="yellow"/>
              </w:rPr>
              <w:t>2</w:t>
            </w:r>
          </w:p>
        </w:tc>
        <w:tc>
          <w:tcPr>
            <w:tcW w:w="1032" w:type="dxa"/>
          </w:tcPr>
          <w:p w:rsidR="00B6585D" w:rsidRPr="00456752" w:rsidRDefault="00456752">
            <w:pPr>
              <w:pStyle w:val="TableParagraph"/>
              <w:spacing w:before="3"/>
              <w:ind w:left="7"/>
              <w:jc w:val="center"/>
              <w:rPr>
                <w:b/>
                <w:sz w:val="24"/>
                <w:highlight w:val="yellow"/>
              </w:rPr>
            </w:pPr>
            <w:r w:rsidRPr="00456752">
              <w:rPr>
                <w:b/>
                <w:sz w:val="24"/>
                <w:highlight w:val="yellow"/>
              </w:rPr>
              <w:t>4000,0</w:t>
            </w:r>
          </w:p>
        </w:tc>
        <w:tc>
          <w:tcPr>
            <w:tcW w:w="1262" w:type="dxa"/>
          </w:tcPr>
          <w:p w:rsidR="00B6585D" w:rsidRDefault="00487D4F">
            <w:pPr>
              <w:pStyle w:val="TableParagraph"/>
              <w:spacing w:before="3"/>
              <w:ind w:left="8"/>
              <w:jc w:val="center"/>
              <w:rPr>
                <w:b/>
                <w:sz w:val="24"/>
              </w:rPr>
            </w:pPr>
            <w:r>
              <w:rPr>
                <w:b/>
                <w:w w:val="99"/>
                <w:sz w:val="24"/>
              </w:rPr>
              <w:t>-</w:t>
            </w:r>
          </w:p>
        </w:tc>
      </w:tr>
      <w:tr w:rsidR="00B6585D">
        <w:trPr>
          <w:trHeight w:val="328"/>
        </w:trPr>
        <w:tc>
          <w:tcPr>
            <w:tcW w:w="15398" w:type="dxa"/>
            <w:gridSpan w:val="8"/>
          </w:tcPr>
          <w:p w:rsidR="00B6585D" w:rsidRDefault="00487D4F">
            <w:pPr>
              <w:pStyle w:val="TableParagraph"/>
              <w:spacing w:before="1"/>
              <w:ind w:left="374"/>
              <w:rPr>
                <w:sz w:val="24"/>
              </w:rPr>
            </w:pPr>
            <w:r>
              <w:rPr>
                <w:sz w:val="24"/>
              </w:rPr>
              <w:t>* Ориентировочный объем инвестиций определен в ценах 2013 года, должен быть уточнен после разработки проектно-сметной документации</w:t>
            </w:r>
          </w:p>
        </w:tc>
      </w:tr>
    </w:tbl>
    <w:p w:rsidR="00B6585D" w:rsidRDefault="00B6585D">
      <w:pPr>
        <w:rPr>
          <w:sz w:val="24"/>
        </w:rPr>
        <w:sectPr w:rsidR="00B6585D">
          <w:pgSz w:w="16840" w:h="11910" w:orient="landscape"/>
          <w:pgMar w:top="1740" w:right="300" w:bottom="660" w:left="480" w:header="709" w:footer="463" w:gutter="0"/>
          <w:cols w:space="720"/>
        </w:sectPr>
      </w:pPr>
      <w:bookmarkStart w:id="74" w:name="_GoBack"/>
      <w:bookmarkEnd w:id="74"/>
    </w:p>
    <w:p w:rsidR="00B6585D" w:rsidRDefault="00487D4F">
      <w:pPr>
        <w:pStyle w:val="2"/>
        <w:tabs>
          <w:tab w:val="left" w:pos="4476"/>
        </w:tabs>
        <w:spacing w:line="276" w:lineRule="auto"/>
        <w:ind w:left="2892" w:right="1719" w:hanging="360"/>
      </w:pPr>
      <w:bookmarkStart w:id="75" w:name="_bookmark74"/>
      <w:bookmarkEnd w:id="75"/>
      <w:r>
        <w:rPr>
          <w:sz w:val="36"/>
        </w:rPr>
        <w:lastRenderedPageBreak/>
        <w:t>РАЗДЕЛ</w:t>
      </w:r>
      <w:r>
        <w:rPr>
          <w:spacing w:val="-1"/>
          <w:sz w:val="36"/>
        </w:rPr>
        <w:t xml:space="preserve"> </w:t>
      </w:r>
      <w:r>
        <w:rPr>
          <w:sz w:val="36"/>
        </w:rPr>
        <w:t>7.</w:t>
      </w:r>
      <w:r>
        <w:rPr>
          <w:sz w:val="36"/>
        </w:rPr>
        <w:tab/>
      </w:r>
      <w:r>
        <w:t>Целевые показатели развития централизованной системы водоотведения</w:t>
      </w:r>
    </w:p>
    <w:p w:rsidR="00B6585D" w:rsidRDefault="00487D4F">
      <w:pPr>
        <w:pStyle w:val="a3"/>
        <w:spacing w:line="276" w:lineRule="auto"/>
        <w:ind w:right="737"/>
      </w:pPr>
      <w:r>
        <w:t>Целевые показатели развития централизованной системы водоотведения д. Карцово уточняются в первом квартале 201</w:t>
      </w:r>
      <w:r w:rsidR="00456752">
        <w:t>8</w:t>
      </w:r>
      <w:r>
        <w:t xml:space="preserve"> г. по результатам разрабатываемой </w:t>
      </w:r>
      <w:proofErr w:type="gramStart"/>
      <w:r>
        <w:t>программы комплексного развития систем коммунальной инфраструктуры поселения</w:t>
      </w:r>
      <w:proofErr w:type="gramEnd"/>
      <w:r>
        <w:t xml:space="preserve"> в части водоотведения.</w:t>
      </w:r>
    </w:p>
    <w:p w:rsidR="00B6585D" w:rsidRDefault="00B6585D">
      <w:pPr>
        <w:pStyle w:val="a3"/>
        <w:ind w:left="0"/>
        <w:rPr>
          <w:sz w:val="30"/>
        </w:rPr>
      </w:pPr>
    </w:p>
    <w:p w:rsidR="00B6585D" w:rsidRDefault="00B6585D">
      <w:pPr>
        <w:pStyle w:val="a3"/>
        <w:ind w:left="0"/>
        <w:rPr>
          <w:sz w:val="30"/>
        </w:rPr>
      </w:pPr>
    </w:p>
    <w:p w:rsidR="00B6585D" w:rsidRDefault="00487D4F">
      <w:pPr>
        <w:pStyle w:val="2"/>
        <w:tabs>
          <w:tab w:val="left" w:pos="4476"/>
        </w:tabs>
        <w:spacing w:before="234" w:line="276" w:lineRule="auto"/>
        <w:ind w:left="2892" w:right="573" w:hanging="360"/>
      </w:pPr>
      <w:bookmarkStart w:id="76" w:name="_bookmark75"/>
      <w:bookmarkEnd w:id="76"/>
      <w:r>
        <w:rPr>
          <w:sz w:val="36"/>
        </w:rPr>
        <w:t>РАЗДЕЛ</w:t>
      </w:r>
      <w:r>
        <w:rPr>
          <w:spacing w:val="-1"/>
          <w:sz w:val="36"/>
        </w:rPr>
        <w:t xml:space="preserve"> </w:t>
      </w:r>
      <w:r>
        <w:rPr>
          <w:sz w:val="36"/>
        </w:rPr>
        <w:t>8.</w:t>
      </w:r>
      <w:r>
        <w:rPr>
          <w:sz w:val="36"/>
        </w:rPr>
        <w:tab/>
      </w:r>
      <w:r>
        <w:t>Перечень выявленных бесхозяйных объектов централизованной системы водоотведения и перечень организаций, уполномоченных на их эксплуатацию</w:t>
      </w:r>
    </w:p>
    <w:p w:rsidR="00B6585D" w:rsidRDefault="00487D4F">
      <w:pPr>
        <w:pStyle w:val="a3"/>
        <w:spacing w:before="369"/>
      </w:pPr>
      <w:r>
        <w:t>На территории МО СП «Деревня Карцово» бесхозяйных участков сети водоотведения не выявлено.</w:t>
      </w:r>
    </w:p>
    <w:p w:rsidR="00B6585D" w:rsidRDefault="00B6585D">
      <w:pPr>
        <w:sectPr w:rsidR="00B6585D">
          <w:pgSz w:w="16840" w:h="11910" w:orient="landscape"/>
          <w:pgMar w:top="1740" w:right="300" w:bottom="660" w:left="480" w:header="709" w:footer="463" w:gutter="0"/>
          <w:cols w:space="720"/>
        </w:sectPr>
      </w:pPr>
    </w:p>
    <w:p w:rsidR="00B6585D" w:rsidRDefault="00487D4F">
      <w:pPr>
        <w:pStyle w:val="1"/>
        <w:ind w:left="6389"/>
      </w:pPr>
      <w:bookmarkStart w:id="77" w:name="_bookmark76"/>
      <w:bookmarkEnd w:id="77"/>
      <w:r>
        <w:lastRenderedPageBreak/>
        <w:t>ЗАКЛЮЧЕНИЕ</w:t>
      </w:r>
    </w:p>
    <w:p w:rsidR="00B6585D" w:rsidRDefault="00487D4F">
      <w:pPr>
        <w:pStyle w:val="a3"/>
        <w:spacing w:before="65"/>
        <w:ind w:right="590" w:firstLine="566"/>
        <w:jc w:val="both"/>
      </w:pPr>
      <w:r>
        <w:t>Выбор проектных инженерных решений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B6585D" w:rsidRDefault="00487D4F">
      <w:pPr>
        <w:pStyle w:val="a3"/>
        <w:ind w:right="884" w:firstLine="566"/>
      </w:pPr>
      <w:r>
        <w:t xml:space="preserve">В первую очередь необходимо провести энергетическое обследование и с получением фактических суточных графиков потребления воды и параметров работы оборудования. В рамках </w:t>
      </w:r>
      <w:proofErr w:type="spellStart"/>
      <w:r>
        <w:t>энергоаудита</w:t>
      </w:r>
      <w:proofErr w:type="spellEnd"/>
      <w:r>
        <w:t xml:space="preserve"> провести инвентаризацию имеющегося оборудования и сетей.</w:t>
      </w:r>
    </w:p>
    <w:p w:rsidR="00B6585D" w:rsidRDefault="00487D4F">
      <w:pPr>
        <w:pStyle w:val="a3"/>
        <w:ind w:right="565" w:firstLine="566"/>
      </w:pPr>
      <w:r>
        <w:t>Рассмотреть предложения и определить технологию водоочистки (станции обезжелезивания), канализационно - очистных сооружений.</w:t>
      </w:r>
    </w:p>
    <w:p w:rsidR="00B6585D" w:rsidRDefault="00487D4F">
      <w:pPr>
        <w:pStyle w:val="a3"/>
        <w:ind w:right="523" w:firstLine="566"/>
      </w:pPr>
      <w:r>
        <w:t>Основной упор при развитии сельской системы водоснабжения следует сделать на создание оптимального режима подачи и распределение воды с учетом нового строительства для повышения надежности и эффективности работы системы водоснабжения при одновременном снижении энергетических затрат и непроизводительных потерь воды.</w:t>
      </w:r>
    </w:p>
    <w:p w:rsidR="00B6585D" w:rsidRDefault="00487D4F">
      <w:pPr>
        <w:pStyle w:val="a3"/>
        <w:spacing w:line="278" w:lineRule="auto"/>
        <w:ind w:right="911" w:firstLine="566"/>
      </w:pPr>
      <w:r>
        <w:t xml:space="preserve">Для снижения потерь воды, связанных с ее нерациональным использованием, у потребителей повсеместно необходимо </w:t>
      </w:r>
      <w:proofErr w:type="spellStart"/>
      <w:r>
        <w:t>устанавить</w:t>
      </w:r>
      <w:proofErr w:type="spellEnd"/>
      <w:r>
        <w:t xml:space="preserve"> счетчики учета расхода, в первую очередь – в жилой застройке.</w:t>
      </w:r>
    </w:p>
    <w:p w:rsidR="00B6585D" w:rsidRDefault="00487D4F">
      <w:pPr>
        <w:pStyle w:val="a3"/>
        <w:spacing w:line="317" w:lineRule="exact"/>
        <w:ind w:left="794"/>
      </w:pPr>
      <w:r>
        <w:t>В д. Карцово предполагается размещение водонапорной башни с размещением станции водоподготовки.</w:t>
      </w:r>
    </w:p>
    <w:p w:rsidR="00B6585D" w:rsidRDefault="00487D4F">
      <w:pPr>
        <w:pStyle w:val="a3"/>
        <w:spacing w:before="46" w:line="276" w:lineRule="auto"/>
        <w:ind w:right="950" w:firstLine="566"/>
      </w:pPr>
      <w:r>
        <w:t xml:space="preserve">На первую очередь необходимо строительство станций водоподготовки в дер. Карцово и дер. </w:t>
      </w:r>
      <w:proofErr w:type="spellStart"/>
      <w:r>
        <w:t>Желтыкино</w:t>
      </w:r>
      <w:proofErr w:type="spellEnd"/>
      <w:r>
        <w:t xml:space="preserve"> для обеспечения нормативного качества централизованного водоснабжения в населенных</w:t>
      </w:r>
      <w:r>
        <w:rPr>
          <w:spacing w:val="-9"/>
        </w:rPr>
        <w:t xml:space="preserve"> </w:t>
      </w:r>
      <w:r>
        <w:t>пунктах.</w:t>
      </w:r>
    </w:p>
    <w:p w:rsidR="00B6585D" w:rsidRDefault="00487D4F">
      <w:pPr>
        <w:pStyle w:val="a3"/>
        <w:spacing w:before="1"/>
        <w:ind w:left="794"/>
      </w:pPr>
      <w:r>
        <w:t>На участках нового строительства предполагается строительство водозаборных сооружений:</w:t>
      </w:r>
    </w:p>
    <w:p w:rsidR="00B6585D" w:rsidRDefault="00487D4F">
      <w:pPr>
        <w:pStyle w:val="a4"/>
        <w:numPr>
          <w:ilvl w:val="1"/>
          <w:numId w:val="6"/>
        </w:numPr>
        <w:tabs>
          <w:tab w:val="left" w:pos="987"/>
        </w:tabs>
        <w:spacing w:before="48" w:line="276" w:lineRule="auto"/>
        <w:ind w:right="523" w:firstLine="566"/>
        <w:rPr>
          <w:sz w:val="28"/>
        </w:rPr>
      </w:pPr>
      <w:r>
        <w:rPr>
          <w:sz w:val="28"/>
        </w:rPr>
        <w:t xml:space="preserve">дер. Карцово и дер. </w:t>
      </w:r>
      <w:proofErr w:type="spellStart"/>
      <w:r>
        <w:rPr>
          <w:sz w:val="28"/>
        </w:rPr>
        <w:t>Желтыкино</w:t>
      </w:r>
      <w:proofErr w:type="spellEnd"/>
      <w:r>
        <w:rPr>
          <w:sz w:val="28"/>
        </w:rPr>
        <w:t xml:space="preserve"> - размещение водонапорной башни и артезианской скважины с размещением станции водоподготовки;</w:t>
      </w:r>
    </w:p>
    <w:p w:rsidR="00B6585D" w:rsidRDefault="00487D4F">
      <w:pPr>
        <w:pStyle w:val="a4"/>
        <w:numPr>
          <w:ilvl w:val="1"/>
          <w:numId w:val="6"/>
        </w:numPr>
        <w:tabs>
          <w:tab w:val="left" w:pos="1086"/>
        </w:tabs>
        <w:spacing w:before="1" w:line="276" w:lineRule="auto"/>
        <w:ind w:right="527" w:firstLine="566"/>
        <w:rPr>
          <w:sz w:val="28"/>
        </w:rPr>
      </w:pPr>
      <w:r>
        <w:rPr>
          <w:sz w:val="28"/>
        </w:rPr>
        <w:t>всех населенных пунктах для обеспечения централизованным водоснабжением необходимо размещение артезианских скважин.</w:t>
      </w:r>
    </w:p>
    <w:p w:rsidR="00B6585D" w:rsidRDefault="00487D4F">
      <w:pPr>
        <w:pStyle w:val="a3"/>
        <w:tabs>
          <w:tab w:val="left" w:pos="2537"/>
          <w:tab w:val="left" w:pos="4417"/>
          <w:tab w:val="left" w:pos="4779"/>
          <w:tab w:val="left" w:pos="6813"/>
          <w:tab w:val="left" w:pos="7667"/>
          <w:tab w:val="left" w:pos="9508"/>
          <w:tab w:val="left" w:pos="10009"/>
          <w:tab w:val="left" w:pos="11099"/>
          <w:tab w:val="left" w:pos="11435"/>
          <w:tab w:val="left" w:pos="12491"/>
          <w:tab w:val="left" w:pos="14269"/>
        </w:tabs>
        <w:spacing w:line="276" w:lineRule="auto"/>
        <w:ind w:right="530" w:firstLine="566"/>
      </w:pPr>
      <w:r>
        <w:t>Трассировки</w:t>
      </w:r>
      <w:r>
        <w:tab/>
        <w:t>водопроводов</w:t>
      </w:r>
      <w:r>
        <w:tab/>
        <w:t>и</w:t>
      </w:r>
      <w:r>
        <w:tab/>
        <w:t>магистральных</w:t>
      </w:r>
      <w:r>
        <w:tab/>
        <w:t>сетей</w:t>
      </w:r>
      <w:r>
        <w:tab/>
        <w:t>производится</w:t>
      </w:r>
      <w:r>
        <w:tab/>
        <w:t>по</w:t>
      </w:r>
      <w:r>
        <w:tab/>
        <w:t>улицам</w:t>
      </w:r>
      <w:r>
        <w:tab/>
        <w:t>с</w:t>
      </w:r>
      <w:r>
        <w:tab/>
        <w:t>учетом</w:t>
      </w:r>
      <w:r>
        <w:tab/>
        <w:t>комплексной</w:t>
      </w:r>
      <w:r>
        <w:tab/>
      </w:r>
      <w:r>
        <w:rPr>
          <w:spacing w:val="-1"/>
        </w:rPr>
        <w:t xml:space="preserve">прокладки </w:t>
      </w:r>
      <w:r>
        <w:t>трубопроводов других инженерных</w:t>
      </w:r>
      <w:r>
        <w:rPr>
          <w:spacing w:val="-7"/>
        </w:rPr>
        <w:t xml:space="preserve"> </w:t>
      </w:r>
      <w:r>
        <w:t>систем.</w:t>
      </w:r>
    </w:p>
    <w:p w:rsidR="00B6585D" w:rsidRDefault="00487D4F">
      <w:pPr>
        <w:pStyle w:val="a3"/>
        <w:spacing w:line="276" w:lineRule="auto"/>
        <w:ind w:right="523" w:firstLine="777"/>
      </w:pPr>
      <w:r>
        <w:t>Для водопроводов и сетей применять неметаллические трубы и из полиэтилена высокого и низкого давления (ПЭ 80, SDR 13.6 – 110, 160; ПЭ 80, SDR 13.6 – 40 ГОСТ 18599 – 2001).</w:t>
      </w:r>
    </w:p>
    <w:p w:rsidR="00B6585D" w:rsidRDefault="00B6585D">
      <w:pPr>
        <w:spacing w:line="276" w:lineRule="auto"/>
        <w:sectPr w:rsidR="00B6585D">
          <w:pgSz w:w="16840" w:h="11910" w:orient="landscape"/>
          <w:pgMar w:top="1740" w:right="300" w:bottom="660" w:left="480" w:header="709" w:footer="463" w:gutter="0"/>
          <w:cols w:space="720"/>
        </w:sectPr>
      </w:pPr>
    </w:p>
    <w:p w:rsidR="00B6585D" w:rsidRDefault="00487D4F">
      <w:pPr>
        <w:pStyle w:val="a3"/>
        <w:spacing w:line="278" w:lineRule="auto"/>
        <w:ind w:right="531" w:firstLine="566"/>
        <w:jc w:val="both"/>
      </w:pPr>
      <w:r>
        <w:lastRenderedPageBreak/>
        <w:t xml:space="preserve">Установка запорной отключающей арматуры, гидрантов, водонапорных колонок, предусматривается в колодцах из сборных </w:t>
      </w:r>
      <w:proofErr w:type="gramStart"/>
      <w:r>
        <w:t>ж/б</w:t>
      </w:r>
      <w:proofErr w:type="gramEnd"/>
      <w:r>
        <w:t xml:space="preserve"> элементов диаметром 1500, 2000 мм.</w:t>
      </w:r>
    </w:p>
    <w:p w:rsidR="00B6585D" w:rsidRDefault="00487D4F">
      <w:pPr>
        <w:pStyle w:val="a3"/>
        <w:spacing w:line="276" w:lineRule="auto"/>
        <w:ind w:right="514" w:firstLine="566"/>
        <w:jc w:val="both"/>
      </w:pPr>
      <w:r>
        <w:t xml:space="preserve">Зоны санитарной охраны I пояса </w:t>
      </w:r>
      <w:proofErr w:type="spellStart"/>
      <w:r>
        <w:t>артскважин</w:t>
      </w:r>
      <w:proofErr w:type="spellEnd"/>
      <w:r>
        <w:t xml:space="preserve"> и насосных станций с резервуарами чистой воды в соответствии с требованиями нормативов должны быть огорожены сплошным забором, их территория озеленена и благоустроена. Все ходы и лазы водопроводных сооружений необходимо герметически закрывать для исключения возможности проникновения (в частности через устья скважин) загрязнений и атмосферных осадков. На первую очередь необходимо провести полную реконструкцию существующих очистных сооружений в дер. Карцово для обеспечения нормативной отчистки коммунальн</w:t>
      </w:r>
      <w:proofErr w:type="gramStart"/>
      <w:r>
        <w:t>о-</w:t>
      </w:r>
      <w:proofErr w:type="gramEnd"/>
      <w:r>
        <w:t xml:space="preserve"> бытовых сточных вод. Модернизация очистных сооружений должна включать строительство сооружений глубокой биологической доочистки стоков до норм сброса в водоемы. Развитие систем канализации предполагается в, дер. </w:t>
      </w:r>
      <w:proofErr w:type="spellStart"/>
      <w:r>
        <w:t>Желтыкино</w:t>
      </w:r>
      <w:proofErr w:type="spellEnd"/>
      <w:r>
        <w:t>.</w:t>
      </w:r>
    </w:p>
    <w:p w:rsidR="00B6585D" w:rsidRDefault="00487D4F">
      <w:pPr>
        <w:pStyle w:val="a3"/>
        <w:spacing w:line="276" w:lineRule="auto"/>
        <w:ind w:right="513" w:firstLine="566"/>
        <w:jc w:val="both"/>
      </w:pPr>
      <w:r>
        <w:t>В соответствии с нормативными документами удельные нормы водоотведения принимаются равными нормам водопотребления. Подробное рассмотрение данных мероприятий, а также необходимость и возможность строительства сооружений, и более точный расчёт потребностей производится на последующей стадии проектирования, в частности в проекте планировки.</w:t>
      </w:r>
    </w:p>
    <w:p w:rsidR="00B6585D" w:rsidRDefault="00487D4F">
      <w:pPr>
        <w:pStyle w:val="a3"/>
        <w:spacing w:line="276" w:lineRule="auto"/>
        <w:ind w:right="1125" w:firstLine="566"/>
      </w:pPr>
      <w:r>
        <w:t>На первую очередь предлагается оборудовать существующие и проектируемые водозаборные сооружения станциями обезжелезивания. На перспективу необходима организация забора, постоянных химических анализов подземных вод.</w:t>
      </w:r>
    </w:p>
    <w:p w:rsidR="00B6585D" w:rsidRDefault="00487D4F">
      <w:pPr>
        <w:pStyle w:val="a3"/>
        <w:spacing w:line="321" w:lineRule="exact"/>
        <w:ind w:left="794"/>
      </w:pPr>
      <w:r>
        <w:t>На перспективу необходима организация забора, постоянных химических анализов подземных вод.</w:t>
      </w:r>
    </w:p>
    <w:p w:rsidR="00B6585D" w:rsidRDefault="00487D4F">
      <w:pPr>
        <w:pStyle w:val="a3"/>
        <w:spacing w:before="39" w:line="276" w:lineRule="auto"/>
        <w:ind w:right="514" w:firstLine="566"/>
        <w:jc w:val="both"/>
      </w:pPr>
      <w:r>
        <w:t>В части водоотведения необходимо провести полную реконструкцию существующих канализационных и очистных сооружений в д. Карцово для обеспечения нормативной отчистки коммунально-бытовых сточных вод. Модернизация очистных сооружений должна включать реконструкцию сооружений глубокой биологической доочистки стоков до норм сброса в</w:t>
      </w:r>
      <w:r>
        <w:rPr>
          <w:spacing w:val="-2"/>
        </w:rPr>
        <w:t xml:space="preserve"> </w:t>
      </w:r>
      <w:r>
        <w:t>водоемы.</w:t>
      </w:r>
    </w:p>
    <w:p w:rsidR="00B6585D" w:rsidRDefault="00487D4F">
      <w:pPr>
        <w:pStyle w:val="a3"/>
        <w:ind w:right="1136" w:firstLine="566"/>
      </w:pPr>
      <w:r>
        <w:t xml:space="preserve">По результатам вышеприведенных мероприятий необходимо разработать комплексную программу развития системы коммунальной инфраструктуры поселения, позволяющую оптимизировать </w:t>
      </w:r>
      <w:proofErr w:type="spellStart"/>
      <w:r>
        <w:t>энерго</w:t>
      </w:r>
      <w:proofErr w:type="spellEnd"/>
      <w:r>
        <w:t xml:space="preserve"> и эксплуатационные затраты на водоснабжение и водоотведение.</w:t>
      </w:r>
    </w:p>
    <w:p w:rsidR="00B6585D" w:rsidRDefault="00487D4F">
      <w:pPr>
        <w:pStyle w:val="a3"/>
        <w:ind w:right="615" w:firstLine="566"/>
      </w:pPr>
      <w:r>
        <w:t xml:space="preserve">Рассмотреть возможность </w:t>
      </w:r>
      <w:proofErr w:type="gramStart"/>
      <w:r>
        <w:t>реализации мероприятий комплексной программы развития систем коммунальной инфраструктуры поселения</w:t>
      </w:r>
      <w:proofErr w:type="gramEnd"/>
      <w:r>
        <w:t xml:space="preserve"> при отсутствии бюджетного финансирования через заключение </w:t>
      </w:r>
      <w:proofErr w:type="spellStart"/>
      <w:r>
        <w:t>энергосервисиного</w:t>
      </w:r>
      <w:proofErr w:type="spellEnd"/>
      <w:r>
        <w:t xml:space="preserve"> контракта. Все</w:t>
      </w:r>
    </w:p>
    <w:p w:rsidR="00B6585D" w:rsidRDefault="00B6585D">
      <w:pPr>
        <w:sectPr w:rsidR="00B6585D">
          <w:pgSz w:w="16840" w:h="11910" w:orient="landscape"/>
          <w:pgMar w:top="1740" w:right="300" w:bottom="660" w:left="480" w:header="709" w:footer="463" w:gutter="0"/>
          <w:cols w:space="720"/>
        </w:sectPr>
      </w:pPr>
    </w:p>
    <w:p w:rsidR="00B6585D" w:rsidRDefault="00487D4F">
      <w:pPr>
        <w:pStyle w:val="a3"/>
        <w:ind w:right="944"/>
      </w:pPr>
      <w:r>
        <w:lastRenderedPageBreak/>
        <w:t>элементы водоснабжения находятся в собственности ГП "</w:t>
      </w:r>
      <w:proofErr w:type="spellStart"/>
      <w:r>
        <w:t>Калугаоблводоканал</w:t>
      </w:r>
      <w:proofErr w:type="spellEnd"/>
      <w:r>
        <w:t xml:space="preserve">", ввиду отсутствия других </w:t>
      </w:r>
      <w:proofErr w:type="spellStart"/>
      <w:r>
        <w:t>водоснабжающих</w:t>
      </w:r>
      <w:proofErr w:type="spellEnd"/>
      <w:r>
        <w:t xml:space="preserve"> организаций рекомендуется все элементы оставить в собственности ГП "</w:t>
      </w:r>
      <w:proofErr w:type="spellStart"/>
      <w:r>
        <w:t>Калугаоблводоканал</w:t>
      </w:r>
      <w:proofErr w:type="spellEnd"/>
      <w:r>
        <w:t>".</w:t>
      </w:r>
    </w:p>
    <w:p w:rsidR="00B6585D" w:rsidRDefault="00B6585D">
      <w:pPr>
        <w:sectPr w:rsidR="00B6585D">
          <w:pgSz w:w="16840" w:h="11910" w:orient="landscape"/>
          <w:pgMar w:top="1740" w:right="300" w:bottom="660" w:left="480" w:header="709" w:footer="463" w:gutter="0"/>
          <w:cols w:space="720"/>
        </w:sectPr>
      </w:pPr>
    </w:p>
    <w:p w:rsidR="00B6585D" w:rsidRDefault="00487D4F">
      <w:pPr>
        <w:pStyle w:val="1"/>
      </w:pPr>
      <w:bookmarkStart w:id="78" w:name="_bookmark77"/>
      <w:bookmarkEnd w:id="78"/>
      <w:r>
        <w:lastRenderedPageBreak/>
        <w:t>СПИСОК ИСПОЛЬЗУЕМОЙ ЛИТЕРАТУРЫ</w:t>
      </w:r>
    </w:p>
    <w:p w:rsidR="00B6585D" w:rsidRDefault="00B6585D">
      <w:pPr>
        <w:pStyle w:val="a3"/>
        <w:spacing w:before="1"/>
        <w:ind w:left="0"/>
        <w:rPr>
          <w:b/>
          <w:sz w:val="55"/>
        </w:rPr>
      </w:pPr>
    </w:p>
    <w:p w:rsidR="00B6585D" w:rsidRDefault="00487D4F">
      <w:pPr>
        <w:pStyle w:val="a4"/>
        <w:numPr>
          <w:ilvl w:val="0"/>
          <w:numId w:val="1"/>
        </w:numPr>
        <w:tabs>
          <w:tab w:val="left" w:pos="1515"/>
        </w:tabs>
        <w:spacing w:line="322" w:lineRule="exact"/>
        <w:rPr>
          <w:sz w:val="28"/>
        </w:rPr>
      </w:pPr>
      <w:r>
        <w:rPr>
          <w:sz w:val="28"/>
        </w:rPr>
        <w:t>Федеральный Закон РФ № 416 – ФЗ «О водоснабжении и водоотведении» от</w:t>
      </w:r>
      <w:r>
        <w:rPr>
          <w:spacing w:val="-13"/>
          <w:sz w:val="28"/>
        </w:rPr>
        <w:t xml:space="preserve"> </w:t>
      </w:r>
      <w:r>
        <w:rPr>
          <w:sz w:val="28"/>
        </w:rPr>
        <w:t>30.12.2012;</w:t>
      </w:r>
    </w:p>
    <w:p w:rsidR="00B6585D" w:rsidRDefault="00487D4F">
      <w:pPr>
        <w:pStyle w:val="a4"/>
        <w:numPr>
          <w:ilvl w:val="0"/>
          <w:numId w:val="1"/>
        </w:numPr>
        <w:tabs>
          <w:tab w:val="left" w:pos="1515"/>
        </w:tabs>
        <w:spacing w:line="242" w:lineRule="auto"/>
        <w:ind w:right="773"/>
        <w:rPr>
          <w:sz w:val="28"/>
        </w:rPr>
      </w:pPr>
      <w:r>
        <w:rPr>
          <w:sz w:val="28"/>
        </w:rPr>
        <w:t>Правила технической эксплуатации систем водоснабжения и водоотведения населенных мест /МЖКХ РСФСР,</w:t>
      </w:r>
      <w:r>
        <w:rPr>
          <w:spacing w:val="-43"/>
          <w:sz w:val="28"/>
        </w:rPr>
        <w:t xml:space="preserve"> </w:t>
      </w:r>
      <w:r>
        <w:rPr>
          <w:sz w:val="28"/>
        </w:rPr>
        <w:t xml:space="preserve">Гл. </w:t>
      </w:r>
      <w:proofErr w:type="spellStart"/>
      <w:r>
        <w:rPr>
          <w:sz w:val="28"/>
        </w:rPr>
        <w:t>упр</w:t>
      </w:r>
      <w:proofErr w:type="gramStart"/>
      <w:r>
        <w:rPr>
          <w:sz w:val="28"/>
        </w:rPr>
        <w:t>.в</w:t>
      </w:r>
      <w:proofErr w:type="gramEnd"/>
      <w:r>
        <w:rPr>
          <w:sz w:val="28"/>
        </w:rPr>
        <w:t>одопроводно-канализ.хоз-ва</w:t>
      </w:r>
      <w:proofErr w:type="spellEnd"/>
      <w:r>
        <w:rPr>
          <w:sz w:val="28"/>
        </w:rPr>
        <w:t xml:space="preserve">, НИИ КВОВ АКХ </w:t>
      </w:r>
      <w:proofErr w:type="spellStart"/>
      <w:r>
        <w:rPr>
          <w:sz w:val="28"/>
        </w:rPr>
        <w:t>им.К.Д.Памфилова</w:t>
      </w:r>
      <w:proofErr w:type="spellEnd"/>
      <w:r>
        <w:rPr>
          <w:sz w:val="28"/>
        </w:rPr>
        <w:t xml:space="preserve">. - М.: </w:t>
      </w:r>
      <w:proofErr w:type="spellStart"/>
      <w:r>
        <w:rPr>
          <w:sz w:val="28"/>
        </w:rPr>
        <w:t>Стройиздат</w:t>
      </w:r>
      <w:proofErr w:type="spellEnd"/>
      <w:r>
        <w:rPr>
          <w:sz w:val="28"/>
        </w:rPr>
        <w:t>, 1979. - 192</w:t>
      </w:r>
      <w:r>
        <w:rPr>
          <w:spacing w:val="-18"/>
          <w:sz w:val="28"/>
        </w:rPr>
        <w:t xml:space="preserve"> </w:t>
      </w:r>
      <w:r>
        <w:rPr>
          <w:sz w:val="28"/>
        </w:rPr>
        <w:t>с.;</w:t>
      </w:r>
    </w:p>
    <w:p w:rsidR="00B6585D" w:rsidRDefault="00487D4F">
      <w:pPr>
        <w:pStyle w:val="a4"/>
        <w:numPr>
          <w:ilvl w:val="0"/>
          <w:numId w:val="1"/>
        </w:numPr>
        <w:tabs>
          <w:tab w:val="left" w:pos="1515"/>
        </w:tabs>
        <w:ind w:right="1658"/>
        <w:rPr>
          <w:sz w:val="28"/>
        </w:rPr>
      </w:pPr>
      <w:proofErr w:type="spellStart"/>
      <w:r>
        <w:rPr>
          <w:sz w:val="28"/>
        </w:rPr>
        <w:t>Эксплутация</w:t>
      </w:r>
      <w:proofErr w:type="spellEnd"/>
      <w:r>
        <w:rPr>
          <w:sz w:val="28"/>
        </w:rPr>
        <w:t xml:space="preserve"> систем водоснабжения, канализации и газоснабжения: Справочник / Под ред. </w:t>
      </w:r>
      <w:proofErr w:type="spellStart"/>
      <w:r>
        <w:rPr>
          <w:sz w:val="28"/>
        </w:rPr>
        <w:t>В.Д.Дмитриева</w:t>
      </w:r>
      <w:proofErr w:type="spellEnd"/>
      <w:r>
        <w:rPr>
          <w:sz w:val="28"/>
        </w:rPr>
        <w:t xml:space="preserve">, </w:t>
      </w:r>
      <w:proofErr w:type="spellStart"/>
      <w:r>
        <w:rPr>
          <w:sz w:val="28"/>
        </w:rPr>
        <w:t>Б.Г.Мишукова</w:t>
      </w:r>
      <w:proofErr w:type="spellEnd"/>
      <w:r>
        <w:rPr>
          <w:sz w:val="28"/>
        </w:rPr>
        <w:t xml:space="preserve">. 3-е </w:t>
      </w:r>
      <w:proofErr w:type="spellStart"/>
      <w:r>
        <w:rPr>
          <w:sz w:val="28"/>
        </w:rPr>
        <w:t>изд</w:t>
      </w:r>
      <w:proofErr w:type="gramStart"/>
      <w:r>
        <w:rPr>
          <w:sz w:val="28"/>
        </w:rPr>
        <w:t>.п</w:t>
      </w:r>
      <w:proofErr w:type="gramEnd"/>
      <w:r>
        <w:rPr>
          <w:sz w:val="28"/>
        </w:rPr>
        <w:t>ерераб.и</w:t>
      </w:r>
      <w:proofErr w:type="spellEnd"/>
      <w:r>
        <w:rPr>
          <w:sz w:val="28"/>
        </w:rPr>
        <w:t xml:space="preserve"> доп. - Л.: </w:t>
      </w:r>
      <w:proofErr w:type="spellStart"/>
      <w:r>
        <w:rPr>
          <w:sz w:val="28"/>
        </w:rPr>
        <w:t>Стройиздат</w:t>
      </w:r>
      <w:proofErr w:type="spellEnd"/>
      <w:r>
        <w:rPr>
          <w:sz w:val="28"/>
        </w:rPr>
        <w:t>, Ленингр.отд-ние,1988. - 383</w:t>
      </w:r>
      <w:r>
        <w:rPr>
          <w:spacing w:val="-15"/>
          <w:sz w:val="28"/>
        </w:rPr>
        <w:t xml:space="preserve"> </w:t>
      </w:r>
      <w:r>
        <w:rPr>
          <w:sz w:val="28"/>
        </w:rPr>
        <w:t>с.;</w:t>
      </w:r>
    </w:p>
    <w:p w:rsidR="00B6585D" w:rsidRDefault="00487D4F">
      <w:pPr>
        <w:pStyle w:val="a4"/>
        <w:numPr>
          <w:ilvl w:val="0"/>
          <w:numId w:val="1"/>
        </w:numPr>
        <w:tabs>
          <w:tab w:val="left" w:pos="1515"/>
        </w:tabs>
        <w:spacing w:line="321" w:lineRule="exact"/>
        <w:rPr>
          <w:sz w:val="28"/>
        </w:rPr>
      </w:pPr>
      <w:r>
        <w:rPr>
          <w:sz w:val="28"/>
        </w:rPr>
        <w:t>Абрамов Н.Н. Надежность систем водоснабжения. 2-е изд. - М.: Стройиздат,1984. - 216</w:t>
      </w:r>
      <w:r>
        <w:rPr>
          <w:spacing w:val="-32"/>
          <w:sz w:val="28"/>
        </w:rPr>
        <w:t xml:space="preserve"> </w:t>
      </w:r>
      <w:r>
        <w:rPr>
          <w:sz w:val="28"/>
        </w:rPr>
        <w:t>с.;</w:t>
      </w:r>
    </w:p>
    <w:p w:rsidR="00B6585D" w:rsidRDefault="00487D4F">
      <w:pPr>
        <w:pStyle w:val="a4"/>
        <w:numPr>
          <w:ilvl w:val="0"/>
          <w:numId w:val="1"/>
        </w:numPr>
        <w:tabs>
          <w:tab w:val="left" w:pos="1515"/>
        </w:tabs>
        <w:spacing w:line="322" w:lineRule="exact"/>
        <w:rPr>
          <w:sz w:val="28"/>
        </w:rPr>
      </w:pPr>
      <w:r>
        <w:rPr>
          <w:sz w:val="28"/>
        </w:rPr>
        <w:t>СНиП 2.04.02-84 «Водоснабжение. Наружные сети и сооружения» (в редакции от</w:t>
      </w:r>
      <w:r>
        <w:rPr>
          <w:spacing w:val="-12"/>
          <w:sz w:val="28"/>
        </w:rPr>
        <w:t xml:space="preserve"> </w:t>
      </w:r>
      <w:r>
        <w:rPr>
          <w:sz w:val="28"/>
        </w:rPr>
        <w:t>01.01.2004);</w:t>
      </w:r>
    </w:p>
    <w:p w:rsidR="00B6585D" w:rsidRDefault="00487D4F">
      <w:pPr>
        <w:pStyle w:val="a4"/>
        <w:numPr>
          <w:ilvl w:val="0"/>
          <w:numId w:val="1"/>
        </w:numPr>
        <w:tabs>
          <w:tab w:val="left" w:pos="1515"/>
        </w:tabs>
        <w:spacing w:line="322" w:lineRule="exact"/>
        <w:rPr>
          <w:sz w:val="28"/>
        </w:rPr>
      </w:pPr>
      <w:r>
        <w:rPr>
          <w:sz w:val="28"/>
        </w:rPr>
        <w:t>СНиП 2.04.03-85 «Канализация. Наружные сети и сооружения» (в редакции от</w:t>
      </w:r>
      <w:r>
        <w:rPr>
          <w:spacing w:val="-11"/>
          <w:sz w:val="28"/>
        </w:rPr>
        <w:t xml:space="preserve"> </w:t>
      </w:r>
      <w:r>
        <w:rPr>
          <w:sz w:val="28"/>
        </w:rPr>
        <w:t>28.05.1986);</w:t>
      </w:r>
    </w:p>
    <w:p w:rsidR="00B6585D" w:rsidRDefault="00487D4F">
      <w:pPr>
        <w:pStyle w:val="a4"/>
        <w:numPr>
          <w:ilvl w:val="0"/>
          <w:numId w:val="1"/>
        </w:numPr>
        <w:tabs>
          <w:tab w:val="left" w:pos="1515"/>
        </w:tabs>
        <w:rPr>
          <w:sz w:val="28"/>
        </w:rPr>
      </w:pPr>
      <w:r>
        <w:rPr>
          <w:sz w:val="28"/>
        </w:rPr>
        <w:t>СНиП 2.04.01-85 «Внутренний водопровод и канализация зданий» (в редакции от</w:t>
      </w:r>
      <w:r>
        <w:rPr>
          <w:spacing w:val="-9"/>
          <w:sz w:val="28"/>
        </w:rPr>
        <w:t xml:space="preserve"> </w:t>
      </w:r>
      <w:r>
        <w:rPr>
          <w:sz w:val="28"/>
        </w:rPr>
        <w:t>01.01.2003);</w:t>
      </w:r>
    </w:p>
    <w:p w:rsidR="00B6585D" w:rsidRDefault="00487D4F">
      <w:pPr>
        <w:pStyle w:val="a4"/>
        <w:numPr>
          <w:ilvl w:val="0"/>
          <w:numId w:val="1"/>
        </w:numPr>
        <w:tabs>
          <w:tab w:val="left" w:pos="1515"/>
        </w:tabs>
        <w:ind w:right="1420"/>
        <w:rPr>
          <w:sz w:val="28"/>
        </w:rPr>
      </w:pPr>
      <w:r>
        <w:rPr>
          <w:sz w:val="28"/>
        </w:rPr>
        <w:t>СанПиН 2.1.4.1074-01 «Питьевая вода. Гигиенические требования к качеству центральных систем питьевого водоснабжения»;</w:t>
      </w:r>
    </w:p>
    <w:p w:rsidR="00B6585D" w:rsidRDefault="00487D4F">
      <w:pPr>
        <w:pStyle w:val="a4"/>
        <w:numPr>
          <w:ilvl w:val="0"/>
          <w:numId w:val="1"/>
        </w:numPr>
        <w:tabs>
          <w:tab w:val="left" w:pos="1515"/>
        </w:tabs>
        <w:spacing w:line="322" w:lineRule="exact"/>
        <w:rPr>
          <w:sz w:val="28"/>
        </w:rPr>
      </w:pPr>
      <w:r>
        <w:rPr>
          <w:sz w:val="28"/>
        </w:rPr>
        <w:t>СанПиН 2.1.5.980-00 «Гигиенические требования к охране поверхностных</w:t>
      </w:r>
      <w:r>
        <w:rPr>
          <w:spacing w:val="-3"/>
          <w:sz w:val="28"/>
        </w:rPr>
        <w:t xml:space="preserve"> </w:t>
      </w:r>
      <w:r>
        <w:rPr>
          <w:sz w:val="28"/>
        </w:rPr>
        <w:t>вод».</w:t>
      </w:r>
    </w:p>
    <w:p w:rsidR="00B6585D" w:rsidRDefault="00B6585D">
      <w:pPr>
        <w:pStyle w:val="a3"/>
        <w:ind w:left="0"/>
        <w:rPr>
          <w:sz w:val="20"/>
        </w:rPr>
      </w:pPr>
    </w:p>
    <w:p w:rsidR="00B6585D" w:rsidRDefault="00B6585D">
      <w:pPr>
        <w:pStyle w:val="a3"/>
        <w:ind w:left="0"/>
        <w:rPr>
          <w:sz w:val="20"/>
        </w:rPr>
      </w:pPr>
    </w:p>
    <w:p w:rsidR="00B6585D" w:rsidRDefault="00B6585D">
      <w:pPr>
        <w:pStyle w:val="a3"/>
        <w:ind w:left="0"/>
        <w:rPr>
          <w:sz w:val="20"/>
        </w:rPr>
      </w:pPr>
    </w:p>
    <w:p w:rsidR="00B6585D" w:rsidRDefault="00B6585D">
      <w:pPr>
        <w:pStyle w:val="a3"/>
        <w:ind w:left="0"/>
        <w:rPr>
          <w:sz w:val="20"/>
        </w:rPr>
      </w:pPr>
    </w:p>
    <w:p w:rsidR="00B6585D" w:rsidRDefault="00B6585D">
      <w:pPr>
        <w:pStyle w:val="a3"/>
        <w:ind w:left="0"/>
        <w:rPr>
          <w:sz w:val="20"/>
        </w:rPr>
      </w:pPr>
    </w:p>
    <w:p w:rsidR="00B6585D" w:rsidRDefault="00B6585D">
      <w:pPr>
        <w:pStyle w:val="a3"/>
        <w:ind w:left="0"/>
        <w:rPr>
          <w:sz w:val="20"/>
        </w:rPr>
      </w:pPr>
    </w:p>
    <w:p w:rsidR="00B6585D" w:rsidRDefault="00B6585D">
      <w:pPr>
        <w:pStyle w:val="a3"/>
        <w:ind w:left="0"/>
        <w:rPr>
          <w:sz w:val="20"/>
        </w:rPr>
      </w:pPr>
    </w:p>
    <w:p w:rsidR="00B6585D" w:rsidRDefault="00B6585D">
      <w:pPr>
        <w:pStyle w:val="a3"/>
        <w:ind w:left="0"/>
        <w:rPr>
          <w:sz w:val="20"/>
        </w:rPr>
      </w:pPr>
    </w:p>
    <w:p w:rsidR="00B6585D" w:rsidRDefault="00487D4F">
      <w:pPr>
        <w:pStyle w:val="a3"/>
        <w:spacing w:before="11"/>
        <w:ind w:left="0"/>
        <w:rPr>
          <w:sz w:val="16"/>
        </w:rPr>
      </w:pPr>
      <w:r>
        <w:pict>
          <v:line id="_x0000_s1026" style="position:absolute;z-index:-251653120;mso-wrap-distance-left:0;mso-wrap-distance-right:0;mso-position-horizontal-relative:page" from="35.4pt,12pt" to="798.3pt,12pt" strokeweight=".19811mm">
            <w10:wrap type="topAndBottom" anchorx="page"/>
          </v:line>
        </w:pict>
      </w:r>
    </w:p>
    <w:p w:rsidR="00B6585D" w:rsidRDefault="00B6585D">
      <w:pPr>
        <w:pStyle w:val="a3"/>
        <w:spacing w:before="5"/>
        <w:ind w:left="0"/>
        <w:rPr>
          <w:sz w:val="11"/>
        </w:rPr>
      </w:pPr>
    </w:p>
    <w:p w:rsidR="00B6585D" w:rsidRDefault="00487D4F">
      <w:pPr>
        <w:spacing w:before="89" w:line="276" w:lineRule="auto"/>
        <w:ind w:left="227" w:right="508" w:firstLine="708"/>
        <w:rPr>
          <w:i/>
          <w:sz w:val="28"/>
        </w:rPr>
      </w:pPr>
      <w:r>
        <w:rPr>
          <w:i/>
          <w:sz w:val="28"/>
        </w:rPr>
        <w:t>Данный Отчет является собственностью Разработчика, согласно условиям договора. Все содержание Отчета: текст, графика, фотографии, изображения, является собственностью Разработчика. Все компоненты Отчета: общий дизайн и</w:t>
      </w:r>
    </w:p>
    <w:p w:rsidR="00B6585D" w:rsidRDefault="00487D4F">
      <w:pPr>
        <w:spacing w:line="276" w:lineRule="auto"/>
        <w:ind w:left="227" w:right="630"/>
        <w:rPr>
          <w:i/>
          <w:sz w:val="28"/>
        </w:rPr>
      </w:pPr>
      <w:r>
        <w:rPr>
          <w:i/>
          <w:sz w:val="28"/>
        </w:rPr>
        <w:t>содержание, защищены Законом об авторских правах Российской Федерации и прочими законами, регулирующими права интеллектуальной собственности. За исключением случаев, когда имеется прямое письменное разрешение от Разработчика, никакая часть или компонент Отчета или его содержания не могут быть скопированы или иначе использованы.</w:t>
      </w:r>
    </w:p>
    <w:sectPr w:rsidR="00B6585D">
      <w:pgSz w:w="16840" w:h="11910" w:orient="landscape"/>
      <w:pgMar w:top="1740" w:right="300" w:bottom="660" w:left="480" w:header="709" w:footer="4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FB" w:rsidRDefault="00553AFB">
      <w:r>
        <w:separator/>
      </w:r>
    </w:p>
  </w:endnote>
  <w:endnote w:type="continuationSeparator" w:id="0">
    <w:p w:rsidR="00553AFB" w:rsidRDefault="0055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4F" w:rsidRDefault="00487D4F">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787.85pt;margin-top:561.2pt;width:15.3pt;height:13.05pt;z-index:-94096;mso-position-horizontal-relative:page;mso-position-vertical-relative:page" filled="f" stroked="f">
          <v:textbox inset="0,0,0,0">
            <w:txbxContent>
              <w:p w:rsidR="00487D4F" w:rsidRDefault="00487D4F">
                <w:pPr>
                  <w:spacing w:line="234" w:lineRule="exact"/>
                  <w:ind w:left="40"/>
                  <w:rPr>
                    <w:rFonts w:ascii="Trebuchet MS"/>
                  </w:rPr>
                </w:pPr>
                <w:r>
                  <w:fldChar w:fldCharType="begin"/>
                </w:r>
                <w:r>
                  <w:rPr>
                    <w:rFonts w:ascii="Trebuchet MS"/>
                  </w:rPr>
                  <w:instrText xml:space="preserve"> PAGE </w:instrText>
                </w:r>
                <w:r>
                  <w:fldChar w:fldCharType="separate"/>
                </w:r>
                <w:r w:rsidR="00624D31">
                  <w:rPr>
                    <w:rFonts w:ascii="Trebuchet MS"/>
                    <w:noProof/>
                  </w:rPr>
                  <w:t>58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FB" w:rsidRDefault="00553AFB">
      <w:r>
        <w:separator/>
      </w:r>
    </w:p>
  </w:footnote>
  <w:footnote w:type="continuationSeparator" w:id="0">
    <w:p w:rsidR="00553AFB" w:rsidRDefault="00553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4F" w:rsidRDefault="00487D4F">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163.2pt;margin-top:34.6pt;width:564.9pt;height:17.55pt;z-index:-94120;mso-position-horizontal-relative:page;mso-position-vertical-relative:page" filled="f" stroked="f">
          <v:textbox inset="0,0,0,0">
            <w:txbxContent>
              <w:p w:rsidR="00487D4F" w:rsidRDefault="00487D4F">
                <w:pPr>
                  <w:pStyle w:val="a3"/>
                  <w:spacing w:before="9"/>
                  <w:ind w:left="20"/>
                </w:pPr>
                <w:r>
                  <w:t>Схема водоснабжения и водоотведения сельского поселения «Деревня Карцово» до 2024 года</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4F" w:rsidRDefault="00487D4F">
    <w:pPr>
      <w:pStyle w:val="a3"/>
      <w:spacing w:line="14" w:lineRule="auto"/>
      <w:ind w:left="0"/>
      <w:rPr>
        <w:sz w:val="20"/>
      </w:rPr>
    </w:pPr>
    <w:r>
      <w:rPr>
        <w:noProof/>
        <w:lang w:bidi="ar-SA"/>
      </w:rPr>
      <w:drawing>
        <wp:anchor distT="0" distB="0" distL="0" distR="0" simplePos="0" relativeHeight="268341383" behindDoc="1" locked="0" layoutInCell="1" allowOverlap="1">
          <wp:simplePos x="0" y="0"/>
          <wp:positionH relativeFrom="page">
            <wp:posOffset>489216</wp:posOffset>
          </wp:positionH>
          <wp:positionV relativeFrom="page">
            <wp:posOffset>450215</wp:posOffset>
          </wp:positionV>
          <wp:extent cx="665721" cy="665352"/>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665721" cy="66535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163.2pt;margin-top:34.6pt;width:564.9pt;height:17.55pt;z-index:-94048;mso-position-horizontal-relative:page;mso-position-vertical-relative:page" filled="f" stroked="f">
          <v:textbox inset="0,0,0,0">
            <w:txbxContent>
              <w:p w:rsidR="00487D4F" w:rsidRDefault="00487D4F">
                <w:pPr>
                  <w:pStyle w:val="a3"/>
                  <w:spacing w:before="9"/>
                  <w:ind w:left="20"/>
                </w:pPr>
                <w:r>
                  <w:t>Схема водоснабжения и водоотведения сельского поселения «Деревня Карцово» до 2024 года</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056"/>
    <w:multiLevelType w:val="hybridMultilevel"/>
    <w:tmpl w:val="11C63FE8"/>
    <w:lvl w:ilvl="0" w:tplc="F94ED558">
      <w:start w:val="1"/>
      <w:numFmt w:val="decimal"/>
      <w:lvlText w:val="%1."/>
      <w:lvlJc w:val="left"/>
      <w:pPr>
        <w:ind w:left="228" w:hanging="281"/>
        <w:jc w:val="left"/>
      </w:pPr>
      <w:rPr>
        <w:rFonts w:ascii="Times New Roman" w:eastAsia="Times New Roman" w:hAnsi="Times New Roman" w:cs="Times New Roman" w:hint="default"/>
        <w:spacing w:val="0"/>
        <w:w w:val="100"/>
        <w:sz w:val="28"/>
        <w:szCs w:val="28"/>
        <w:lang w:val="ru-RU" w:eastAsia="ru-RU" w:bidi="ru-RU"/>
      </w:rPr>
    </w:lvl>
    <w:lvl w:ilvl="1" w:tplc="2B18BA22">
      <w:numFmt w:val="bullet"/>
      <w:lvlText w:val="•"/>
      <w:lvlJc w:val="left"/>
      <w:pPr>
        <w:ind w:left="1803" w:hanging="281"/>
      </w:pPr>
      <w:rPr>
        <w:rFonts w:hint="default"/>
        <w:lang w:val="ru-RU" w:eastAsia="ru-RU" w:bidi="ru-RU"/>
      </w:rPr>
    </w:lvl>
    <w:lvl w:ilvl="2" w:tplc="1850FB30">
      <w:numFmt w:val="bullet"/>
      <w:lvlText w:val="•"/>
      <w:lvlJc w:val="left"/>
      <w:pPr>
        <w:ind w:left="3387" w:hanging="281"/>
      </w:pPr>
      <w:rPr>
        <w:rFonts w:hint="default"/>
        <w:lang w:val="ru-RU" w:eastAsia="ru-RU" w:bidi="ru-RU"/>
      </w:rPr>
    </w:lvl>
    <w:lvl w:ilvl="3" w:tplc="27369C8A">
      <w:numFmt w:val="bullet"/>
      <w:lvlText w:val="•"/>
      <w:lvlJc w:val="left"/>
      <w:pPr>
        <w:ind w:left="4971" w:hanging="281"/>
      </w:pPr>
      <w:rPr>
        <w:rFonts w:hint="default"/>
        <w:lang w:val="ru-RU" w:eastAsia="ru-RU" w:bidi="ru-RU"/>
      </w:rPr>
    </w:lvl>
    <w:lvl w:ilvl="4" w:tplc="E2C68776">
      <w:numFmt w:val="bullet"/>
      <w:lvlText w:val="•"/>
      <w:lvlJc w:val="left"/>
      <w:pPr>
        <w:ind w:left="6555" w:hanging="281"/>
      </w:pPr>
      <w:rPr>
        <w:rFonts w:hint="default"/>
        <w:lang w:val="ru-RU" w:eastAsia="ru-RU" w:bidi="ru-RU"/>
      </w:rPr>
    </w:lvl>
    <w:lvl w:ilvl="5" w:tplc="267E3648">
      <w:numFmt w:val="bullet"/>
      <w:lvlText w:val="•"/>
      <w:lvlJc w:val="left"/>
      <w:pPr>
        <w:ind w:left="8139" w:hanging="281"/>
      </w:pPr>
      <w:rPr>
        <w:rFonts w:hint="default"/>
        <w:lang w:val="ru-RU" w:eastAsia="ru-RU" w:bidi="ru-RU"/>
      </w:rPr>
    </w:lvl>
    <w:lvl w:ilvl="6" w:tplc="F1502D88">
      <w:numFmt w:val="bullet"/>
      <w:lvlText w:val="•"/>
      <w:lvlJc w:val="left"/>
      <w:pPr>
        <w:ind w:left="9723" w:hanging="281"/>
      </w:pPr>
      <w:rPr>
        <w:rFonts w:hint="default"/>
        <w:lang w:val="ru-RU" w:eastAsia="ru-RU" w:bidi="ru-RU"/>
      </w:rPr>
    </w:lvl>
    <w:lvl w:ilvl="7" w:tplc="3170E43C">
      <w:numFmt w:val="bullet"/>
      <w:lvlText w:val="•"/>
      <w:lvlJc w:val="left"/>
      <w:pPr>
        <w:ind w:left="11306" w:hanging="281"/>
      </w:pPr>
      <w:rPr>
        <w:rFonts w:hint="default"/>
        <w:lang w:val="ru-RU" w:eastAsia="ru-RU" w:bidi="ru-RU"/>
      </w:rPr>
    </w:lvl>
    <w:lvl w:ilvl="8" w:tplc="9332654A">
      <w:numFmt w:val="bullet"/>
      <w:lvlText w:val="•"/>
      <w:lvlJc w:val="left"/>
      <w:pPr>
        <w:ind w:left="12890" w:hanging="281"/>
      </w:pPr>
      <w:rPr>
        <w:rFonts w:hint="default"/>
        <w:lang w:val="ru-RU" w:eastAsia="ru-RU" w:bidi="ru-RU"/>
      </w:rPr>
    </w:lvl>
  </w:abstractNum>
  <w:abstractNum w:abstractNumId="1">
    <w:nsid w:val="19E634E7"/>
    <w:multiLevelType w:val="hybridMultilevel"/>
    <w:tmpl w:val="723CC8BA"/>
    <w:lvl w:ilvl="0" w:tplc="1DBADBB6">
      <w:start w:val="1"/>
      <w:numFmt w:val="decimal"/>
      <w:lvlText w:val="%1."/>
      <w:lvlJc w:val="left"/>
      <w:pPr>
        <w:ind w:left="228" w:hanging="296"/>
        <w:jc w:val="left"/>
      </w:pPr>
      <w:rPr>
        <w:rFonts w:ascii="Times New Roman" w:eastAsia="Times New Roman" w:hAnsi="Times New Roman" w:cs="Times New Roman" w:hint="default"/>
        <w:spacing w:val="0"/>
        <w:w w:val="100"/>
        <w:sz w:val="28"/>
        <w:szCs w:val="28"/>
        <w:lang w:val="ru-RU" w:eastAsia="ru-RU" w:bidi="ru-RU"/>
      </w:rPr>
    </w:lvl>
    <w:lvl w:ilvl="1" w:tplc="581C9492">
      <w:numFmt w:val="bullet"/>
      <w:lvlText w:val="•"/>
      <w:lvlJc w:val="left"/>
      <w:pPr>
        <w:ind w:left="1803" w:hanging="296"/>
      </w:pPr>
      <w:rPr>
        <w:rFonts w:hint="default"/>
        <w:lang w:val="ru-RU" w:eastAsia="ru-RU" w:bidi="ru-RU"/>
      </w:rPr>
    </w:lvl>
    <w:lvl w:ilvl="2" w:tplc="19BE088C">
      <w:numFmt w:val="bullet"/>
      <w:lvlText w:val="•"/>
      <w:lvlJc w:val="left"/>
      <w:pPr>
        <w:ind w:left="3387" w:hanging="296"/>
      </w:pPr>
      <w:rPr>
        <w:rFonts w:hint="default"/>
        <w:lang w:val="ru-RU" w:eastAsia="ru-RU" w:bidi="ru-RU"/>
      </w:rPr>
    </w:lvl>
    <w:lvl w:ilvl="3" w:tplc="56300304">
      <w:numFmt w:val="bullet"/>
      <w:lvlText w:val="•"/>
      <w:lvlJc w:val="left"/>
      <w:pPr>
        <w:ind w:left="4971" w:hanging="296"/>
      </w:pPr>
      <w:rPr>
        <w:rFonts w:hint="default"/>
        <w:lang w:val="ru-RU" w:eastAsia="ru-RU" w:bidi="ru-RU"/>
      </w:rPr>
    </w:lvl>
    <w:lvl w:ilvl="4" w:tplc="20D622BE">
      <w:numFmt w:val="bullet"/>
      <w:lvlText w:val="•"/>
      <w:lvlJc w:val="left"/>
      <w:pPr>
        <w:ind w:left="6555" w:hanging="296"/>
      </w:pPr>
      <w:rPr>
        <w:rFonts w:hint="default"/>
        <w:lang w:val="ru-RU" w:eastAsia="ru-RU" w:bidi="ru-RU"/>
      </w:rPr>
    </w:lvl>
    <w:lvl w:ilvl="5" w:tplc="54E89EEE">
      <w:numFmt w:val="bullet"/>
      <w:lvlText w:val="•"/>
      <w:lvlJc w:val="left"/>
      <w:pPr>
        <w:ind w:left="8139" w:hanging="296"/>
      </w:pPr>
      <w:rPr>
        <w:rFonts w:hint="default"/>
        <w:lang w:val="ru-RU" w:eastAsia="ru-RU" w:bidi="ru-RU"/>
      </w:rPr>
    </w:lvl>
    <w:lvl w:ilvl="6" w:tplc="B3009C2E">
      <w:numFmt w:val="bullet"/>
      <w:lvlText w:val="•"/>
      <w:lvlJc w:val="left"/>
      <w:pPr>
        <w:ind w:left="9723" w:hanging="296"/>
      </w:pPr>
      <w:rPr>
        <w:rFonts w:hint="default"/>
        <w:lang w:val="ru-RU" w:eastAsia="ru-RU" w:bidi="ru-RU"/>
      </w:rPr>
    </w:lvl>
    <w:lvl w:ilvl="7" w:tplc="41469346">
      <w:numFmt w:val="bullet"/>
      <w:lvlText w:val="•"/>
      <w:lvlJc w:val="left"/>
      <w:pPr>
        <w:ind w:left="11306" w:hanging="296"/>
      </w:pPr>
      <w:rPr>
        <w:rFonts w:hint="default"/>
        <w:lang w:val="ru-RU" w:eastAsia="ru-RU" w:bidi="ru-RU"/>
      </w:rPr>
    </w:lvl>
    <w:lvl w:ilvl="8" w:tplc="4B3C9682">
      <w:numFmt w:val="bullet"/>
      <w:lvlText w:val="•"/>
      <w:lvlJc w:val="left"/>
      <w:pPr>
        <w:ind w:left="12890" w:hanging="296"/>
      </w:pPr>
      <w:rPr>
        <w:rFonts w:hint="default"/>
        <w:lang w:val="ru-RU" w:eastAsia="ru-RU" w:bidi="ru-RU"/>
      </w:rPr>
    </w:lvl>
  </w:abstractNum>
  <w:abstractNum w:abstractNumId="2">
    <w:nsid w:val="1B5E28A3"/>
    <w:multiLevelType w:val="hybridMultilevel"/>
    <w:tmpl w:val="576E868C"/>
    <w:lvl w:ilvl="0" w:tplc="188AEE3E">
      <w:start w:val="1"/>
      <w:numFmt w:val="decimal"/>
      <w:lvlText w:val="%1."/>
      <w:lvlJc w:val="left"/>
      <w:pPr>
        <w:ind w:left="936" w:hanging="281"/>
        <w:jc w:val="left"/>
      </w:pPr>
      <w:rPr>
        <w:rFonts w:ascii="Times New Roman" w:eastAsia="Times New Roman" w:hAnsi="Times New Roman" w:cs="Times New Roman" w:hint="default"/>
        <w:spacing w:val="0"/>
        <w:w w:val="100"/>
        <w:sz w:val="28"/>
        <w:szCs w:val="28"/>
        <w:lang w:val="ru-RU" w:eastAsia="ru-RU" w:bidi="ru-RU"/>
      </w:rPr>
    </w:lvl>
    <w:lvl w:ilvl="1" w:tplc="3E2A35D2">
      <w:numFmt w:val="bullet"/>
      <w:lvlText w:val=""/>
      <w:lvlJc w:val="left"/>
      <w:pPr>
        <w:ind w:left="228" w:hanging="709"/>
      </w:pPr>
      <w:rPr>
        <w:rFonts w:ascii="Symbol" w:eastAsia="Symbol" w:hAnsi="Symbol" w:cs="Symbol" w:hint="default"/>
        <w:w w:val="100"/>
        <w:sz w:val="28"/>
        <w:szCs w:val="28"/>
        <w:lang w:val="ru-RU" w:eastAsia="ru-RU" w:bidi="ru-RU"/>
      </w:rPr>
    </w:lvl>
    <w:lvl w:ilvl="2" w:tplc="45FC6474">
      <w:numFmt w:val="bullet"/>
      <w:lvlText w:val="•"/>
      <w:lvlJc w:val="left"/>
      <w:pPr>
        <w:ind w:left="2619" w:hanging="709"/>
      </w:pPr>
      <w:rPr>
        <w:rFonts w:hint="default"/>
        <w:lang w:val="ru-RU" w:eastAsia="ru-RU" w:bidi="ru-RU"/>
      </w:rPr>
    </w:lvl>
    <w:lvl w:ilvl="3" w:tplc="4EDCC38E">
      <w:numFmt w:val="bullet"/>
      <w:lvlText w:val="•"/>
      <w:lvlJc w:val="left"/>
      <w:pPr>
        <w:ind w:left="4299" w:hanging="709"/>
      </w:pPr>
      <w:rPr>
        <w:rFonts w:hint="default"/>
        <w:lang w:val="ru-RU" w:eastAsia="ru-RU" w:bidi="ru-RU"/>
      </w:rPr>
    </w:lvl>
    <w:lvl w:ilvl="4" w:tplc="B9EE6574">
      <w:numFmt w:val="bullet"/>
      <w:lvlText w:val="•"/>
      <w:lvlJc w:val="left"/>
      <w:pPr>
        <w:ind w:left="5979" w:hanging="709"/>
      </w:pPr>
      <w:rPr>
        <w:rFonts w:hint="default"/>
        <w:lang w:val="ru-RU" w:eastAsia="ru-RU" w:bidi="ru-RU"/>
      </w:rPr>
    </w:lvl>
    <w:lvl w:ilvl="5" w:tplc="841A836E">
      <w:numFmt w:val="bullet"/>
      <w:lvlText w:val="•"/>
      <w:lvlJc w:val="left"/>
      <w:pPr>
        <w:ind w:left="7659" w:hanging="709"/>
      </w:pPr>
      <w:rPr>
        <w:rFonts w:hint="default"/>
        <w:lang w:val="ru-RU" w:eastAsia="ru-RU" w:bidi="ru-RU"/>
      </w:rPr>
    </w:lvl>
    <w:lvl w:ilvl="6" w:tplc="A798E584">
      <w:numFmt w:val="bullet"/>
      <w:lvlText w:val="•"/>
      <w:lvlJc w:val="left"/>
      <w:pPr>
        <w:ind w:left="9339" w:hanging="709"/>
      </w:pPr>
      <w:rPr>
        <w:rFonts w:hint="default"/>
        <w:lang w:val="ru-RU" w:eastAsia="ru-RU" w:bidi="ru-RU"/>
      </w:rPr>
    </w:lvl>
    <w:lvl w:ilvl="7" w:tplc="942614CE">
      <w:numFmt w:val="bullet"/>
      <w:lvlText w:val="•"/>
      <w:lvlJc w:val="left"/>
      <w:pPr>
        <w:ind w:left="11018" w:hanging="709"/>
      </w:pPr>
      <w:rPr>
        <w:rFonts w:hint="default"/>
        <w:lang w:val="ru-RU" w:eastAsia="ru-RU" w:bidi="ru-RU"/>
      </w:rPr>
    </w:lvl>
    <w:lvl w:ilvl="8" w:tplc="6C0444AC">
      <w:numFmt w:val="bullet"/>
      <w:lvlText w:val="•"/>
      <w:lvlJc w:val="left"/>
      <w:pPr>
        <w:ind w:left="12698" w:hanging="709"/>
      </w:pPr>
      <w:rPr>
        <w:rFonts w:hint="default"/>
        <w:lang w:val="ru-RU" w:eastAsia="ru-RU" w:bidi="ru-RU"/>
      </w:rPr>
    </w:lvl>
  </w:abstractNum>
  <w:abstractNum w:abstractNumId="3">
    <w:nsid w:val="389D0F56"/>
    <w:multiLevelType w:val="hybridMultilevel"/>
    <w:tmpl w:val="F94696D6"/>
    <w:lvl w:ilvl="0" w:tplc="23223A22">
      <w:numFmt w:val="bullet"/>
      <w:lvlText w:val="-"/>
      <w:lvlJc w:val="left"/>
      <w:pPr>
        <w:ind w:left="228" w:hanging="260"/>
      </w:pPr>
      <w:rPr>
        <w:rFonts w:ascii="Times New Roman" w:eastAsia="Times New Roman" w:hAnsi="Times New Roman" w:cs="Times New Roman" w:hint="default"/>
        <w:w w:val="100"/>
        <w:sz w:val="28"/>
        <w:szCs w:val="28"/>
        <w:lang w:val="ru-RU" w:eastAsia="ru-RU" w:bidi="ru-RU"/>
      </w:rPr>
    </w:lvl>
    <w:lvl w:ilvl="1" w:tplc="78D2AA5E">
      <w:numFmt w:val="bullet"/>
      <w:lvlText w:val="•"/>
      <w:lvlJc w:val="left"/>
      <w:pPr>
        <w:ind w:left="1803" w:hanging="260"/>
      </w:pPr>
      <w:rPr>
        <w:rFonts w:hint="default"/>
        <w:lang w:val="ru-RU" w:eastAsia="ru-RU" w:bidi="ru-RU"/>
      </w:rPr>
    </w:lvl>
    <w:lvl w:ilvl="2" w:tplc="46967776">
      <w:numFmt w:val="bullet"/>
      <w:lvlText w:val="•"/>
      <w:lvlJc w:val="left"/>
      <w:pPr>
        <w:ind w:left="3387" w:hanging="260"/>
      </w:pPr>
      <w:rPr>
        <w:rFonts w:hint="default"/>
        <w:lang w:val="ru-RU" w:eastAsia="ru-RU" w:bidi="ru-RU"/>
      </w:rPr>
    </w:lvl>
    <w:lvl w:ilvl="3" w:tplc="69BA7E52">
      <w:numFmt w:val="bullet"/>
      <w:lvlText w:val="•"/>
      <w:lvlJc w:val="left"/>
      <w:pPr>
        <w:ind w:left="4971" w:hanging="260"/>
      </w:pPr>
      <w:rPr>
        <w:rFonts w:hint="default"/>
        <w:lang w:val="ru-RU" w:eastAsia="ru-RU" w:bidi="ru-RU"/>
      </w:rPr>
    </w:lvl>
    <w:lvl w:ilvl="4" w:tplc="A36CE84E">
      <w:numFmt w:val="bullet"/>
      <w:lvlText w:val="•"/>
      <w:lvlJc w:val="left"/>
      <w:pPr>
        <w:ind w:left="6555" w:hanging="260"/>
      </w:pPr>
      <w:rPr>
        <w:rFonts w:hint="default"/>
        <w:lang w:val="ru-RU" w:eastAsia="ru-RU" w:bidi="ru-RU"/>
      </w:rPr>
    </w:lvl>
    <w:lvl w:ilvl="5" w:tplc="913C4F20">
      <w:numFmt w:val="bullet"/>
      <w:lvlText w:val="•"/>
      <w:lvlJc w:val="left"/>
      <w:pPr>
        <w:ind w:left="8139" w:hanging="260"/>
      </w:pPr>
      <w:rPr>
        <w:rFonts w:hint="default"/>
        <w:lang w:val="ru-RU" w:eastAsia="ru-RU" w:bidi="ru-RU"/>
      </w:rPr>
    </w:lvl>
    <w:lvl w:ilvl="6" w:tplc="FD5AF4DE">
      <w:numFmt w:val="bullet"/>
      <w:lvlText w:val="•"/>
      <w:lvlJc w:val="left"/>
      <w:pPr>
        <w:ind w:left="9723" w:hanging="260"/>
      </w:pPr>
      <w:rPr>
        <w:rFonts w:hint="default"/>
        <w:lang w:val="ru-RU" w:eastAsia="ru-RU" w:bidi="ru-RU"/>
      </w:rPr>
    </w:lvl>
    <w:lvl w:ilvl="7" w:tplc="9BEC1A6E">
      <w:numFmt w:val="bullet"/>
      <w:lvlText w:val="•"/>
      <w:lvlJc w:val="left"/>
      <w:pPr>
        <w:ind w:left="11306" w:hanging="260"/>
      </w:pPr>
      <w:rPr>
        <w:rFonts w:hint="default"/>
        <w:lang w:val="ru-RU" w:eastAsia="ru-RU" w:bidi="ru-RU"/>
      </w:rPr>
    </w:lvl>
    <w:lvl w:ilvl="8" w:tplc="6E227F0E">
      <w:numFmt w:val="bullet"/>
      <w:lvlText w:val="•"/>
      <w:lvlJc w:val="left"/>
      <w:pPr>
        <w:ind w:left="12890" w:hanging="260"/>
      </w:pPr>
      <w:rPr>
        <w:rFonts w:hint="default"/>
        <w:lang w:val="ru-RU" w:eastAsia="ru-RU" w:bidi="ru-RU"/>
      </w:rPr>
    </w:lvl>
  </w:abstractNum>
  <w:abstractNum w:abstractNumId="4">
    <w:nsid w:val="45F515A0"/>
    <w:multiLevelType w:val="hybridMultilevel"/>
    <w:tmpl w:val="97DA3134"/>
    <w:lvl w:ilvl="0" w:tplc="EBFCCD30">
      <w:start w:val="1"/>
      <w:numFmt w:val="decimal"/>
      <w:lvlText w:val="%1."/>
      <w:lvlJc w:val="left"/>
      <w:pPr>
        <w:ind w:left="1644" w:hanging="850"/>
        <w:jc w:val="left"/>
      </w:pPr>
      <w:rPr>
        <w:rFonts w:ascii="Times New Roman" w:eastAsia="Times New Roman" w:hAnsi="Times New Roman" w:cs="Times New Roman" w:hint="default"/>
        <w:spacing w:val="0"/>
        <w:w w:val="100"/>
        <w:sz w:val="28"/>
        <w:szCs w:val="28"/>
        <w:lang w:val="ru-RU" w:eastAsia="ru-RU" w:bidi="ru-RU"/>
      </w:rPr>
    </w:lvl>
    <w:lvl w:ilvl="1" w:tplc="4B9288A8">
      <w:numFmt w:val="bullet"/>
      <w:lvlText w:val="•"/>
      <w:lvlJc w:val="left"/>
      <w:pPr>
        <w:ind w:left="3081" w:hanging="850"/>
      </w:pPr>
      <w:rPr>
        <w:rFonts w:hint="default"/>
        <w:lang w:val="ru-RU" w:eastAsia="ru-RU" w:bidi="ru-RU"/>
      </w:rPr>
    </w:lvl>
    <w:lvl w:ilvl="2" w:tplc="31FAAAE8">
      <w:numFmt w:val="bullet"/>
      <w:lvlText w:val="•"/>
      <w:lvlJc w:val="left"/>
      <w:pPr>
        <w:ind w:left="4523" w:hanging="850"/>
      </w:pPr>
      <w:rPr>
        <w:rFonts w:hint="default"/>
        <w:lang w:val="ru-RU" w:eastAsia="ru-RU" w:bidi="ru-RU"/>
      </w:rPr>
    </w:lvl>
    <w:lvl w:ilvl="3" w:tplc="1CEE4BE0">
      <w:numFmt w:val="bullet"/>
      <w:lvlText w:val="•"/>
      <w:lvlJc w:val="left"/>
      <w:pPr>
        <w:ind w:left="5965" w:hanging="850"/>
      </w:pPr>
      <w:rPr>
        <w:rFonts w:hint="default"/>
        <w:lang w:val="ru-RU" w:eastAsia="ru-RU" w:bidi="ru-RU"/>
      </w:rPr>
    </w:lvl>
    <w:lvl w:ilvl="4" w:tplc="46CC757C">
      <w:numFmt w:val="bullet"/>
      <w:lvlText w:val="•"/>
      <w:lvlJc w:val="left"/>
      <w:pPr>
        <w:ind w:left="7407" w:hanging="850"/>
      </w:pPr>
      <w:rPr>
        <w:rFonts w:hint="default"/>
        <w:lang w:val="ru-RU" w:eastAsia="ru-RU" w:bidi="ru-RU"/>
      </w:rPr>
    </w:lvl>
    <w:lvl w:ilvl="5" w:tplc="B1688248">
      <w:numFmt w:val="bullet"/>
      <w:lvlText w:val="•"/>
      <w:lvlJc w:val="left"/>
      <w:pPr>
        <w:ind w:left="8849" w:hanging="850"/>
      </w:pPr>
      <w:rPr>
        <w:rFonts w:hint="default"/>
        <w:lang w:val="ru-RU" w:eastAsia="ru-RU" w:bidi="ru-RU"/>
      </w:rPr>
    </w:lvl>
    <w:lvl w:ilvl="6" w:tplc="698EDDD4">
      <w:numFmt w:val="bullet"/>
      <w:lvlText w:val="•"/>
      <w:lvlJc w:val="left"/>
      <w:pPr>
        <w:ind w:left="10291" w:hanging="850"/>
      </w:pPr>
      <w:rPr>
        <w:rFonts w:hint="default"/>
        <w:lang w:val="ru-RU" w:eastAsia="ru-RU" w:bidi="ru-RU"/>
      </w:rPr>
    </w:lvl>
    <w:lvl w:ilvl="7" w:tplc="D28E1454">
      <w:numFmt w:val="bullet"/>
      <w:lvlText w:val="•"/>
      <w:lvlJc w:val="left"/>
      <w:pPr>
        <w:ind w:left="11732" w:hanging="850"/>
      </w:pPr>
      <w:rPr>
        <w:rFonts w:hint="default"/>
        <w:lang w:val="ru-RU" w:eastAsia="ru-RU" w:bidi="ru-RU"/>
      </w:rPr>
    </w:lvl>
    <w:lvl w:ilvl="8" w:tplc="6096CDF2">
      <w:numFmt w:val="bullet"/>
      <w:lvlText w:val="•"/>
      <w:lvlJc w:val="left"/>
      <w:pPr>
        <w:ind w:left="13174" w:hanging="850"/>
      </w:pPr>
      <w:rPr>
        <w:rFonts w:hint="default"/>
        <w:lang w:val="ru-RU" w:eastAsia="ru-RU" w:bidi="ru-RU"/>
      </w:rPr>
    </w:lvl>
  </w:abstractNum>
  <w:abstractNum w:abstractNumId="5">
    <w:nsid w:val="4CBE6054"/>
    <w:multiLevelType w:val="hybridMultilevel"/>
    <w:tmpl w:val="9E84B9C0"/>
    <w:lvl w:ilvl="0" w:tplc="8A4C27BA">
      <w:numFmt w:val="bullet"/>
      <w:lvlText w:val=""/>
      <w:lvlJc w:val="left"/>
      <w:pPr>
        <w:ind w:left="228" w:hanging="293"/>
      </w:pPr>
      <w:rPr>
        <w:rFonts w:ascii="Symbol" w:eastAsia="Symbol" w:hAnsi="Symbol" w:cs="Symbol" w:hint="default"/>
        <w:w w:val="99"/>
        <w:sz w:val="20"/>
        <w:szCs w:val="20"/>
        <w:lang w:val="ru-RU" w:eastAsia="ru-RU" w:bidi="ru-RU"/>
      </w:rPr>
    </w:lvl>
    <w:lvl w:ilvl="1" w:tplc="97F057F4">
      <w:numFmt w:val="bullet"/>
      <w:lvlText w:val="-"/>
      <w:lvlJc w:val="left"/>
      <w:pPr>
        <w:ind w:left="228" w:hanging="272"/>
      </w:pPr>
      <w:rPr>
        <w:rFonts w:ascii="Times New Roman" w:eastAsia="Times New Roman" w:hAnsi="Times New Roman" w:cs="Times New Roman" w:hint="default"/>
        <w:w w:val="100"/>
        <w:sz w:val="28"/>
        <w:szCs w:val="28"/>
        <w:lang w:val="ru-RU" w:eastAsia="ru-RU" w:bidi="ru-RU"/>
      </w:rPr>
    </w:lvl>
    <w:lvl w:ilvl="2" w:tplc="B470D806">
      <w:numFmt w:val="bullet"/>
      <w:lvlText w:val="•"/>
      <w:lvlJc w:val="left"/>
      <w:pPr>
        <w:ind w:left="3387" w:hanging="272"/>
      </w:pPr>
      <w:rPr>
        <w:rFonts w:hint="default"/>
        <w:lang w:val="ru-RU" w:eastAsia="ru-RU" w:bidi="ru-RU"/>
      </w:rPr>
    </w:lvl>
    <w:lvl w:ilvl="3" w:tplc="15F01422">
      <w:numFmt w:val="bullet"/>
      <w:lvlText w:val="•"/>
      <w:lvlJc w:val="left"/>
      <w:pPr>
        <w:ind w:left="4971" w:hanging="272"/>
      </w:pPr>
      <w:rPr>
        <w:rFonts w:hint="default"/>
        <w:lang w:val="ru-RU" w:eastAsia="ru-RU" w:bidi="ru-RU"/>
      </w:rPr>
    </w:lvl>
    <w:lvl w:ilvl="4" w:tplc="BC9077A4">
      <w:numFmt w:val="bullet"/>
      <w:lvlText w:val="•"/>
      <w:lvlJc w:val="left"/>
      <w:pPr>
        <w:ind w:left="6555" w:hanging="272"/>
      </w:pPr>
      <w:rPr>
        <w:rFonts w:hint="default"/>
        <w:lang w:val="ru-RU" w:eastAsia="ru-RU" w:bidi="ru-RU"/>
      </w:rPr>
    </w:lvl>
    <w:lvl w:ilvl="5" w:tplc="4C7A52E2">
      <w:numFmt w:val="bullet"/>
      <w:lvlText w:val="•"/>
      <w:lvlJc w:val="left"/>
      <w:pPr>
        <w:ind w:left="8139" w:hanging="272"/>
      </w:pPr>
      <w:rPr>
        <w:rFonts w:hint="default"/>
        <w:lang w:val="ru-RU" w:eastAsia="ru-RU" w:bidi="ru-RU"/>
      </w:rPr>
    </w:lvl>
    <w:lvl w:ilvl="6" w:tplc="1D2A5194">
      <w:numFmt w:val="bullet"/>
      <w:lvlText w:val="•"/>
      <w:lvlJc w:val="left"/>
      <w:pPr>
        <w:ind w:left="9723" w:hanging="272"/>
      </w:pPr>
      <w:rPr>
        <w:rFonts w:hint="default"/>
        <w:lang w:val="ru-RU" w:eastAsia="ru-RU" w:bidi="ru-RU"/>
      </w:rPr>
    </w:lvl>
    <w:lvl w:ilvl="7" w:tplc="EAE8510E">
      <w:numFmt w:val="bullet"/>
      <w:lvlText w:val="•"/>
      <w:lvlJc w:val="left"/>
      <w:pPr>
        <w:ind w:left="11306" w:hanging="272"/>
      </w:pPr>
      <w:rPr>
        <w:rFonts w:hint="default"/>
        <w:lang w:val="ru-RU" w:eastAsia="ru-RU" w:bidi="ru-RU"/>
      </w:rPr>
    </w:lvl>
    <w:lvl w:ilvl="8" w:tplc="FCAC149C">
      <w:numFmt w:val="bullet"/>
      <w:lvlText w:val="•"/>
      <w:lvlJc w:val="left"/>
      <w:pPr>
        <w:ind w:left="12890" w:hanging="272"/>
      </w:pPr>
      <w:rPr>
        <w:rFonts w:hint="default"/>
        <w:lang w:val="ru-RU" w:eastAsia="ru-RU" w:bidi="ru-RU"/>
      </w:rPr>
    </w:lvl>
  </w:abstractNum>
  <w:abstractNum w:abstractNumId="6">
    <w:nsid w:val="52926F42"/>
    <w:multiLevelType w:val="hybridMultilevel"/>
    <w:tmpl w:val="2B1E9BB8"/>
    <w:lvl w:ilvl="0" w:tplc="50ECEC42">
      <w:start w:val="1"/>
      <w:numFmt w:val="decimal"/>
      <w:lvlText w:val="%1."/>
      <w:lvlJc w:val="left"/>
      <w:pPr>
        <w:ind w:left="1514" w:hanging="360"/>
        <w:jc w:val="left"/>
      </w:pPr>
      <w:rPr>
        <w:rFonts w:ascii="Times New Roman" w:eastAsia="Times New Roman" w:hAnsi="Times New Roman" w:cs="Times New Roman" w:hint="default"/>
        <w:spacing w:val="0"/>
        <w:w w:val="100"/>
        <w:sz w:val="28"/>
        <w:szCs w:val="28"/>
        <w:lang w:val="ru-RU" w:eastAsia="ru-RU" w:bidi="ru-RU"/>
      </w:rPr>
    </w:lvl>
    <w:lvl w:ilvl="1" w:tplc="30349FB2">
      <w:numFmt w:val="bullet"/>
      <w:lvlText w:val="•"/>
      <w:lvlJc w:val="left"/>
      <w:pPr>
        <w:ind w:left="2973" w:hanging="360"/>
      </w:pPr>
      <w:rPr>
        <w:rFonts w:hint="default"/>
        <w:lang w:val="ru-RU" w:eastAsia="ru-RU" w:bidi="ru-RU"/>
      </w:rPr>
    </w:lvl>
    <w:lvl w:ilvl="2" w:tplc="FA982BBA">
      <w:numFmt w:val="bullet"/>
      <w:lvlText w:val="•"/>
      <w:lvlJc w:val="left"/>
      <w:pPr>
        <w:ind w:left="4427" w:hanging="360"/>
      </w:pPr>
      <w:rPr>
        <w:rFonts w:hint="default"/>
        <w:lang w:val="ru-RU" w:eastAsia="ru-RU" w:bidi="ru-RU"/>
      </w:rPr>
    </w:lvl>
    <w:lvl w:ilvl="3" w:tplc="F230BD72">
      <w:numFmt w:val="bullet"/>
      <w:lvlText w:val="•"/>
      <w:lvlJc w:val="left"/>
      <w:pPr>
        <w:ind w:left="5881" w:hanging="360"/>
      </w:pPr>
      <w:rPr>
        <w:rFonts w:hint="default"/>
        <w:lang w:val="ru-RU" w:eastAsia="ru-RU" w:bidi="ru-RU"/>
      </w:rPr>
    </w:lvl>
    <w:lvl w:ilvl="4" w:tplc="639E2A60">
      <w:numFmt w:val="bullet"/>
      <w:lvlText w:val="•"/>
      <w:lvlJc w:val="left"/>
      <w:pPr>
        <w:ind w:left="7335" w:hanging="360"/>
      </w:pPr>
      <w:rPr>
        <w:rFonts w:hint="default"/>
        <w:lang w:val="ru-RU" w:eastAsia="ru-RU" w:bidi="ru-RU"/>
      </w:rPr>
    </w:lvl>
    <w:lvl w:ilvl="5" w:tplc="22D47EF4">
      <w:numFmt w:val="bullet"/>
      <w:lvlText w:val="•"/>
      <w:lvlJc w:val="left"/>
      <w:pPr>
        <w:ind w:left="8789" w:hanging="360"/>
      </w:pPr>
      <w:rPr>
        <w:rFonts w:hint="default"/>
        <w:lang w:val="ru-RU" w:eastAsia="ru-RU" w:bidi="ru-RU"/>
      </w:rPr>
    </w:lvl>
    <w:lvl w:ilvl="6" w:tplc="D5105598">
      <w:numFmt w:val="bullet"/>
      <w:lvlText w:val="•"/>
      <w:lvlJc w:val="left"/>
      <w:pPr>
        <w:ind w:left="10243" w:hanging="360"/>
      </w:pPr>
      <w:rPr>
        <w:rFonts w:hint="default"/>
        <w:lang w:val="ru-RU" w:eastAsia="ru-RU" w:bidi="ru-RU"/>
      </w:rPr>
    </w:lvl>
    <w:lvl w:ilvl="7" w:tplc="311EB036">
      <w:numFmt w:val="bullet"/>
      <w:lvlText w:val="•"/>
      <w:lvlJc w:val="left"/>
      <w:pPr>
        <w:ind w:left="11696" w:hanging="360"/>
      </w:pPr>
      <w:rPr>
        <w:rFonts w:hint="default"/>
        <w:lang w:val="ru-RU" w:eastAsia="ru-RU" w:bidi="ru-RU"/>
      </w:rPr>
    </w:lvl>
    <w:lvl w:ilvl="8" w:tplc="9BB013F6">
      <w:numFmt w:val="bullet"/>
      <w:lvlText w:val="•"/>
      <w:lvlJc w:val="left"/>
      <w:pPr>
        <w:ind w:left="13150" w:hanging="360"/>
      </w:pPr>
      <w:rPr>
        <w:rFonts w:hint="default"/>
        <w:lang w:val="ru-RU" w:eastAsia="ru-RU" w:bidi="ru-RU"/>
      </w:rPr>
    </w:lvl>
  </w:abstractNum>
  <w:abstractNum w:abstractNumId="7">
    <w:nsid w:val="562A58A1"/>
    <w:multiLevelType w:val="hybridMultilevel"/>
    <w:tmpl w:val="A2AAC68C"/>
    <w:lvl w:ilvl="0" w:tplc="7B807374">
      <w:numFmt w:val="bullet"/>
      <w:lvlText w:val=""/>
      <w:lvlJc w:val="left"/>
      <w:pPr>
        <w:ind w:left="228" w:hanging="282"/>
      </w:pPr>
      <w:rPr>
        <w:rFonts w:ascii="Symbol" w:eastAsia="Symbol" w:hAnsi="Symbol" w:cs="Symbol" w:hint="default"/>
        <w:w w:val="100"/>
        <w:sz w:val="26"/>
        <w:szCs w:val="26"/>
        <w:lang w:val="ru-RU" w:eastAsia="ru-RU" w:bidi="ru-RU"/>
      </w:rPr>
    </w:lvl>
    <w:lvl w:ilvl="1" w:tplc="A5982B36">
      <w:numFmt w:val="bullet"/>
      <w:lvlText w:val=""/>
      <w:lvlJc w:val="left"/>
      <w:pPr>
        <w:ind w:left="228" w:hanging="709"/>
      </w:pPr>
      <w:rPr>
        <w:rFonts w:ascii="Symbol" w:eastAsia="Symbol" w:hAnsi="Symbol" w:cs="Symbol" w:hint="default"/>
        <w:w w:val="100"/>
        <w:sz w:val="28"/>
        <w:szCs w:val="28"/>
        <w:lang w:val="ru-RU" w:eastAsia="ru-RU" w:bidi="ru-RU"/>
      </w:rPr>
    </w:lvl>
    <w:lvl w:ilvl="2" w:tplc="023878A0">
      <w:numFmt w:val="bullet"/>
      <w:lvlText w:val="•"/>
      <w:lvlJc w:val="left"/>
      <w:pPr>
        <w:ind w:left="3387" w:hanging="709"/>
      </w:pPr>
      <w:rPr>
        <w:rFonts w:hint="default"/>
        <w:lang w:val="ru-RU" w:eastAsia="ru-RU" w:bidi="ru-RU"/>
      </w:rPr>
    </w:lvl>
    <w:lvl w:ilvl="3" w:tplc="26F4D998">
      <w:numFmt w:val="bullet"/>
      <w:lvlText w:val="•"/>
      <w:lvlJc w:val="left"/>
      <w:pPr>
        <w:ind w:left="4971" w:hanging="709"/>
      </w:pPr>
      <w:rPr>
        <w:rFonts w:hint="default"/>
        <w:lang w:val="ru-RU" w:eastAsia="ru-RU" w:bidi="ru-RU"/>
      </w:rPr>
    </w:lvl>
    <w:lvl w:ilvl="4" w:tplc="4880D04E">
      <w:numFmt w:val="bullet"/>
      <w:lvlText w:val="•"/>
      <w:lvlJc w:val="left"/>
      <w:pPr>
        <w:ind w:left="6555" w:hanging="709"/>
      </w:pPr>
      <w:rPr>
        <w:rFonts w:hint="default"/>
        <w:lang w:val="ru-RU" w:eastAsia="ru-RU" w:bidi="ru-RU"/>
      </w:rPr>
    </w:lvl>
    <w:lvl w:ilvl="5" w:tplc="D32CFF44">
      <w:numFmt w:val="bullet"/>
      <w:lvlText w:val="•"/>
      <w:lvlJc w:val="left"/>
      <w:pPr>
        <w:ind w:left="8139" w:hanging="709"/>
      </w:pPr>
      <w:rPr>
        <w:rFonts w:hint="default"/>
        <w:lang w:val="ru-RU" w:eastAsia="ru-RU" w:bidi="ru-RU"/>
      </w:rPr>
    </w:lvl>
    <w:lvl w:ilvl="6" w:tplc="6EAE98A4">
      <w:numFmt w:val="bullet"/>
      <w:lvlText w:val="•"/>
      <w:lvlJc w:val="left"/>
      <w:pPr>
        <w:ind w:left="9723" w:hanging="709"/>
      </w:pPr>
      <w:rPr>
        <w:rFonts w:hint="default"/>
        <w:lang w:val="ru-RU" w:eastAsia="ru-RU" w:bidi="ru-RU"/>
      </w:rPr>
    </w:lvl>
    <w:lvl w:ilvl="7" w:tplc="35A6771C">
      <w:numFmt w:val="bullet"/>
      <w:lvlText w:val="•"/>
      <w:lvlJc w:val="left"/>
      <w:pPr>
        <w:ind w:left="11306" w:hanging="709"/>
      </w:pPr>
      <w:rPr>
        <w:rFonts w:hint="default"/>
        <w:lang w:val="ru-RU" w:eastAsia="ru-RU" w:bidi="ru-RU"/>
      </w:rPr>
    </w:lvl>
    <w:lvl w:ilvl="8" w:tplc="FF9EE248">
      <w:numFmt w:val="bullet"/>
      <w:lvlText w:val="•"/>
      <w:lvlJc w:val="left"/>
      <w:pPr>
        <w:ind w:left="12890" w:hanging="709"/>
      </w:pPr>
      <w:rPr>
        <w:rFonts w:hint="default"/>
        <w:lang w:val="ru-RU" w:eastAsia="ru-RU" w:bidi="ru-RU"/>
      </w:rPr>
    </w:lvl>
  </w:abstractNum>
  <w:abstractNum w:abstractNumId="8">
    <w:nsid w:val="6E3F2D07"/>
    <w:multiLevelType w:val="hybridMultilevel"/>
    <w:tmpl w:val="24227F0A"/>
    <w:lvl w:ilvl="0" w:tplc="2C90E7CC">
      <w:start w:val="1"/>
      <w:numFmt w:val="decimal"/>
      <w:lvlText w:val="%1."/>
      <w:lvlJc w:val="left"/>
      <w:pPr>
        <w:ind w:left="228" w:hanging="281"/>
        <w:jc w:val="left"/>
      </w:pPr>
      <w:rPr>
        <w:rFonts w:ascii="Times New Roman" w:eastAsia="Times New Roman" w:hAnsi="Times New Roman" w:cs="Times New Roman" w:hint="default"/>
        <w:spacing w:val="0"/>
        <w:w w:val="100"/>
        <w:sz w:val="28"/>
        <w:szCs w:val="28"/>
        <w:lang w:val="ru-RU" w:eastAsia="ru-RU" w:bidi="ru-RU"/>
      </w:rPr>
    </w:lvl>
    <w:lvl w:ilvl="1" w:tplc="0DE67B5A">
      <w:numFmt w:val="bullet"/>
      <w:lvlText w:val="•"/>
      <w:lvlJc w:val="left"/>
      <w:pPr>
        <w:ind w:left="1803" w:hanging="281"/>
      </w:pPr>
      <w:rPr>
        <w:rFonts w:hint="default"/>
        <w:lang w:val="ru-RU" w:eastAsia="ru-RU" w:bidi="ru-RU"/>
      </w:rPr>
    </w:lvl>
    <w:lvl w:ilvl="2" w:tplc="9EB2C212">
      <w:numFmt w:val="bullet"/>
      <w:lvlText w:val="•"/>
      <w:lvlJc w:val="left"/>
      <w:pPr>
        <w:ind w:left="3387" w:hanging="281"/>
      </w:pPr>
      <w:rPr>
        <w:rFonts w:hint="default"/>
        <w:lang w:val="ru-RU" w:eastAsia="ru-RU" w:bidi="ru-RU"/>
      </w:rPr>
    </w:lvl>
    <w:lvl w:ilvl="3" w:tplc="A5CE450C">
      <w:numFmt w:val="bullet"/>
      <w:lvlText w:val="•"/>
      <w:lvlJc w:val="left"/>
      <w:pPr>
        <w:ind w:left="4971" w:hanging="281"/>
      </w:pPr>
      <w:rPr>
        <w:rFonts w:hint="default"/>
        <w:lang w:val="ru-RU" w:eastAsia="ru-RU" w:bidi="ru-RU"/>
      </w:rPr>
    </w:lvl>
    <w:lvl w:ilvl="4" w:tplc="481E1D4C">
      <w:numFmt w:val="bullet"/>
      <w:lvlText w:val="•"/>
      <w:lvlJc w:val="left"/>
      <w:pPr>
        <w:ind w:left="6555" w:hanging="281"/>
      </w:pPr>
      <w:rPr>
        <w:rFonts w:hint="default"/>
        <w:lang w:val="ru-RU" w:eastAsia="ru-RU" w:bidi="ru-RU"/>
      </w:rPr>
    </w:lvl>
    <w:lvl w:ilvl="5" w:tplc="4F70D1A4">
      <w:numFmt w:val="bullet"/>
      <w:lvlText w:val="•"/>
      <w:lvlJc w:val="left"/>
      <w:pPr>
        <w:ind w:left="8139" w:hanging="281"/>
      </w:pPr>
      <w:rPr>
        <w:rFonts w:hint="default"/>
        <w:lang w:val="ru-RU" w:eastAsia="ru-RU" w:bidi="ru-RU"/>
      </w:rPr>
    </w:lvl>
    <w:lvl w:ilvl="6" w:tplc="FF68E926">
      <w:numFmt w:val="bullet"/>
      <w:lvlText w:val="•"/>
      <w:lvlJc w:val="left"/>
      <w:pPr>
        <w:ind w:left="9723" w:hanging="281"/>
      </w:pPr>
      <w:rPr>
        <w:rFonts w:hint="default"/>
        <w:lang w:val="ru-RU" w:eastAsia="ru-RU" w:bidi="ru-RU"/>
      </w:rPr>
    </w:lvl>
    <w:lvl w:ilvl="7" w:tplc="0F184A16">
      <w:numFmt w:val="bullet"/>
      <w:lvlText w:val="•"/>
      <w:lvlJc w:val="left"/>
      <w:pPr>
        <w:ind w:left="11306" w:hanging="281"/>
      </w:pPr>
      <w:rPr>
        <w:rFonts w:hint="default"/>
        <w:lang w:val="ru-RU" w:eastAsia="ru-RU" w:bidi="ru-RU"/>
      </w:rPr>
    </w:lvl>
    <w:lvl w:ilvl="8" w:tplc="BF781770">
      <w:numFmt w:val="bullet"/>
      <w:lvlText w:val="•"/>
      <w:lvlJc w:val="left"/>
      <w:pPr>
        <w:ind w:left="12890" w:hanging="281"/>
      </w:pPr>
      <w:rPr>
        <w:rFonts w:hint="default"/>
        <w:lang w:val="ru-RU" w:eastAsia="ru-RU" w:bidi="ru-RU"/>
      </w:rPr>
    </w:lvl>
  </w:abstractNum>
  <w:num w:numId="1">
    <w:abstractNumId w:val="6"/>
  </w:num>
  <w:num w:numId="2">
    <w:abstractNumId w:val="2"/>
  </w:num>
  <w:num w:numId="3">
    <w:abstractNumId w:val="8"/>
  </w:num>
  <w:num w:numId="4">
    <w:abstractNumId w:val="3"/>
  </w:num>
  <w:num w:numId="5">
    <w:abstractNumId w:val="7"/>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6585D"/>
    <w:rsid w:val="00456752"/>
    <w:rsid w:val="00487D4F"/>
    <w:rsid w:val="00553AFB"/>
    <w:rsid w:val="00624D31"/>
    <w:rsid w:val="00B65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459" w:lineRule="exact"/>
      <w:ind w:left="3667"/>
      <w:outlineLvl w:val="0"/>
    </w:pPr>
    <w:rPr>
      <w:b/>
      <w:bCs/>
      <w:sz w:val="40"/>
      <w:szCs w:val="40"/>
    </w:rPr>
  </w:style>
  <w:style w:type="paragraph" w:styleId="2">
    <w:name w:val="heading 2"/>
    <w:basedOn w:val="a"/>
    <w:uiPriority w:val="1"/>
    <w:qFormat/>
    <w:pPr>
      <w:ind w:left="1646" w:hanging="1553"/>
      <w:outlineLvl w:val="1"/>
    </w:pPr>
    <w:rPr>
      <w:sz w:val="40"/>
      <w:szCs w:val="40"/>
    </w:rPr>
  </w:style>
  <w:style w:type="paragraph" w:styleId="3">
    <w:name w:val="heading 3"/>
    <w:basedOn w:val="a"/>
    <w:uiPriority w:val="1"/>
    <w:qFormat/>
    <w:pPr>
      <w:ind w:left="1646" w:right="536" w:hanging="528"/>
      <w:outlineLvl w:val="2"/>
    </w:pPr>
    <w:rPr>
      <w:sz w:val="36"/>
      <w:szCs w:val="36"/>
    </w:rPr>
  </w:style>
  <w:style w:type="paragraph" w:styleId="4">
    <w:name w:val="heading 4"/>
    <w:basedOn w:val="a"/>
    <w:uiPriority w:val="1"/>
    <w:qFormat/>
    <w:pPr>
      <w:spacing w:before="1"/>
      <w:ind w:left="227"/>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53"/>
      <w:ind w:left="227"/>
    </w:pPr>
    <w:rPr>
      <w:b/>
      <w:bCs/>
    </w:rPr>
  </w:style>
  <w:style w:type="paragraph" w:styleId="20">
    <w:name w:val="toc 2"/>
    <w:basedOn w:val="a"/>
    <w:uiPriority w:val="1"/>
    <w:qFormat/>
    <w:pPr>
      <w:spacing w:before="107"/>
      <w:ind w:left="227"/>
    </w:pPr>
  </w:style>
  <w:style w:type="paragraph" w:styleId="30">
    <w:name w:val="toc 3"/>
    <w:basedOn w:val="a"/>
    <w:uiPriority w:val="1"/>
    <w:qFormat/>
    <w:pPr>
      <w:spacing w:before="147"/>
      <w:ind w:left="655"/>
    </w:pPr>
    <w:rPr>
      <w:sz w:val="24"/>
      <w:szCs w:val="24"/>
    </w:rPr>
  </w:style>
  <w:style w:type="paragraph" w:styleId="40">
    <w:name w:val="toc 4"/>
    <w:basedOn w:val="a"/>
    <w:uiPriority w:val="1"/>
    <w:qFormat/>
    <w:pPr>
      <w:spacing w:before="155"/>
      <w:ind w:left="667"/>
    </w:pPr>
  </w:style>
  <w:style w:type="paragraph" w:styleId="a3">
    <w:name w:val="Body Text"/>
    <w:basedOn w:val="a"/>
    <w:uiPriority w:val="1"/>
    <w:qFormat/>
    <w:pPr>
      <w:ind w:left="227"/>
    </w:pPr>
    <w:rPr>
      <w:sz w:val="28"/>
      <w:szCs w:val="28"/>
    </w:rPr>
  </w:style>
  <w:style w:type="paragraph" w:styleId="a4">
    <w:name w:val="List Paragraph"/>
    <w:basedOn w:val="a"/>
    <w:uiPriority w:val="1"/>
    <w:qFormat/>
    <w:pPr>
      <w:ind w:left="228" w:firstLine="42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7D4F"/>
    <w:rPr>
      <w:rFonts w:ascii="Tahoma" w:hAnsi="Tahoma" w:cs="Tahoma"/>
      <w:sz w:val="16"/>
      <w:szCs w:val="16"/>
    </w:rPr>
  </w:style>
  <w:style w:type="character" w:customStyle="1" w:styleId="a6">
    <w:name w:val="Текст выноски Знак"/>
    <w:basedOn w:val="a0"/>
    <w:link w:val="a5"/>
    <w:uiPriority w:val="99"/>
    <w:semiHidden/>
    <w:rsid w:val="00487D4F"/>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ru.wikipedia.org/wiki/%D0%9A%D0%BE%D0%BC%D0%BC%D1%83%D0%BD%D0%B0%D0%BB%D1%8C%D0%BD%D0%BE%D0%B5_%D1%85%D0%BE%D0%B7%D1%8F%D0%B9%D1%81%D1%82%D0%B2%D0%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u.wikipedia.org/wiki/%D0%A2%D0%B0%D1%80%D0%B8%D1%84"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D0%98%D0%BD%D0%B2%D0%B5%D1%81%D1%82%D0%B8%D1%86%D0%B8%D0%B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11461</Words>
  <Characters>65334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ДИОС</dc:creator>
  <cp:lastModifiedBy>AdmKartsovoGlava</cp:lastModifiedBy>
  <cp:revision>3</cp:revision>
  <dcterms:created xsi:type="dcterms:W3CDTF">2019-07-08T12:59:00Z</dcterms:created>
  <dcterms:modified xsi:type="dcterms:W3CDTF">2019-07-11T10:07:00Z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Creator">
    <vt:lpwstr>Microsoft® Office Word 2007</vt:lpwstr>
  </property>
  <property fmtid="{D5CDD505-2E9C-101B-9397-08002B2CF9AE}" pid="4" name="LastSaved">
    <vt:filetime>2019-07-08T00:00:00Z</vt:filetime>
  </property>
</Properties>
</file>