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ED" w:rsidRPr="003E2597" w:rsidRDefault="00150E4C" w:rsidP="003E2597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1277DE" wp14:editId="098D5585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6ED" w:rsidRPr="00150E4C" w:rsidRDefault="00150E4C" w:rsidP="00150E4C">
      <w:pPr>
        <w:jc w:val="right"/>
        <w:rPr>
          <w:rFonts w:ascii="Segoe UI" w:hAnsi="Segoe UI" w:cs="Segoe UI"/>
          <w:b/>
          <w:sz w:val="32"/>
          <w:szCs w:val="32"/>
        </w:rPr>
      </w:pPr>
      <w:r w:rsidRPr="00150E4C">
        <w:rPr>
          <w:rFonts w:ascii="Segoe UI" w:hAnsi="Segoe UI" w:cs="Segoe UI"/>
          <w:b/>
          <w:sz w:val="32"/>
          <w:szCs w:val="32"/>
        </w:rPr>
        <w:t>ПРЕСС-РЕЛИЗ</w:t>
      </w:r>
    </w:p>
    <w:p w:rsidR="00150E4C" w:rsidRDefault="00150E4C" w:rsidP="00917B2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F251FE" w:rsidRDefault="00D06BFE" w:rsidP="00917B2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3E2597">
        <w:rPr>
          <w:rFonts w:ascii="Segoe UI" w:hAnsi="Segoe UI" w:cs="Segoe UI"/>
          <w:sz w:val="28"/>
          <w:szCs w:val="28"/>
        </w:rPr>
        <w:t xml:space="preserve">В </w:t>
      </w:r>
      <w:r w:rsidR="00D6460C" w:rsidRPr="003E2597">
        <w:rPr>
          <w:rFonts w:ascii="Segoe UI" w:hAnsi="Segoe UI" w:cs="Segoe UI"/>
          <w:sz w:val="28"/>
          <w:szCs w:val="28"/>
        </w:rPr>
        <w:t xml:space="preserve">Калужской области из всех нарушений </w:t>
      </w:r>
      <w:proofErr w:type="gramStart"/>
      <w:r w:rsidR="00D6460C" w:rsidRPr="003E2597">
        <w:rPr>
          <w:rFonts w:ascii="Segoe UI" w:hAnsi="Segoe UI" w:cs="Segoe UI"/>
          <w:sz w:val="28"/>
          <w:szCs w:val="28"/>
        </w:rPr>
        <w:t>зе</w:t>
      </w:r>
      <w:r w:rsidR="004C7605">
        <w:rPr>
          <w:rFonts w:ascii="Segoe UI" w:hAnsi="Segoe UI" w:cs="Segoe UI"/>
          <w:sz w:val="28"/>
          <w:szCs w:val="28"/>
        </w:rPr>
        <w:t>мельного</w:t>
      </w:r>
      <w:proofErr w:type="gramEnd"/>
      <w:r w:rsidR="004C7605">
        <w:rPr>
          <w:rFonts w:ascii="Segoe UI" w:hAnsi="Segoe UI" w:cs="Segoe UI"/>
          <w:sz w:val="28"/>
          <w:szCs w:val="28"/>
        </w:rPr>
        <w:t xml:space="preserve"> </w:t>
      </w:r>
    </w:p>
    <w:p w:rsidR="00734DFA" w:rsidRDefault="00734DFA" w:rsidP="00917B2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="004C7605">
        <w:rPr>
          <w:rFonts w:ascii="Segoe UI" w:hAnsi="Segoe UI" w:cs="Segoe UI"/>
          <w:sz w:val="28"/>
          <w:szCs w:val="28"/>
        </w:rPr>
        <w:t>аконодательства</w:t>
      </w:r>
      <w:r>
        <w:rPr>
          <w:rFonts w:ascii="Segoe UI" w:hAnsi="Segoe UI" w:cs="Segoe UI"/>
          <w:sz w:val="28"/>
          <w:szCs w:val="28"/>
        </w:rPr>
        <w:t xml:space="preserve"> большинство </w:t>
      </w:r>
      <w:r w:rsidR="00F251FE">
        <w:rPr>
          <w:rFonts w:ascii="Segoe UI" w:hAnsi="Segoe UI" w:cs="Segoe UI"/>
          <w:sz w:val="28"/>
          <w:szCs w:val="28"/>
        </w:rPr>
        <w:t xml:space="preserve"> составляет </w:t>
      </w:r>
      <w:proofErr w:type="spellStart"/>
      <w:r w:rsidR="00D6460C" w:rsidRPr="003E2597">
        <w:rPr>
          <w:rFonts w:ascii="Segoe UI" w:hAnsi="Segoe UI" w:cs="Segoe UI"/>
          <w:sz w:val="28"/>
          <w:szCs w:val="28"/>
        </w:rPr>
        <w:t>самозахват</w:t>
      </w:r>
      <w:proofErr w:type="spellEnd"/>
      <w:r w:rsidR="00D6460C" w:rsidRPr="003E2597">
        <w:rPr>
          <w:rFonts w:ascii="Segoe UI" w:hAnsi="Segoe UI" w:cs="Segoe UI"/>
          <w:sz w:val="28"/>
          <w:szCs w:val="28"/>
        </w:rPr>
        <w:t xml:space="preserve"> </w:t>
      </w:r>
    </w:p>
    <w:p w:rsidR="00D6460C" w:rsidRDefault="00D6460C" w:rsidP="00917B2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3E2597">
        <w:rPr>
          <w:rFonts w:ascii="Segoe UI" w:hAnsi="Segoe UI" w:cs="Segoe UI"/>
          <w:sz w:val="28"/>
          <w:szCs w:val="28"/>
        </w:rPr>
        <w:t>земельных участков</w:t>
      </w:r>
    </w:p>
    <w:p w:rsidR="00B044CD" w:rsidRPr="003E2597" w:rsidRDefault="00B044CD" w:rsidP="00B044CD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734DFA" w:rsidRDefault="00D6460C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t xml:space="preserve">Одна из функций, выполняемой </w:t>
      </w:r>
      <w:r w:rsidR="00D06BFE" w:rsidRPr="003E2597">
        <w:rPr>
          <w:rFonts w:ascii="Segoe UI" w:hAnsi="Segoe UI" w:cs="Segoe UI"/>
          <w:sz w:val="24"/>
          <w:szCs w:val="24"/>
        </w:rPr>
        <w:t>Управление</w:t>
      </w:r>
      <w:r w:rsidRPr="003E2597">
        <w:rPr>
          <w:rFonts w:ascii="Segoe UI" w:hAnsi="Segoe UI" w:cs="Segoe UI"/>
          <w:sz w:val="24"/>
          <w:szCs w:val="24"/>
        </w:rPr>
        <w:t>м</w:t>
      </w:r>
      <w:r w:rsidR="00D06BFE" w:rsidRPr="003E2597">
        <w:rPr>
          <w:rFonts w:ascii="Segoe UI" w:hAnsi="Segoe UI" w:cs="Segoe UI"/>
          <w:sz w:val="24"/>
          <w:szCs w:val="24"/>
        </w:rPr>
        <w:t xml:space="preserve"> Росреестра по </w:t>
      </w:r>
      <w:r w:rsidRPr="003E2597">
        <w:rPr>
          <w:rFonts w:ascii="Segoe UI" w:hAnsi="Segoe UI" w:cs="Segoe UI"/>
          <w:sz w:val="24"/>
          <w:szCs w:val="24"/>
        </w:rPr>
        <w:t xml:space="preserve">Калужской области, - осуществление </w:t>
      </w:r>
      <w:r w:rsidR="00D06BFE" w:rsidRPr="003E2597">
        <w:rPr>
          <w:rFonts w:ascii="Segoe UI" w:hAnsi="Segoe UI" w:cs="Segoe UI"/>
          <w:sz w:val="24"/>
          <w:szCs w:val="24"/>
        </w:rPr>
        <w:t xml:space="preserve">государственного земельного надзора с целью защиты </w:t>
      </w:r>
      <w:r w:rsidR="00734DFA">
        <w:rPr>
          <w:rFonts w:ascii="Segoe UI" w:hAnsi="Segoe UI" w:cs="Segoe UI"/>
          <w:sz w:val="24"/>
          <w:szCs w:val="24"/>
        </w:rPr>
        <w:t xml:space="preserve">прав и </w:t>
      </w:r>
      <w:r w:rsidR="00D06BFE" w:rsidRPr="003E2597">
        <w:rPr>
          <w:rFonts w:ascii="Segoe UI" w:hAnsi="Segoe UI" w:cs="Segoe UI"/>
          <w:sz w:val="24"/>
          <w:szCs w:val="24"/>
        </w:rPr>
        <w:t xml:space="preserve">законных прав и </w:t>
      </w:r>
      <w:r w:rsidR="00734DFA">
        <w:rPr>
          <w:rFonts w:ascii="Segoe UI" w:hAnsi="Segoe UI" w:cs="Segoe UI"/>
          <w:sz w:val="24"/>
          <w:szCs w:val="24"/>
        </w:rPr>
        <w:t xml:space="preserve">законных </w:t>
      </w:r>
      <w:r w:rsidR="00D06BFE" w:rsidRPr="003E2597">
        <w:rPr>
          <w:rFonts w:ascii="Segoe UI" w:hAnsi="Segoe UI" w:cs="Segoe UI"/>
          <w:sz w:val="24"/>
          <w:szCs w:val="24"/>
        </w:rPr>
        <w:t xml:space="preserve">интересов правообладателей </w:t>
      </w:r>
      <w:r w:rsidR="00734DFA">
        <w:rPr>
          <w:rFonts w:ascii="Segoe UI" w:hAnsi="Segoe UI" w:cs="Segoe UI"/>
          <w:sz w:val="24"/>
          <w:szCs w:val="24"/>
        </w:rPr>
        <w:t>земельных участков.</w:t>
      </w:r>
    </w:p>
    <w:p w:rsidR="00D94E12" w:rsidRPr="003E2597" w:rsidRDefault="00734DFA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t xml:space="preserve"> </w:t>
      </w:r>
      <w:r w:rsidR="00D94E12" w:rsidRPr="003E2597">
        <w:rPr>
          <w:rFonts w:ascii="Segoe UI" w:hAnsi="Segoe UI" w:cs="Segoe UI"/>
          <w:sz w:val="24"/>
          <w:szCs w:val="24"/>
        </w:rPr>
        <w:t xml:space="preserve">Об итогах деятельности Управления Росреестра по Калужской области в сфере государственного земельного надзора за </w:t>
      </w:r>
      <w:r w:rsidR="00D94E12" w:rsidRPr="003E2597">
        <w:rPr>
          <w:rFonts w:ascii="Segoe UI" w:hAnsi="Segoe UI" w:cs="Segoe UI"/>
          <w:sz w:val="24"/>
          <w:szCs w:val="24"/>
          <w:lang w:val="en-US"/>
        </w:rPr>
        <w:t>I</w:t>
      </w:r>
      <w:r w:rsidR="00D94E12" w:rsidRPr="003E2597">
        <w:rPr>
          <w:rFonts w:ascii="Segoe UI" w:hAnsi="Segoe UI" w:cs="Segoe UI"/>
          <w:sz w:val="24"/>
          <w:szCs w:val="24"/>
        </w:rPr>
        <w:t xml:space="preserve"> квартал 2018 года рассказала начальник отдела государственного земельного надзора Управления Ирина Комарова:</w:t>
      </w:r>
    </w:p>
    <w:p w:rsidR="00D06BFE" w:rsidRPr="003E2597" w:rsidRDefault="00F251FE" w:rsidP="003E2597">
      <w:pPr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наиболее распространенным нарушением </w:t>
      </w:r>
      <w:r w:rsidR="00D06BFE" w:rsidRPr="003E2597">
        <w:rPr>
          <w:rFonts w:ascii="Segoe UI" w:hAnsi="Segoe UI" w:cs="Segoe UI"/>
          <w:sz w:val="24"/>
          <w:szCs w:val="24"/>
        </w:rPr>
        <w:t>является самовольное занятие земельного участка или его части, в том числе использование земельного участка без предусмотренных законодательством Российской Федерации прав на него, ответственность за которое предусмотрена ст. 7.1 Кодекса Российской Федерации об ад</w:t>
      </w:r>
      <w:r w:rsidR="00F71606" w:rsidRPr="003E2597">
        <w:rPr>
          <w:rFonts w:ascii="Segoe UI" w:hAnsi="Segoe UI" w:cs="Segoe UI"/>
          <w:sz w:val="24"/>
          <w:szCs w:val="24"/>
        </w:rPr>
        <w:t>министративных правонарушениях (</w:t>
      </w:r>
      <w:r w:rsidR="00D06BFE" w:rsidRPr="003E2597">
        <w:rPr>
          <w:rFonts w:ascii="Segoe UI" w:hAnsi="Segoe UI" w:cs="Segoe UI"/>
          <w:sz w:val="24"/>
          <w:szCs w:val="24"/>
        </w:rPr>
        <w:t>КоАП РФ).</w:t>
      </w:r>
      <w:proofErr w:type="gramEnd"/>
    </w:p>
    <w:p w:rsidR="00D06BFE" w:rsidRDefault="00D06BFE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t xml:space="preserve">За 1 квартал 2018 года государственными инспекторами </w:t>
      </w:r>
      <w:r w:rsidR="00D94E12" w:rsidRPr="003E2597">
        <w:rPr>
          <w:rFonts w:ascii="Segoe UI" w:hAnsi="Segoe UI" w:cs="Segoe UI"/>
          <w:sz w:val="24"/>
          <w:szCs w:val="24"/>
        </w:rPr>
        <w:t xml:space="preserve"> </w:t>
      </w:r>
      <w:r w:rsidRPr="003E2597">
        <w:rPr>
          <w:rFonts w:ascii="Segoe UI" w:hAnsi="Segoe UI" w:cs="Segoe UI"/>
          <w:sz w:val="24"/>
          <w:szCs w:val="24"/>
        </w:rPr>
        <w:t xml:space="preserve"> Управления проведено </w:t>
      </w:r>
      <w:r w:rsidR="00F251FE">
        <w:rPr>
          <w:rFonts w:ascii="Segoe UI" w:hAnsi="Segoe UI" w:cs="Segoe UI"/>
          <w:sz w:val="24"/>
          <w:szCs w:val="24"/>
        </w:rPr>
        <w:t>более 200</w:t>
      </w:r>
      <w:r w:rsidRPr="003E259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3E2597">
        <w:rPr>
          <w:rFonts w:ascii="Segoe UI" w:hAnsi="Segoe UI" w:cs="Segoe UI"/>
          <w:sz w:val="24"/>
          <w:szCs w:val="24"/>
        </w:rPr>
        <w:t xml:space="preserve">проверок соблюдения требований земельного законодательства. </w:t>
      </w:r>
      <w:r w:rsidR="00F251FE">
        <w:rPr>
          <w:rFonts w:ascii="Segoe UI" w:hAnsi="Segoe UI" w:cs="Segoe UI"/>
          <w:sz w:val="24"/>
          <w:szCs w:val="24"/>
        </w:rPr>
        <w:t>Так же п</w:t>
      </w:r>
      <w:r w:rsidRPr="003E2597">
        <w:rPr>
          <w:rFonts w:ascii="Segoe UI" w:hAnsi="Segoe UI" w:cs="Segoe UI"/>
          <w:sz w:val="24"/>
          <w:szCs w:val="24"/>
        </w:rPr>
        <w:t xml:space="preserve">роведено </w:t>
      </w:r>
      <w:r w:rsidR="00F251FE">
        <w:rPr>
          <w:rFonts w:ascii="Segoe UI" w:hAnsi="Segoe UI" w:cs="Segoe UI"/>
          <w:sz w:val="24"/>
          <w:szCs w:val="24"/>
        </w:rPr>
        <w:t>64 административных обследований</w:t>
      </w:r>
      <w:r w:rsidR="00F71606" w:rsidRPr="003E2597">
        <w:rPr>
          <w:rFonts w:ascii="Segoe UI" w:hAnsi="Segoe UI" w:cs="Segoe UI"/>
          <w:sz w:val="24"/>
          <w:szCs w:val="24"/>
        </w:rPr>
        <w:t xml:space="preserve"> на 71 земельном участке.</w:t>
      </w:r>
    </w:p>
    <w:p w:rsidR="00F251FE" w:rsidRPr="003E2597" w:rsidRDefault="00F251FE" w:rsidP="003E2597">
      <w:pPr>
        <w:jc w:val="both"/>
        <w:rPr>
          <w:rFonts w:ascii="Segoe UI" w:hAnsi="Segoe UI" w:cs="Segoe UI"/>
          <w:sz w:val="24"/>
          <w:szCs w:val="24"/>
        </w:rPr>
      </w:pPr>
      <w:r w:rsidRPr="006B1390">
        <w:rPr>
          <w:rFonts w:ascii="Segoe UI" w:hAnsi="Segoe UI" w:cs="Segoe UI"/>
          <w:sz w:val="24"/>
          <w:szCs w:val="24"/>
        </w:rPr>
        <w:t>По результатам административных обследований, при проведении которых были выявлены нарушения земельного законодательства Российской Федерации, проведен</w:t>
      </w:r>
      <w:r>
        <w:rPr>
          <w:rFonts w:ascii="Segoe UI" w:hAnsi="Segoe UI" w:cs="Segoe UI"/>
          <w:sz w:val="24"/>
          <w:szCs w:val="24"/>
        </w:rPr>
        <w:t>ы внеплановые провер</w:t>
      </w:r>
      <w:r w:rsidRPr="006B1390">
        <w:rPr>
          <w:rFonts w:ascii="Segoe UI" w:hAnsi="Segoe UI" w:cs="Segoe UI"/>
          <w:sz w:val="24"/>
          <w:szCs w:val="24"/>
        </w:rPr>
        <w:t>к</w:t>
      </w:r>
      <w:r>
        <w:rPr>
          <w:rFonts w:ascii="Segoe UI" w:hAnsi="Segoe UI" w:cs="Segoe UI"/>
          <w:sz w:val="24"/>
          <w:szCs w:val="24"/>
        </w:rPr>
        <w:t>и</w:t>
      </w:r>
      <w:r w:rsidRPr="006B1390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Виновные </w:t>
      </w:r>
      <w:r w:rsidRPr="006B1390">
        <w:rPr>
          <w:rFonts w:ascii="Segoe UI" w:hAnsi="Segoe UI" w:cs="Segoe UI"/>
          <w:sz w:val="24"/>
          <w:szCs w:val="24"/>
        </w:rPr>
        <w:t>лиц</w:t>
      </w:r>
      <w:r>
        <w:rPr>
          <w:rFonts w:ascii="Segoe UI" w:hAnsi="Segoe UI" w:cs="Segoe UI"/>
          <w:sz w:val="24"/>
          <w:szCs w:val="24"/>
        </w:rPr>
        <w:t>а привлечены</w:t>
      </w:r>
      <w:r w:rsidRPr="006B1390">
        <w:rPr>
          <w:rFonts w:ascii="Segoe UI" w:hAnsi="Segoe UI" w:cs="Segoe UI"/>
          <w:sz w:val="24"/>
          <w:szCs w:val="24"/>
        </w:rPr>
        <w:t xml:space="preserve"> к административной  ответственности.</w:t>
      </w:r>
    </w:p>
    <w:p w:rsidR="00D06BFE" w:rsidRPr="003E2597" w:rsidRDefault="004079C9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t>Самыми частыми нарушениями требований земельного законодательства на территории Калужского региона</w:t>
      </w:r>
      <w:r w:rsidR="00D06BFE" w:rsidRPr="003E2597">
        <w:rPr>
          <w:rFonts w:ascii="Segoe UI" w:hAnsi="Segoe UI" w:cs="Segoe UI"/>
          <w:sz w:val="24"/>
          <w:szCs w:val="24"/>
        </w:rPr>
        <w:t xml:space="preserve"> являются</w:t>
      </w:r>
      <w:r w:rsidR="005272FC" w:rsidRPr="003E2597">
        <w:rPr>
          <w:rFonts w:ascii="Segoe UI" w:hAnsi="Segoe UI" w:cs="Segoe UI"/>
          <w:sz w:val="24"/>
          <w:szCs w:val="24"/>
        </w:rPr>
        <w:t xml:space="preserve"> </w:t>
      </w:r>
      <w:r w:rsidR="00D06BFE" w:rsidRPr="003E2597">
        <w:rPr>
          <w:rFonts w:ascii="Segoe UI" w:hAnsi="Segoe UI" w:cs="Segoe UI"/>
          <w:sz w:val="24"/>
          <w:szCs w:val="24"/>
        </w:rPr>
        <w:t>нарушения, связанные с самовольным занятием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</w:t>
      </w:r>
      <w:bookmarkStart w:id="0" w:name="_GoBack"/>
      <w:r w:rsidR="00F251FE" w:rsidRPr="00917B2A">
        <w:rPr>
          <w:rFonts w:ascii="Segoe UI" w:hAnsi="Segoe UI" w:cs="Segoe UI"/>
          <w:color w:val="000000" w:themeColor="text1"/>
          <w:sz w:val="24"/>
          <w:szCs w:val="24"/>
        </w:rPr>
        <w:t xml:space="preserve">75 </w:t>
      </w:r>
      <w:bookmarkEnd w:id="0"/>
      <w:r w:rsidR="00D06BFE" w:rsidRPr="003E2597">
        <w:rPr>
          <w:rFonts w:ascii="Segoe UI" w:hAnsi="Segoe UI" w:cs="Segoe UI"/>
          <w:sz w:val="24"/>
          <w:szCs w:val="24"/>
        </w:rPr>
        <w:t>%).</w:t>
      </w:r>
    </w:p>
    <w:p w:rsidR="00EE56ED" w:rsidRPr="003E2597" w:rsidRDefault="00EE56ED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lastRenderedPageBreak/>
        <w:t>Наиболее типичным нарушением при самовольном занятии земельного участка или его части является 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  Кроме того, к самовольному  занятию земельного участка или его части  относится размещение строений, сооружений, складирования строительных материалов на землях, государственная собственность на которые не разграничена, пользование занятыми земельными участками в отсутствие волеизъявления органа, уполномоченного на распоряжение такими землями.</w:t>
      </w:r>
    </w:p>
    <w:p w:rsidR="00D06BFE" w:rsidRPr="003E2597" w:rsidRDefault="00D06BFE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t>В настоящее время КоАП РФ за самовольное занятие земельного участка предусмотрено наложение административного штрафа в случае, если определена кадастровая стоимость земельного участка, на граждан в размере от 1 до 1,5 % кадастровой стоимости земельного участка, но не менее 5 тысяч рублей; на юридических лиц - от 2 до 3 % кадастровой стоимости земельного участка, но не менее 100 тысяч рублей, а в случае, если не определена кадастровая стоимость земельного участка, на граждан в размере от 5 тысяч до 10 тысяч рублей; на юридических лиц - от 100 тысяч до 200 тысяч рублей.</w:t>
      </w:r>
    </w:p>
    <w:p w:rsidR="00D06BFE" w:rsidRPr="003E2597" w:rsidRDefault="003E2597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t>Н</w:t>
      </w:r>
      <w:r w:rsidR="00D06BFE" w:rsidRPr="003E2597">
        <w:rPr>
          <w:rFonts w:ascii="Segoe UI" w:hAnsi="Segoe UI" w:cs="Segoe UI"/>
          <w:sz w:val="24"/>
          <w:szCs w:val="24"/>
        </w:rPr>
        <w:t>апоминаем гражданам, юридическим лицам об обязанности использования земельных участков в соответствии с законодательством, недопущения правонарушений в области земельных отношений, за которые законодательством предусмотрена административная и иная ответственность.</w:t>
      </w:r>
    </w:p>
    <w:p w:rsidR="00A6194A" w:rsidRPr="003E2597" w:rsidRDefault="003E2597" w:rsidP="003E2597">
      <w:pPr>
        <w:jc w:val="both"/>
        <w:rPr>
          <w:rFonts w:ascii="Segoe UI" w:hAnsi="Segoe UI" w:cs="Segoe UI"/>
          <w:sz w:val="24"/>
          <w:szCs w:val="24"/>
        </w:rPr>
      </w:pPr>
      <w:r w:rsidRPr="003E2597">
        <w:rPr>
          <w:rFonts w:ascii="Segoe UI" w:hAnsi="Segoe UI" w:cs="Segoe UI"/>
          <w:sz w:val="24"/>
          <w:szCs w:val="24"/>
        </w:rPr>
        <w:t xml:space="preserve"> </w:t>
      </w:r>
    </w:p>
    <w:sectPr w:rsidR="00A6194A" w:rsidRPr="003E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44C"/>
    <w:multiLevelType w:val="hybridMultilevel"/>
    <w:tmpl w:val="D0DC48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6"/>
    <w:rsid w:val="00150E4C"/>
    <w:rsid w:val="003E2597"/>
    <w:rsid w:val="004079C9"/>
    <w:rsid w:val="004C7605"/>
    <w:rsid w:val="005272FC"/>
    <w:rsid w:val="006E6E26"/>
    <w:rsid w:val="00734DFA"/>
    <w:rsid w:val="00917B2A"/>
    <w:rsid w:val="00A6194A"/>
    <w:rsid w:val="00B044CD"/>
    <w:rsid w:val="00D06BFE"/>
    <w:rsid w:val="00D6460C"/>
    <w:rsid w:val="00D937D1"/>
    <w:rsid w:val="00D94E12"/>
    <w:rsid w:val="00E25722"/>
    <w:rsid w:val="00EE56ED"/>
    <w:rsid w:val="00F251FE"/>
    <w:rsid w:val="00F52A6C"/>
    <w:rsid w:val="00F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6</cp:revision>
  <cp:lastPrinted>2018-05-11T13:14:00Z</cp:lastPrinted>
  <dcterms:created xsi:type="dcterms:W3CDTF">2018-05-11T13:07:00Z</dcterms:created>
  <dcterms:modified xsi:type="dcterms:W3CDTF">2018-05-14T12:25:00Z</dcterms:modified>
</cp:coreProperties>
</file>