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B0" w:rsidRDefault="0047754C" w:rsidP="0047754C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1B0" w:rsidRPr="0047754C" w:rsidRDefault="0047754C" w:rsidP="0047754C">
      <w:pPr>
        <w:jc w:val="right"/>
        <w:rPr>
          <w:rFonts w:ascii="Segoe UI" w:hAnsi="Segoe UI" w:cs="Segoe UI"/>
          <w:b/>
          <w:sz w:val="32"/>
          <w:szCs w:val="32"/>
        </w:rPr>
      </w:pPr>
      <w:r w:rsidRPr="0047754C">
        <w:rPr>
          <w:rFonts w:ascii="Segoe UI" w:hAnsi="Segoe UI" w:cs="Segoe UI"/>
          <w:b/>
          <w:sz w:val="32"/>
          <w:szCs w:val="32"/>
        </w:rPr>
        <w:t>ПРЕСС-РЕЛИЗ</w:t>
      </w:r>
    </w:p>
    <w:p w:rsidR="00BF7DEA" w:rsidRPr="00D441B0" w:rsidRDefault="00D441B0" w:rsidP="00D441B0">
      <w:pPr>
        <w:jc w:val="center"/>
        <w:rPr>
          <w:rFonts w:ascii="Segoe UI" w:hAnsi="Segoe UI" w:cs="Segoe UI"/>
          <w:sz w:val="32"/>
          <w:szCs w:val="32"/>
        </w:rPr>
      </w:pPr>
      <w:r w:rsidRPr="00D441B0">
        <w:rPr>
          <w:rFonts w:ascii="Segoe UI" w:hAnsi="Segoe UI" w:cs="Segoe UI"/>
          <w:sz w:val="32"/>
          <w:szCs w:val="32"/>
        </w:rPr>
        <w:t>«Лесная амнистия» в действии</w:t>
      </w:r>
    </w:p>
    <w:p w:rsidR="00C067DD" w:rsidRDefault="00C067DD" w:rsidP="00C067DD">
      <w:pPr>
        <w:jc w:val="both"/>
        <w:rPr>
          <w:rFonts w:ascii="Arial" w:hAnsi="Arial" w:cs="Arial"/>
          <w:sz w:val="21"/>
          <w:szCs w:val="21"/>
        </w:rPr>
      </w:pPr>
      <w:r w:rsidRPr="00C067DD">
        <w:rPr>
          <w:rFonts w:ascii="Segoe UI" w:hAnsi="Segoe UI" w:cs="Segoe UI"/>
          <w:sz w:val="24"/>
          <w:szCs w:val="24"/>
        </w:rPr>
        <w:t>11 августа 2017 года вступил в силу 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(далее – закон). Указанным законом, получившим название «Лесной амнистии», внесены изменения и дополнения в федеральные законы, которые позволят ввести в гражданский оборот отдельные участки, находящиеся на землях лесного фонда, а также решить проблемы, связанные с пересечением границ земельных участков лесного фонда с земельными участками иных категорий.</w:t>
      </w:r>
      <w:r w:rsidRPr="00C067DD">
        <w:rPr>
          <w:rFonts w:ascii="Arial" w:hAnsi="Arial" w:cs="Arial"/>
          <w:sz w:val="21"/>
          <w:szCs w:val="21"/>
        </w:rPr>
        <w:t xml:space="preserve"> </w:t>
      </w:r>
    </w:p>
    <w:p w:rsidR="00B47A5B" w:rsidRDefault="00D87802" w:rsidP="00B47A5B">
      <w:pPr>
        <w:jc w:val="both"/>
        <w:rPr>
          <w:rFonts w:ascii="Segoe UI" w:hAnsi="Segoe UI" w:cs="Segoe UI"/>
          <w:sz w:val="24"/>
          <w:szCs w:val="24"/>
        </w:rPr>
      </w:pPr>
      <w:r w:rsidRPr="00F87880">
        <w:rPr>
          <w:rFonts w:ascii="Segoe UI" w:hAnsi="Segoe UI" w:cs="Segoe UI"/>
          <w:sz w:val="24"/>
          <w:szCs w:val="24"/>
        </w:rPr>
        <w:t>По новому закону, если в соответствии с Государственн</w:t>
      </w:r>
      <w:r w:rsidR="008D026C">
        <w:rPr>
          <w:rFonts w:ascii="Segoe UI" w:hAnsi="Segoe UI" w:cs="Segoe UI"/>
          <w:sz w:val="24"/>
          <w:szCs w:val="24"/>
        </w:rPr>
        <w:t>ым</w:t>
      </w:r>
      <w:r w:rsidRPr="00F87880">
        <w:rPr>
          <w:rFonts w:ascii="Segoe UI" w:hAnsi="Segoe UI" w:cs="Segoe UI"/>
          <w:sz w:val="24"/>
          <w:szCs w:val="24"/>
        </w:rPr>
        <w:t xml:space="preserve"> лесн</w:t>
      </w:r>
      <w:r w:rsidR="008D026C">
        <w:rPr>
          <w:rFonts w:ascii="Segoe UI" w:hAnsi="Segoe UI" w:cs="Segoe UI"/>
          <w:sz w:val="24"/>
          <w:szCs w:val="24"/>
        </w:rPr>
        <w:t>ым</w:t>
      </w:r>
      <w:r w:rsidRPr="00F87880">
        <w:rPr>
          <w:rFonts w:ascii="Segoe UI" w:hAnsi="Segoe UI" w:cs="Segoe UI"/>
          <w:sz w:val="24"/>
          <w:szCs w:val="24"/>
        </w:rPr>
        <w:t xml:space="preserve"> реестр</w:t>
      </w:r>
      <w:r w:rsidR="008D026C">
        <w:rPr>
          <w:rFonts w:ascii="Segoe UI" w:hAnsi="Segoe UI" w:cs="Segoe UI"/>
          <w:sz w:val="24"/>
          <w:szCs w:val="24"/>
        </w:rPr>
        <w:t>ом</w:t>
      </w:r>
      <w:r w:rsidRPr="00F87880">
        <w:rPr>
          <w:rFonts w:ascii="Segoe UI" w:hAnsi="Segoe UI" w:cs="Segoe UI"/>
          <w:sz w:val="24"/>
          <w:szCs w:val="24"/>
        </w:rPr>
        <w:t xml:space="preserve"> (ГЛР) участок относится к категории земель лесного фонда, а в соответствии со сведениями Единого государственного реестра недвижимости (ЕГРН) и документами – к иной категории земель, то принадлежность участка устанавливается на основании ЕГРН и документов, подтверждающих право гражданина на землю. </w:t>
      </w:r>
      <w:r w:rsidR="00F61F04">
        <w:rPr>
          <w:rFonts w:ascii="Segoe UI" w:hAnsi="Segoe UI" w:cs="Segoe UI"/>
          <w:sz w:val="24"/>
          <w:szCs w:val="24"/>
        </w:rPr>
        <w:t>В</w:t>
      </w:r>
      <w:r w:rsidR="00F61F04" w:rsidRPr="00A77CAE">
        <w:rPr>
          <w:rFonts w:ascii="Segoe UI" w:hAnsi="Segoe UI" w:cs="Segoe UI"/>
          <w:sz w:val="24"/>
          <w:szCs w:val="24"/>
        </w:rPr>
        <w:t>оспользоваться «лесной амнистией» можно в том случае, если право на земельный участок возникло до 1 января 2016 года.</w:t>
      </w:r>
    </w:p>
    <w:p w:rsidR="00F61F04" w:rsidRPr="003B6FB2" w:rsidRDefault="00F61F04" w:rsidP="00F61F0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Pr="00F87880">
        <w:rPr>
          <w:rFonts w:ascii="Segoe UI" w:hAnsi="Segoe UI" w:cs="Segoe UI"/>
          <w:sz w:val="24"/>
          <w:szCs w:val="24"/>
        </w:rPr>
        <w:t>Для этого собственнику необходимо подготовить ряд документов. В первую очередь следует обратиться к кадастровому инженеру. Специалист подготовит межевой план, в котором сделает отметку о возможности применения положений Закона о «лесной амнистии». С готовым межевым планом можно обратиться в любой офис многофункционального центра «Мои документы». В результате для земельного участка будет установлен приоритет сведений ЕГРН, информация о нем будет исключена из лесного реестра.</w:t>
      </w:r>
    </w:p>
    <w:p w:rsidR="00F61F04" w:rsidRDefault="00F61F04" w:rsidP="00B47A5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«Калужане </w:t>
      </w:r>
      <w:r w:rsidRPr="00F61F0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активно</w:t>
      </w:r>
      <w:r w:rsidRPr="00F61F04">
        <w:rPr>
          <w:rFonts w:ascii="Segoe UI" w:hAnsi="Segoe UI" w:cs="Segoe UI"/>
          <w:sz w:val="24"/>
          <w:szCs w:val="24"/>
        </w:rPr>
        <w:t xml:space="preserve"> включились в процесс "амнистирования" сво</w:t>
      </w:r>
      <w:r>
        <w:rPr>
          <w:rFonts w:ascii="Segoe UI" w:hAnsi="Segoe UI" w:cs="Segoe UI"/>
          <w:sz w:val="24"/>
          <w:szCs w:val="24"/>
        </w:rPr>
        <w:t>и</w:t>
      </w:r>
      <w:r w:rsidR="00D441B0">
        <w:rPr>
          <w:rFonts w:ascii="Segoe UI" w:hAnsi="Segoe UI" w:cs="Segoe UI"/>
          <w:sz w:val="24"/>
          <w:szCs w:val="24"/>
        </w:rPr>
        <w:t>х "лесных" участков, - про</w:t>
      </w:r>
      <w:r w:rsidR="0047754C">
        <w:rPr>
          <w:rFonts w:ascii="Segoe UI" w:hAnsi="Segoe UI" w:cs="Segoe UI"/>
          <w:sz w:val="24"/>
          <w:szCs w:val="24"/>
        </w:rPr>
        <w:t>комментировала</w:t>
      </w:r>
      <w:r w:rsidR="00D441B0">
        <w:rPr>
          <w:rFonts w:ascii="Segoe UI" w:hAnsi="Segoe UI" w:cs="Segoe UI"/>
          <w:sz w:val="24"/>
          <w:szCs w:val="24"/>
        </w:rPr>
        <w:t xml:space="preserve"> заместитель руководителя Управления Росреестра по Калужской области Людмила </w:t>
      </w:r>
      <w:proofErr w:type="spellStart"/>
      <w:r w:rsidR="00D441B0">
        <w:rPr>
          <w:rFonts w:ascii="Segoe UI" w:hAnsi="Segoe UI" w:cs="Segoe UI"/>
          <w:sz w:val="24"/>
          <w:szCs w:val="24"/>
        </w:rPr>
        <w:t>Димошенкова</w:t>
      </w:r>
      <w:proofErr w:type="spellEnd"/>
      <w:r w:rsidR="00D441B0">
        <w:rPr>
          <w:rFonts w:ascii="Segoe UI" w:hAnsi="Segoe UI" w:cs="Segoe UI"/>
          <w:sz w:val="24"/>
          <w:szCs w:val="24"/>
        </w:rPr>
        <w:t xml:space="preserve">. – С начала действия закона на 1 апреля 2018 года </w:t>
      </w:r>
      <w:r w:rsidRPr="00F61F04">
        <w:rPr>
          <w:rFonts w:ascii="Segoe UI" w:hAnsi="Segoe UI" w:cs="Segoe UI"/>
          <w:sz w:val="24"/>
          <w:szCs w:val="24"/>
        </w:rPr>
        <w:t xml:space="preserve">воспользовались новой нормой </w:t>
      </w:r>
      <w:r>
        <w:rPr>
          <w:rFonts w:ascii="Segoe UI" w:hAnsi="Segoe UI" w:cs="Segoe UI"/>
          <w:sz w:val="24"/>
          <w:szCs w:val="24"/>
        </w:rPr>
        <w:t>224 собственников»</w:t>
      </w:r>
      <w:r w:rsidR="00547B27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 </w:t>
      </w:r>
      <w:bookmarkStart w:id="0" w:name="_GoBack"/>
      <w:bookmarkEnd w:id="0"/>
    </w:p>
    <w:p w:rsidR="00B47A5B" w:rsidRPr="00D441B0" w:rsidRDefault="00B47A5B" w:rsidP="00D441B0">
      <w:pPr>
        <w:jc w:val="both"/>
        <w:rPr>
          <w:rFonts w:ascii="Segoe UI" w:hAnsi="Segoe UI" w:cs="Segoe UI"/>
          <w:sz w:val="24"/>
          <w:szCs w:val="24"/>
        </w:rPr>
      </w:pPr>
      <w:r w:rsidRPr="00D441B0">
        <w:rPr>
          <w:rFonts w:ascii="Segoe UI" w:hAnsi="Segoe UI" w:cs="Segoe UI"/>
          <w:sz w:val="24"/>
          <w:szCs w:val="24"/>
        </w:rPr>
        <w:lastRenderedPageBreak/>
        <w:t>В Управлении Росреестра по Калужской области на постоянной основе проводятся заседания межведомственной рабочей группы</w:t>
      </w:r>
      <w:r w:rsidR="00D441B0" w:rsidRPr="00D441B0">
        <w:rPr>
          <w:rFonts w:ascii="Segoe UI" w:hAnsi="Segoe UI" w:cs="Segoe UI"/>
          <w:sz w:val="24"/>
          <w:szCs w:val="24"/>
        </w:rPr>
        <w:t>,</w:t>
      </w:r>
      <w:r w:rsidRPr="00D441B0">
        <w:rPr>
          <w:rFonts w:ascii="Segoe UI" w:hAnsi="Segoe UI" w:cs="Segoe UI"/>
          <w:sz w:val="24"/>
          <w:szCs w:val="24"/>
        </w:rPr>
        <w:t xml:space="preserve"> созданной для решения </w:t>
      </w:r>
      <w:r w:rsidR="00D441B0" w:rsidRPr="00D441B0">
        <w:rPr>
          <w:rFonts w:ascii="Segoe UI" w:hAnsi="Segoe UI" w:cs="Segoe UI"/>
          <w:sz w:val="24"/>
          <w:szCs w:val="24"/>
        </w:rPr>
        <w:t xml:space="preserve">сложных </w:t>
      </w:r>
      <w:r w:rsidRPr="00D441B0">
        <w:rPr>
          <w:rFonts w:ascii="Segoe UI" w:hAnsi="Segoe UI" w:cs="Segoe UI"/>
          <w:sz w:val="24"/>
          <w:szCs w:val="24"/>
        </w:rPr>
        <w:t xml:space="preserve">вопросов, связанных с приведением в соответствие сведений (ЕГРН) и Государственного лесного реестра (ГЛР) о лесных участках.  </w:t>
      </w:r>
    </w:p>
    <w:p w:rsidR="00A07EB0" w:rsidRDefault="00F61F04" w:rsidP="00D441B0">
      <w:pPr>
        <w:jc w:val="both"/>
      </w:pPr>
      <w:r>
        <w:rPr>
          <w:rFonts w:ascii="Segoe UI" w:hAnsi="Segoe UI" w:cs="Segoe UI"/>
          <w:sz w:val="24"/>
          <w:szCs w:val="24"/>
        </w:rPr>
        <w:t xml:space="preserve"> </w:t>
      </w:r>
    </w:p>
    <w:sectPr w:rsidR="00A0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8B"/>
    <w:rsid w:val="000C4A95"/>
    <w:rsid w:val="00100057"/>
    <w:rsid w:val="00261542"/>
    <w:rsid w:val="00290061"/>
    <w:rsid w:val="00395EA8"/>
    <w:rsid w:val="003B6FB2"/>
    <w:rsid w:val="0047754C"/>
    <w:rsid w:val="004A1031"/>
    <w:rsid w:val="004D0F82"/>
    <w:rsid w:val="00533C12"/>
    <w:rsid w:val="00547B27"/>
    <w:rsid w:val="006C0C8B"/>
    <w:rsid w:val="008D026C"/>
    <w:rsid w:val="00A008FE"/>
    <w:rsid w:val="00A07EB0"/>
    <w:rsid w:val="00A77CAE"/>
    <w:rsid w:val="00B47A5B"/>
    <w:rsid w:val="00BF7DEA"/>
    <w:rsid w:val="00C067DD"/>
    <w:rsid w:val="00CF7EE5"/>
    <w:rsid w:val="00D441B0"/>
    <w:rsid w:val="00D87802"/>
    <w:rsid w:val="00EC00D3"/>
    <w:rsid w:val="00F61F04"/>
    <w:rsid w:val="00F87880"/>
    <w:rsid w:val="00F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6</cp:revision>
  <dcterms:created xsi:type="dcterms:W3CDTF">2018-04-23T09:41:00Z</dcterms:created>
  <dcterms:modified xsi:type="dcterms:W3CDTF">2018-04-24T06:52:00Z</dcterms:modified>
</cp:coreProperties>
</file>