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22" w:rsidRDefault="00BD1F22" w:rsidP="00BD1F2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F22" w:rsidRPr="00BD1F22" w:rsidRDefault="00BD1F22" w:rsidP="00BD1F22">
      <w:pPr>
        <w:jc w:val="right"/>
        <w:rPr>
          <w:rFonts w:ascii="Segoe UI" w:hAnsi="Segoe UI" w:cs="Segoe UI"/>
          <w:b/>
          <w:sz w:val="28"/>
          <w:szCs w:val="28"/>
        </w:rPr>
      </w:pPr>
      <w:r w:rsidRPr="00BD1F22">
        <w:rPr>
          <w:rFonts w:ascii="Segoe UI" w:hAnsi="Segoe UI" w:cs="Segoe UI"/>
          <w:b/>
          <w:sz w:val="28"/>
          <w:szCs w:val="28"/>
        </w:rPr>
        <w:t>ПРЕСС-РЕЛИЗ</w:t>
      </w:r>
    </w:p>
    <w:p w:rsidR="00BD1F22" w:rsidRDefault="00BD1F22" w:rsidP="008229BA">
      <w:pPr>
        <w:jc w:val="center"/>
        <w:rPr>
          <w:rFonts w:ascii="Segoe UI" w:hAnsi="Segoe UI" w:cs="Segoe UI"/>
          <w:sz w:val="28"/>
          <w:szCs w:val="28"/>
        </w:rPr>
      </w:pPr>
    </w:p>
    <w:p w:rsidR="006A1DA8" w:rsidRPr="00BD1F22" w:rsidRDefault="00927392" w:rsidP="008229BA">
      <w:pPr>
        <w:jc w:val="center"/>
        <w:rPr>
          <w:rFonts w:ascii="Segoe UI" w:hAnsi="Segoe UI" w:cs="Segoe UI"/>
          <w:sz w:val="28"/>
          <w:szCs w:val="28"/>
        </w:rPr>
      </w:pPr>
      <w:r w:rsidRPr="00BD1F22">
        <w:rPr>
          <w:rFonts w:ascii="Segoe UI" w:hAnsi="Segoe UI" w:cs="Segoe UI"/>
          <w:sz w:val="28"/>
          <w:szCs w:val="28"/>
        </w:rPr>
        <w:t>Извещение о продаже с</w:t>
      </w:r>
      <w:r w:rsidR="00851CFC">
        <w:rPr>
          <w:rFonts w:ascii="Segoe UI" w:hAnsi="Segoe UI" w:cs="Segoe UI"/>
          <w:sz w:val="28"/>
          <w:szCs w:val="28"/>
        </w:rPr>
        <w:t>во</w:t>
      </w:r>
      <w:r w:rsidRPr="00BD1F22">
        <w:rPr>
          <w:rFonts w:ascii="Segoe UI" w:hAnsi="Segoe UI" w:cs="Segoe UI"/>
          <w:sz w:val="28"/>
          <w:szCs w:val="28"/>
        </w:rPr>
        <w:t>ей доли в праве собственности можно разместить на сайте Росреестра</w:t>
      </w:r>
    </w:p>
    <w:p w:rsidR="00C03CDE" w:rsidRPr="00C03CDE" w:rsidRDefault="008229BA" w:rsidP="00BD1F22">
      <w:pPr>
        <w:jc w:val="both"/>
        <w:rPr>
          <w:rFonts w:ascii="Segoe UI" w:hAnsi="Segoe UI" w:cs="Segoe UI"/>
          <w:sz w:val="24"/>
          <w:szCs w:val="24"/>
        </w:rPr>
      </w:pPr>
      <w:r>
        <w:t xml:space="preserve"> </w:t>
      </w:r>
      <w:r w:rsidR="006A1DA8" w:rsidRPr="002802AE">
        <w:rPr>
          <w:rFonts w:ascii="Segoe UI" w:hAnsi="Segoe UI" w:cs="Segoe UI"/>
          <w:sz w:val="24"/>
          <w:szCs w:val="24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="006A1DA8" w:rsidRPr="002802AE">
        <w:rPr>
          <w:rFonts w:ascii="Segoe UI" w:hAnsi="Segoe UI" w:cs="Segoe UI"/>
          <w:sz w:val="24"/>
          <w:szCs w:val="24"/>
        </w:rPr>
        <w:t>связи</w:t>
      </w:r>
      <w:proofErr w:type="gramEnd"/>
      <w:r w:rsidR="006A1DA8" w:rsidRPr="002802AE">
        <w:rPr>
          <w:rFonts w:ascii="Segoe UI" w:hAnsi="Segoe UI" w:cs="Segoe UI"/>
          <w:sz w:val="24"/>
          <w:szCs w:val="24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</w:t>
      </w:r>
      <w:r w:rsidR="006A1DA8" w:rsidRPr="00C03CDE">
        <w:rPr>
          <w:rFonts w:ascii="Segoe UI" w:hAnsi="Segoe UI" w:cs="Segoe UI"/>
          <w:sz w:val="24"/>
          <w:szCs w:val="24"/>
        </w:rPr>
        <w:t xml:space="preserve"> </w:t>
      </w:r>
    </w:p>
    <w:p w:rsidR="00C03CDE" w:rsidRPr="00C03CDE" w:rsidRDefault="00C03CDE" w:rsidP="00C03CDE">
      <w:pPr>
        <w:jc w:val="both"/>
        <w:rPr>
          <w:rFonts w:ascii="Segoe UI" w:hAnsi="Segoe UI" w:cs="Segoe UI"/>
          <w:sz w:val="24"/>
          <w:szCs w:val="24"/>
        </w:rPr>
      </w:pPr>
      <w:r w:rsidRPr="00C03CDE">
        <w:rPr>
          <w:rFonts w:ascii="Segoe UI" w:hAnsi="Segoe UI" w:cs="Segoe UI"/>
          <w:sz w:val="24"/>
          <w:szCs w:val="24"/>
        </w:rPr>
        <w:t>О новой возможности извещения участников долевой собственности рассказала начальник о</w:t>
      </w:r>
      <w:r w:rsidRPr="00C03CDE">
        <w:rPr>
          <w:rFonts w:ascii="Segoe UI" w:hAnsi="Segoe UI" w:cs="Segoe UI"/>
          <w:sz w:val="24"/>
          <w:szCs w:val="24"/>
        </w:rPr>
        <w:t>тдел</w:t>
      </w:r>
      <w:r w:rsidRPr="00C03CDE">
        <w:rPr>
          <w:rFonts w:ascii="Segoe UI" w:hAnsi="Segoe UI" w:cs="Segoe UI"/>
          <w:sz w:val="24"/>
          <w:szCs w:val="24"/>
        </w:rPr>
        <w:t>а</w:t>
      </w:r>
      <w:r w:rsidRPr="00C03CDE">
        <w:rPr>
          <w:rFonts w:ascii="Segoe UI" w:hAnsi="Segoe UI" w:cs="Segoe UI"/>
          <w:sz w:val="24"/>
          <w:szCs w:val="24"/>
        </w:rPr>
        <w:t xml:space="preserve"> государственной регистрации недвижимости, регистрации недвижимости в электронном виде </w:t>
      </w:r>
      <w:r>
        <w:rPr>
          <w:rFonts w:ascii="Segoe UI" w:hAnsi="Segoe UI" w:cs="Segoe UI"/>
          <w:sz w:val="24"/>
          <w:szCs w:val="24"/>
        </w:rPr>
        <w:t xml:space="preserve">Управления Росреестра по Калужской области </w:t>
      </w:r>
      <w:r w:rsidRPr="00C03CDE">
        <w:rPr>
          <w:rFonts w:ascii="Segoe UI" w:hAnsi="Segoe UI" w:cs="Segoe UI"/>
          <w:sz w:val="24"/>
          <w:szCs w:val="24"/>
        </w:rPr>
        <w:t>Татьяна Козаченко:</w:t>
      </w:r>
    </w:p>
    <w:p w:rsidR="006A1DA8" w:rsidRDefault="00C03CDE" w:rsidP="00C03CDE">
      <w:pPr>
        <w:jc w:val="both"/>
        <w:rPr>
          <w:rFonts w:ascii="Segoe UI" w:hAnsi="Segoe UI" w:cs="Segoe UI"/>
          <w:sz w:val="24"/>
          <w:szCs w:val="24"/>
        </w:rPr>
      </w:pPr>
      <w:r>
        <w:t xml:space="preserve"> - </w:t>
      </w:r>
      <w:bookmarkStart w:id="0" w:name="_GoBack"/>
      <w:bookmarkEnd w:id="0"/>
      <w:r w:rsidR="006A1DA8" w:rsidRPr="002802AE">
        <w:rPr>
          <w:rFonts w:ascii="Segoe UI" w:hAnsi="Segoe UI" w:cs="Segoe UI"/>
          <w:sz w:val="24"/>
          <w:szCs w:val="24"/>
        </w:rPr>
        <w:t xml:space="preserve">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 </w:t>
      </w:r>
    </w:p>
    <w:p w:rsidR="002802AE" w:rsidRPr="00BD1F22" w:rsidRDefault="006A1DA8" w:rsidP="00BD1F22">
      <w:pPr>
        <w:jc w:val="both"/>
        <w:rPr>
          <w:rFonts w:ascii="Segoe UI" w:hAnsi="Segoe UI" w:cs="Segoe UI"/>
          <w:sz w:val="24"/>
          <w:szCs w:val="24"/>
        </w:rPr>
      </w:pPr>
      <w:r w:rsidRPr="00BD1F22">
        <w:rPr>
          <w:rFonts w:ascii="Segoe UI" w:hAnsi="Segoe UI" w:cs="Segoe UI"/>
          <w:sz w:val="24"/>
          <w:szCs w:val="24"/>
        </w:rPr>
        <w:t>Публикация извещения осуществляется собственником из «</w:t>
      </w:r>
      <w:r w:rsidR="00C03CDE">
        <w:rPr>
          <w:rFonts w:ascii="Segoe UI" w:hAnsi="Segoe UI" w:cs="Segoe UI"/>
          <w:sz w:val="24"/>
          <w:szCs w:val="24"/>
        </w:rPr>
        <w:t>Л</w:t>
      </w:r>
      <w:r w:rsidRPr="00BD1F22">
        <w:rPr>
          <w:rFonts w:ascii="Segoe UI" w:hAnsi="Segoe UI" w:cs="Segoe UI"/>
          <w:sz w:val="24"/>
          <w:szCs w:val="24"/>
        </w:rPr>
        <w:t xml:space="preserve">ичного кабинета» </w:t>
      </w:r>
      <w:r w:rsidR="00C03CDE">
        <w:rPr>
          <w:rFonts w:ascii="Segoe UI" w:hAnsi="Segoe UI" w:cs="Segoe UI"/>
          <w:sz w:val="24"/>
          <w:szCs w:val="24"/>
        </w:rPr>
        <w:t xml:space="preserve">на </w:t>
      </w:r>
      <w:r w:rsidRPr="00BD1F22">
        <w:rPr>
          <w:rFonts w:ascii="Segoe UI" w:hAnsi="Segoe UI" w:cs="Segoe UI"/>
          <w:sz w:val="24"/>
          <w:szCs w:val="24"/>
        </w:rPr>
        <w:t>сайт</w:t>
      </w:r>
      <w:r w:rsidR="00C03CDE">
        <w:rPr>
          <w:rFonts w:ascii="Segoe UI" w:hAnsi="Segoe UI" w:cs="Segoe UI"/>
          <w:sz w:val="24"/>
          <w:szCs w:val="24"/>
        </w:rPr>
        <w:t>е</w:t>
      </w:r>
      <w:r w:rsidRPr="00BD1F22">
        <w:rPr>
          <w:rFonts w:ascii="Segoe UI" w:hAnsi="Segoe UI" w:cs="Segoe UI"/>
          <w:sz w:val="24"/>
          <w:szCs w:val="24"/>
        </w:rPr>
        <w:t xml:space="preserve"> Росреестра путем заполнения специальной формы.</w:t>
      </w:r>
      <w:r w:rsidR="002802AE" w:rsidRPr="00BD1F22">
        <w:rPr>
          <w:rFonts w:ascii="Segoe UI" w:hAnsi="Segoe UI" w:cs="Segoe UI"/>
          <w:sz w:val="24"/>
          <w:szCs w:val="24"/>
        </w:rPr>
        <w:t xml:space="preserve">  В извещении должны быть указаны сведения об объекте недвижимости, включая кадастровый номер, адрес нахождения и цену, по которой продается доля, а также адрес электронной почты и (или) почтовый адрес продавца, по которым можно связаться с продавцом. </w:t>
      </w:r>
    </w:p>
    <w:p w:rsidR="006A1DA8" w:rsidRPr="00BD1F22" w:rsidRDefault="002802AE" w:rsidP="00BD1F22">
      <w:pPr>
        <w:jc w:val="both"/>
        <w:rPr>
          <w:rFonts w:ascii="Segoe UI" w:hAnsi="Segoe UI" w:cs="Segoe UI"/>
          <w:sz w:val="24"/>
          <w:szCs w:val="24"/>
        </w:rPr>
      </w:pPr>
      <w:r w:rsidRPr="00BD1F22">
        <w:rPr>
          <w:rFonts w:ascii="Segoe UI" w:hAnsi="Segoe UI" w:cs="Segoe UI"/>
          <w:sz w:val="24"/>
          <w:szCs w:val="24"/>
        </w:rPr>
        <w:t>После опубликования информация становится доступной для просмотра неограниченным кругом лиц в течение трех месяцев с момента размещения.</w:t>
      </w:r>
    </w:p>
    <w:p w:rsidR="006A1DA8" w:rsidRDefault="006A1DA8" w:rsidP="00BD1F22">
      <w:pPr>
        <w:jc w:val="both"/>
        <w:rPr>
          <w:rFonts w:ascii="Segoe UI" w:hAnsi="Segoe UI" w:cs="Segoe UI"/>
          <w:sz w:val="24"/>
          <w:szCs w:val="24"/>
        </w:rPr>
      </w:pPr>
      <w:r w:rsidRPr="00BD1F22">
        <w:rPr>
          <w:rFonts w:ascii="Segoe UI" w:hAnsi="Segoe UI" w:cs="Segoe UI"/>
          <w:sz w:val="24"/>
          <w:szCs w:val="24"/>
        </w:rPr>
        <w:t xml:space="preserve">Участникам долевой собственности на объект недвижимости, </w:t>
      </w:r>
      <w:r w:rsidR="00BD1F22" w:rsidRPr="00BD1F22">
        <w:rPr>
          <w:rFonts w:ascii="Segoe UI" w:hAnsi="Segoe UI" w:cs="Segoe UI"/>
          <w:sz w:val="24"/>
          <w:szCs w:val="24"/>
        </w:rPr>
        <w:t>имеющим доступ к</w:t>
      </w:r>
      <w:r w:rsidRPr="00BD1F22">
        <w:rPr>
          <w:rFonts w:ascii="Segoe UI" w:hAnsi="Segoe UI" w:cs="Segoe UI"/>
          <w:sz w:val="24"/>
          <w:szCs w:val="24"/>
        </w:rPr>
        <w:t xml:space="preserve"> «</w:t>
      </w:r>
      <w:r w:rsidR="00851CFC">
        <w:rPr>
          <w:rFonts w:ascii="Segoe UI" w:hAnsi="Segoe UI" w:cs="Segoe UI"/>
          <w:sz w:val="24"/>
          <w:szCs w:val="24"/>
        </w:rPr>
        <w:t>Л</w:t>
      </w:r>
      <w:r w:rsidRPr="00BD1F22">
        <w:rPr>
          <w:rFonts w:ascii="Segoe UI" w:hAnsi="Segoe UI" w:cs="Segoe UI"/>
          <w:sz w:val="24"/>
          <w:szCs w:val="24"/>
        </w:rPr>
        <w:t>ичн</w:t>
      </w:r>
      <w:r w:rsidR="00BD1F22" w:rsidRPr="00BD1F22">
        <w:rPr>
          <w:rFonts w:ascii="Segoe UI" w:hAnsi="Segoe UI" w:cs="Segoe UI"/>
          <w:sz w:val="24"/>
          <w:szCs w:val="24"/>
        </w:rPr>
        <w:t>ому</w:t>
      </w:r>
      <w:r w:rsidRPr="00BD1F22">
        <w:rPr>
          <w:rFonts w:ascii="Segoe UI" w:hAnsi="Segoe UI" w:cs="Segoe UI"/>
          <w:sz w:val="24"/>
          <w:szCs w:val="24"/>
        </w:rPr>
        <w:t xml:space="preserve"> кабинет</w:t>
      </w:r>
      <w:r w:rsidR="00BD1F22" w:rsidRPr="00BD1F22">
        <w:rPr>
          <w:rFonts w:ascii="Segoe UI" w:hAnsi="Segoe UI" w:cs="Segoe UI"/>
          <w:sz w:val="24"/>
          <w:szCs w:val="24"/>
        </w:rPr>
        <w:t>у</w:t>
      </w:r>
      <w:r w:rsidRPr="00BD1F22">
        <w:rPr>
          <w:rFonts w:ascii="Segoe UI" w:hAnsi="Segoe UI" w:cs="Segoe UI"/>
          <w:sz w:val="24"/>
          <w:szCs w:val="24"/>
        </w:rPr>
        <w:t xml:space="preserve">», в течение трех дней </w:t>
      </w:r>
      <w:proofErr w:type="gramStart"/>
      <w:r w:rsidRPr="00BD1F22">
        <w:rPr>
          <w:rFonts w:ascii="Segoe UI" w:hAnsi="Segoe UI" w:cs="Segoe UI"/>
          <w:sz w:val="24"/>
          <w:szCs w:val="24"/>
        </w:rPr>
        <w:t>с даты размещения</w:t>
      </w:r>
      <w:proofErr w:type="gramEnd"/>
      <w:r w:rsidRPr="00BD1F22">
        <w:rPr>
          <w:rFonts w:ascii="Segoe UI" w:hAnsi="Segoe UI" w:cs="Segoe UI"/>
          <w:sz w:val="24"/>
          <w:szCs w:val="24"/>
        </w:rPr>
        <w:t xml:space="preserve"> извещения о </w:t>
      </w:r>
      <w:r w:rsidRPr="00BD1F22">
        <w:rPr>
          <w:rFonts w:ascii="Segoe UI" w:hAnsi="Segoe UI" w:cs="Segoe UI"/>
          <w:sz w:val="24"/>
          <w:szCs w:val="24"/>
        </w:rPr>
        <w:lastRenderedPageBreak/>
        <w:t xml:space="preserve">продаже одним из собственников своей доли будет направлено уведомление о публикации такого извещения.  </w:t>
      </w:r>
    </w:p>
    <w:p w:rsidR="00F96DC7" w:rsidRDefault="00BD1F22" w:rsidP="00F96DC7">
      <w:pPr>
        <w:jc w:val="both"/>
        <w:rPr>
          <w:rFonts w:ascii="Segoe UI" w:hAnsi="Segoe UI" w:cs="Segoe UI"/>
          <w:sz w:val="24"/>
          <w:szCs w:val="24"/>
        </w:rPr>
      </w:pPr>
      <w:r w:rsidRPr="002802AE">
        <w:rPr>
          <w:rFonts w:ascii="Segoe UI" w:hAnsi="Segoe UI" w:cs="Segoe UI"/>
          <w:sz w:val="24"/>
          <w:szCs w:val="24"/>
        </w:rPr>
        <w:t xml:space="preserve">За публикацию на сайте Росреестра извещения плата не взимается.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D1F22">
        <w:rPr>
          <w:rFonts w:ascii="Segoe UI" w:hAnsi="Segoe UI" w:cs="Segoe UI"/>
          <w:sz w:val="24"/>
          <w:szCs w:val="24"/>
        </w:rPr>
        <w:t>Новая функция в «</w:t>
      </w:r>
      <w:r w:rsidR="00851CFC">
        <w:rPr>
          <w:rFonts w:ascii="Segoe UI" w:hAnsi="Segoe UI" w:cs="Segoe UI"/>
          <w:sz w:val="24"/>
          <w:szCs w:val="24"/>
        </w:rPr>
        <w:t>Л</w:t>
      </w:r>
      <w:r w:rsidRPr="00BD1F22">
        <w:rPr>
          <w:rFonts w:ascii="Segoe UI" w:hAnsi="Segoe UI" w:cs="Segoe UI"/>
          <w:sz w:val="24"/>
          <w:szCs w:val="24"/>
        </w:rPr>
        <w:t>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  <w:r w:rsidR="00F96DC7" w:rsidRPr="00F96DC7">
        <w:rPr>
          <w:rFonts w:ascii="Segoe UI" w:hAnsi="Segoe UI" w:cs="Segoe UI"/>
          <w:sz w:val="24"/>
          <w:szCs w:val="24"/>
        </w:rPr>
        <w:t xml:space="preserve"> </w:t>
      </w:r>
    </w:p>
    <w:p w:rsidR="00BD1F22" w:rsidRPr="00BD1F22" w:rsidRDefault="00F96DC7" w:rsidP="00BD1F22">
      <w:pPr>
        <w:jc w:val="both"/>
        <w:rPr>
          <w:rFonts w:ascii="Segoe UI" w:hAnsi="Segoe UI" w:cs="Segoe UI"/>
          <w:sz w:val="24"/>
          <w:szCs w:val="24"/>
        </w:rPr>
      </w:pPr>
      <w:r w:rsidRPr="00BD1F22">
        <w:rPr>
          <w:rFonts w:ascii="Segoe UI" w:hAnsi="Segoe UI" w:cs="Segoe UI"/>
          <w:sz w:val="24"/>
          <w:szCs w:val="24"/>
        </w:rPr>
        <w:t xml:space="preserve">Для авторизации в </w:t>
      </w:r>
      <w:r>
        <w:rPr>
          <w:rFonts w:ascii="Segoe UI" w:hAnsi="Segoe UI" w:cs="Segoe UI"/>
          <w:sz w:val="24"/>
          <w:szCs w:val="24"/>
        </w:rPr>
        <w:t>«</w:t>
      </w:r>
      <w:r w:rsidR="00851CFC">
        <w:rPr>
          <w:rFonts w:ascii="Segoe UI" w:hAnsi="Segoe UI" w:cs="Segoe UI"/>
          <w:sz w:val="24"/>
          <w:szCs w:val="24"/>
        </w:rPr>
        <w:t>Л</w:t>
      </w:r>
      <w:r w:rsidRPr="00BD1F22">
        <w:rPr>
          <w:rFonts w:ascii="Segoe UI" w:hAnsi="Segoe UI" w:cs="Segoe UI"/>
          <w:sz w:val="24"/>
          <w:szCs w:val="24"/>
        </w:rPr>
        <w:t>ичном кабинете</w:t>
      </w:r>
      <w:r>
        <w:rPr>
          <w:rFonts w:ascii="Segoe UI" w:hAnsi="Segoe UI" w:cs="Segoe UI"/>
          <w:sz w:val="24"/>
          <w:szCs w:val="24"/>
        </w:rPr>
        <w:t>»</w:t>
      </w:r>
      <w:r w:rsidRPr="00BD1F22">
        <w:rPr>
          <w:rFonts w:ascii="Segoe UI" w:hAnsi="Segoe UI" w:cs="Segoe UI"/>
          <w:sz w:val="24"/>
          <w:szCs w:val="24"/>
        </w:rPr>
        <w:t xml:space="preserve"> Росреестра используется подтвержденная учетная запись пользователя на едином портале государственных услуг Российской Федерации.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802AE" w:rsidRPr="00BD1F22" w:rsidRDefault="002802AE" w:rsidP="00BD1F22">
      <w:pPr>
        <w:jc w:val="both"/>
        <w:rPr>
          <w:rFonts w:ascii="Segoe UI" w:hAnsi="Segoe UI" w:cs="Segoe UI"/>
          <w:sz w:val="24"/>
          <w:szCs w:val="24"/>
        </w:rPr>
      </w:pPr>
      <w:r w:rsidRPr="00BD1F22">
        <w:rPr>
          <w:rFonts w:ascii="Segoe UI" w:hAnsi="Segoe UI" w:cs="Segoe UI"/>
          <w:sz w:val="24"/>
          <w:szCs w:val="24"/>
        </w:rPr>
        <w:t xml:space="preserve"> 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специальном разделе сайта Росреестра, в котором опубликованное извещение доступно для просмотра в течение трех месяцев.</w:t>
      </w:r>
    </w:p>
    <w:p w:rsidR="006A1DA8" w:rsidRPr="00BD1F22" w:rsidRDefault="006A1DA8" w:rsidP="00BD1F22">
      <w:pPr>
        <w:jc w:val="both"/>
        <w:rPr>
          <w:rFonts w:ascii="Segoe UI" w:hAnsi="Segoe UI" w:cs="Segoe UI"/>
          <w:sz w:val="24"/>
          <w:szCs w:val="24"/>
        </w:rPr>
      </w:pPr>
    </w:p>
    <w:p w:rsidR="00F96DC7" w:rsidRPr="00BD1F22" w:rsidRDefault="00F96DC7">
      <w:pPr>
        <w:jc w:val="both"/>
        <w:rPr>
          <w:rFonts w:ascii="Segoe UI" w:hAnsi="Segoe UI" w:cs="Segoe UI"/>
          <w:sz w:val="24"/>
          <w:szCs w:val="24"/>
        </w:rPr>
      </w:pPr>
    </w:p>
    <w:sectPr w:rsidR="00F96DC7" w:rsidRPr="00B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67"/>
    <w:rsid w:val="002802AE"/>
    <w:rsid w:val="0048466B"/>
    <w:rsid w:val="006A1DA8"/>
    <w:rsid w:val="008229BA"/>
    <w:rsid w:val="00851CFC"/>
    <w:rsid w:val="00927392"/>
    <w:rsid w:val="009A6FB7"/>
    <w:rsid w:val="00A87067"/>
    <w:rsid w:val="00BD1F22"/>
    <w:rsid w:val="00C03CDE"/>
    <w:rsid w:val="00E14300"/>
    <w:rsid w:val="00F96DC7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8</cp:revision>
  <dcterms:created xsi:type="dcterms:W3CDTF">2018-01-31T08:25:00Z</dcterms:created>
  <dcterms:modified xsi:type="dcterms:W3CDTF">2018-02-12T12:10:00Z</dcterms:modified>
</cp:coreProperties>
</file>