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583C34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6E" w:rsidRDefault="009B346E" w:rsidP="009B346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ОПФР по Калужской области</w:t>
      </w:r>
    </w:p>
    <w:p w:rsidR="009B346E" w:rsidRDefault="009B346E" w:rsidP="009B346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Государственное учреждение-Управление Пенсионного фонда </w:t>
      </w:r>
    </w:p>
    <w:p w:rsidR="009B346E" w:rsidRDefault="009B346E" w:rsidP="009B346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Российской Федерации </w:t>
      </w:r>
    </w:p>
    <w:p w:rsidR="009B346E" w:rsidRDefault="009B346E" w:rsidP="009B346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Дзержинском районе Калужской области</w:t>
      </w:r>
    </w:p>
    <w:p w:rsidR="009B346E" w:rsidRDefault="009B346E" w:rsidP="009B346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(межрайонное)</w:t>
      </w:r>
    </w:p>
    <w:p w:rsidR="009B346E" w:rsidRDefault="009B346E" w:rsidP="009B346E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________________________________________________________________________</w:t>
      </w:r>
    </w:p>
    <w:p w:rsidR="009B346E" w:rsidRDefault="009B346E" w:rsidP="009B346E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249832 г</w:t>
      </w:r>
      <w:proofErr w:type="gramStart"/>
      <w:r>
        <w:rPr>
          <w:b/>
          <w:sz w:val="21"/>
          <w:szCs w:val="21"/>
        </w:rPr>
        <w:t>.К</w:t>
      </w:r>
      <w:proofErr w:type="gramEnd"/>
      <w:r>
        <w:rPr>
          <w:b/>
          <w:sz w:val="21"/>
          <w:szCs w:val="21"/>
        </w:rPr>
        <w:t xml:space="preserve">ондрово,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телефон: (48434) 3 –95 –15 3-95-48</w:t>
      </w:r>
    </w:p>
    <w:p w:rsidR="009B346E" w:rsidRDefault="009B346E" w:rsidP="009B346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ул</w:t>
      </w:r>
      <w:proofErr w:type="gramStart"/>
      <w:r>
        <w:rPr>
          <w:b/>
          <w:sz w:val="21"/>
          <w:szCs w:val="21"/>
        </w:rPr>
        <w:t>.К</w:t>
      </w:r>
      <w:proofErr w:type="gramEnd"/>
      <w:r>
        <w:rPr>
          <w:b/>
          <w:sz w:val="21"/>
          <w:szCs w:val="21"/>
        </w:rPr>
        <w:t>ооперативная, 3а.                               факс: (48434) 3 –95 – 34</w:t>
      </w:r>
    </w:p>
    <w:p w:rsidR="009B346E" w:rsidRDefault="009B346E" w:rsidP="009B346E">
      <w:pPr>
        <w:rPr>
          <w:b/>
        </w:rPr>
      </w:pPr>
    </w:p>
    <w:p w:rsidR="009B346E" w:rsidRPr="009B346E" w:rsidRDefault="009B346E" w:rsidP="009B346E">
      <w:pPr>
        <w:ind w:firstLine="540"/>
        <w:rPr>
          <w:b/>
          <w:sz w:val="22"/>
          <w:szCs w:val="22"/>
        </w:rPr>
      </w:pPr>
    </w:p>
    <w:p w:rsidR="00EC2CB7" w:rsidRPr="009B346E" w:rsidRDefault="00EC2CB7" w:rsidP="00EC2CB7">
      <w:pPr>
        <w:shd w:val="clear" w:color="auto" w:fill="FFFFFF"/>
        <w:suppressAutoHyphens w:val="0"/>
        <w:spacing w:after="100" w:afterAutospacing="1"/>
        <w:jc w:val="both"/>
        <w:rPr>
          <w:b/>
          <w:color w:val="212121"/>
          <w:sz w:val="22"/>
          <w:szCs w:val="22"/>
          <w:lang w:eastAsia="ru-RU"/>
        </w:rPr>
      </w:pPr>
      <w:r w:rsidRPr="009B346E">
        <w:rPr>
          <w:b/>
          <w:color w:val="212121"/>
          <w:sz w:val="22"/>
          <w:szCs w:val="22"/>
          <w:lang w:eastAsia="ru-RU"/>
        </w:rPr>
        <w:t xml:space="preserve">В 2021 году около 770 калужских семей воспользовались сертификатами и расплатились ими за обучение старших детей в </w:t>
      </w:r>
      <w:proofErr w:type="spellStart"/>
      <w:r w:rsidRPr="009B346E">
        <w:rPr>
          <w:b/>
          <w:color w:val="212121"/>
          <w:sz w:val="22"/>
          <w:szCs w:val="22"/>
          <w:lang w:eastAsia="ru-RU"/>
        </w:rPr>
        <w:t>средне-специальных</w:t>
      </w:r>
      <w:proofErr w:type="spellEnd"/>
      <w:r w:rsidRPr="009B346E">
        <w:rPr>
          <w:b/>
          <w:color w:val="212121"/>
          <w:sz w:val="22"/>
          <w:szCs w:val="22"/>
          <w:lang w:eastAsia="ru-RU"/>
        </w:rPr>
        <w:t xml:space="preserve"> или высших учебных заведениях.</w:t>
      </w:r>
    </w:p>
    <w:p w:rsidR="0022044D" w:rsidRPr="009B346E" w:rsidRDefault="00EC2CB7" w:rsidP="0022044D">
      <w:pPr>
        <w:pStyle w:val="a9"/>
        <w:spacing w:before="0"/>
        <w:jc w:val="both"/>
        <w:rPr>
          <w:sz w:val="22"/>
          <w:szCs w:val="22"/>
        </w:rPr>
      </w:pPr>
      <w:r w:rsidRPr="009B346E">
        <w:rPr>
          <w:sz w:val="22"/>
          <w:szCs w:val="22"/>
        </w:rPr>
        <w:t>П</w:t>
      </w:r>
      <w:r w:rsidR="0022044D" w:rsidRPr="009B346E">
        <w:rPr>
          <w:sz w:val="22"/>
          <w:szCs w:val="22"/>
        </w:rPr>
        <w:t xml:space="preserve">ервого сентября начнется новый учебный год, в связи с этим </w:t>
      </w:r>
      <w:r w:rsidR="009B346E" w:rsidRPr="009B346E">
        <w:rPr>
          <w:sz w:val="22"/>
          <w:szCs w:val="22"/>
        </w:rPr>
        <w:t>У</w:t>
      </w:r>
      <w:r w:rsidR="0022044D" w:rsidRPr="009B346E">
        <w:rPr>
          <w:sz w:val="22"/>
          <w:szCs w:val="22"/>
        </w:rPr>
        <w:t>ПФР</w:t>
      </w:r>
      <w:r w:rsidR="009B346E" w:rsidRPr="009B346E">
        <w:rPr>
          <w:sz w:val="22"/>
          <w:szCs w:val="22"/>
        </w:rPr>
        <w:t xml:space="preserve"> в Дзержинском районе</w:t>
      </w:r>
      <w:r w:rsidR="0022044D" w:rsidRPr="009B346E">
        <w:rPr>
          <w:sz w:val="22"/>
          <w:szCs w:val="22"/>
        </w:rPr>
        <w:t xml:space="preserve"> Калужской области</w:t>
      </w:r>
      <w:r w:rsidR="009B346E" w:rsidRPr="009B346E">
        <w:rPr>
          <w:sz w:val="22"/>
          <w:szCs w:val="22"/>
        </w:rPr>
        <w:t xml:space="preserve"> (межрайонное)</w:t>
      </w:r>
      <w:r w:rsidR="0022044D" w:rsidRPr="009B346E">
        <w:rPr>
          <w:sz w:val="22"/>
          <w:szCs w:val="22"/>
        </w:rPr>
        <w:t xml:space="preserve"> напоминает</w:t>
      </w:r>
      <w:r w:rsidR="00582F2B" w:rsidRPr="009B346E">
        <w:rPr>
          <w:sz w:val="22"/>
          <w:szCs w:val="22"/>
        </w:rPr>
        <w:t xml:space="preserve">, </w:t>
      </w:r>
      <w:r w:rsidR="0022044D" w:rsidRPr="009B346E">
        <w:rPr>
          <w:sz w:val="22"/>
          <w:szCs w:val="22"/>
        </w:rPr>
        <w:t>что если</w:t>
      </w:r>
      <w:r w:rsidR="0022044D" w:rsidRPr="009B346E">
        <w:rPr>
          <w:b/>
          <w:sz w:val="22"/>
          <w:szCs w:val="22"/>
        </w:rPr>
        <w:t xml:space="preserve"> </w:t>
      </w:r>
      <w:r w:rsidR="0022044D" w:rsidRPr="009B346E">
        <w:rPr>
          <w:sz w:val="22"/>
          <w:szCs w:val="22"/>
        </w:rPr>
        <w:t xml:space="preserve"> ребенок поступает в высшее или </w:t>
      </w:r>
      <w:proofErr w:type="spellStart"/>
      <w:r w:rsidR="0022044D" w:rsidRPr="009B346E">
        <w:rPr>
          <w:sz w:val="22"/>
          <w:szCs w:val="22"/>
        </w:rPr>
        <w:t>средне-специальное</w:t>
      </w:r>
      <w:proofErr w:type="spellEnd"/>
      <w:r w:rsidR="0022044D" w:rsidRPr="009B346E">
        <w:rPr>
          <w:sz w:val="22"/>
          <w:szCs w:val="22"/>
        </w:rPr>
        <w:t xml:space="preserve"> учебное заведение, то средства материнского капитала можно потратить на оплату его обучения и проживания в общежитии.</w:t>
      </w:r>
    </w:p>
    <w:p w:rsidR="0022044D" w:rsidRPr="009B346E" w:rsidRDefault="0022044D" w:rsidP="0022044D">
      <w:pPr>
        <w:pStyle w:val="a9"/>
        <w:spacing w:before="0"/>
        <w:jc w:val="both"/>
        <w:rPr>
          <w:sz w:val="22"/>
          <w:szCs w:val="22"/>
        </w:rPr>
      </w:pPr>
      <w:r w:rsidRPr="009B346E">
        <w:rPr>
          <w:sz w:val="22"/>
          <w:szCs w:val="22"/>
        </w:rPr>
        <w:t>Оплатить можно образование по очной, заочной и вечерней (</w:t>
      </w:r>
      <w:proofErr w:type="spellStart"/>
      <w:r w:rsidRPr="009B346E">
        <w:rPr>
          <w:sz w:val="22"/>
          <w:szCs w:val="22"/>
        </w:rPr>
        <w:t>очно-заочной</w:t>
      </w:r>
      <w:proofErr w:type="spellEnd"/>
      <w:r w:rsidRPr="009B346E">
        <w:rPr>
          <w:sz w:val="22"/>
          <w:szCs w:val="22"/>
        </w:rPr>
        <w:t>) формам обучения, при этом учебное заведение должно находиться на территории Российской Федерации, студенту на момент начала обучения должно быть не более 25 лет, а ребенку, с рождением которого получен сертификат, исполниться 3 года.</w:t>
      </w:r>
    </w:p>
    <w:p w:rsidR="0022044D" w:rsidRPr="009B346E" w:rsidRDefault="0022044D" w:rsidP="0022044D">
      <w:pPr>
        <w:pStyle w:val="a9"/>
        <w:spacing w:before="0"/>
        <w:jc w:val="both"/>
        <w:rPr>
          <w:sz w:val="22"/>
          <w:szCs w:val="22"/>
        </w:rPr>
      </w:pPr>
      <w:r w:rsidRPr="009B346E">
        <w:rPr>
          <w:sz w:val="22"/>
          <w:szCs w:val="22"/>
        </w:rPr>
        <w:t xml:space="preserve">Для этого необходимо </w:t>
      </w:r>
      <w:r w:rsidR="00583C34" w:rsidRPr="009B346E">
        <w:rPr>
          <w:sz w:val="22"/>
          <w:szCs w:val="22"/>
        </w:rPr>
        <w:t xml:space="preserve">подать заявление в личном кабинете на портале государственных и муниципальных услуг или </w:t>
      </w:r>
      <w:r w:rsidRPr="009B346E">
        <w:rPr>
          <w:sz w:val="22"/>
          <w:szCs w:val="22"/>
        </w:rPr>
        <w:t>обратиться в территориальный орган Пенсионного фонда</w:t>
      </w:r>
      <w:r w:rsidR="00583C34" w:rsidRPr="009B346E">
        <w:rPr>
          <w:sz w:val="22"/>
          <w:szCs w:val="22"/>
        </w:rPr>
        <w:t>,</w:t>
      </w:r>
      <w:r w:rsidRPr="009B346E">
        <w:rPr>
          <w:sz w:val="22"/>
          <w:szCs w:val="22"/>
        </w:rPr>
        <w:t xml:space="preserve"> или в МФЦ с паспортом и подать соответствующее заявление.</w:t>
      </w:r>
    </w:p>
    <w:p w:rsidR="0022044D" w:rsidRPr="009B346E" w:rsidRDefault="0022044D" w:rsidP="0022044D">
      <w:pPr>
        <w:pStyle w:val="a9"/>
        <w:spacing w:before="0"/>
        <w:jc w:val="both"/>
        <w:rPr>
          <w:sz w:val="22"/>
          <w:szCs w:val="22"/>
        </w:rPr>
      </w:pPr>
      <w:r w:rsidRPr="009B346E">
        <w:rPr>
          <w:sz w:val="22"/>
          <w:szCs w:val="22"/>
        </w:rPr>
        <w:t>Для оплаты проживания студента в общежитии учебного заведения дополнительно предоставляется соответствующее заявление, договор найма жилого помещения в общежитии и справка из образовательной организации, подтверждающая факт проживания ребенка в общежитии.</w:t>
      </w:r>
    </w:p>
    <w:p w:rsidR="0022044D" w:rsidRPr="009B346E" w:rsidRDefault="0022044D" w:rsidP="0022044D">
      <w:pPr>
        <w:pStyle w:val="a9"/>
        <w:spacing w:before="0"/>
        <w:jc w:val="both"/>
        <w:rPr>
          <w:sz w:val="22"/>
          <w:szCs w:val="22"/>
        </w:rPr>
      </w:pPr>
      <w:r w:rsidRPr="009B346E">
        <w:rPr>
          <w:sz w:val="22"/>
          <w:szCs w:val="22"/>
        </w:rPr>
        <w:t xml:space="preserve">Перечисление средств осуществляется только в безналичной форме. Первый платеж осуществляется в течение 10 рабочих дней со дня принятия решения об удовлетворении заявления о распоряжении средствами Материнского капитала (на вынесение решения у ПФР есть месяц </w:t>
      </w:r>
      <w:proofErr w:type="gramStart"/>
      <w:r w:rsidRPr="009B346E">
        <w:rPr>
          <w:sz w:val="22"/>
          <w:szCs w:val="22"/>
        </w:rPr>
        <w:t>с даты приема</w:t>
      </w:r>
      <w:proofErr w:type="gramEnd"/>
      <w:r w:rsidRPr="009B346E">
        <w:rPr>
          <w:sz w:val="22"/>
          <w:szCs w:val="22"/>
        </w:rPr>
        <w:t xml:space="preserve"> заявления), а последующие платежи - в соответствии со сроками, указанными в договоре.</w:t>
      </w:r>
    </w:p>
    <w:p w:rsidR="0022044D" w:rsidRPr="009B346E" w:rsidRDefault="00583C34" w:rsidP="0022044D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2"/>
          <w:szCs w:val="22"/>
          <w:lang w:eastAsia="ru-RU"/>
        </w:rPr>
      </w:pPr>
      <w:r w:rsidRPr="009B346E">
        <w:rPr>
          <w:color w:val="212121"/>
          <w:sz w:val="22"/>
          <w:szCs w:val="22"/>
          <w:lang w:eastAsia="ru-RU"/>
        </w:rPr>
        <w:t>В</w:t>
      </w:r>
      <w:r w:rsidR="0022044D" w:rsidRPr="009B346E">
        <w:rPr>
          <w:color w:val="212121"/>
          <w:sz w:val="22"/>
          <w:szCs w:val="22"/>
          <w:lang w:eastAsia="ru-RU"/>
        </w:rPr>
        <w:t xml:space="preserve"> 202</w:t>
      </w:r>
      <w:r w:rsidRPr="009B346E">
        <w:rPr>
          <w:color w:val="212121"/>
          <w:sz w:val="22"/>
          <w:szCs w:val="22"/>
          <w:lang w:eastAsia="ru-RU"/>
        </w:rPr>
        <w:t>1</w:t>
      </w:r>
      <w:r w:rsidR="0022044D" w:rsidRPr="009B346E">
        <w:rPr>
          <w:color w:val="212121"/>
          <w:sz w:val="22"/>
          <w:szCs w:val="22"/>
          <w:lang w:eastAsia="ru-RU"/>
        </w:rPr>
        <w:t xml:space="preserve"> год</w:t>
      </w:r>
      <w:r w:rsidRPr="009B346E">
        <w:rPr>
          <w:color w:val="212121"/>
          <w:sz w:val="22"/>
          <w:szCs w:val="22"/>
          <w:lang w:eastAsia="ru-RU"/>
        </w:rPr>
        <w:t>у</w:t>
      </w:r>
      <w:r w:rsidR="0022044D" w:rsidRPr="009B346E">
        <w:rPr>
          <w:color w:val="212121"/>
          <w:sz w:val="22"/>
          <w:szCs w:val="22"/>
          <w:lang w:eastAsia="ru-RU"/>
        </w:rPr>
        <w:t xml:space="preserve"> </w:t>
      </w:r>
      <w:r w:rsidR="00582F2B" w:rsidRPr="009B346E">
        <w:rPr>
          <w:color w:val="212121"/>
          <w:sz w:val="22"/>
          <w:szCs w:val="22"/>
          <w:lang w:eastAsia="ru-RU"/>
        </w:rPr>
        <w:t xml:space="preserve">около 770 </w:t>
      </w:r>
      <w:r w:rsidR="0022044D" w:rsidRPr="009B346E">
        <w:rPr>
          <w:color w:val="212121"/>
          <w:sz w:val="22"/>
          <w:szCs w:val="22"/>
          <w:lang w:eastAsia="ru-RU"/>
        </w:rPr>
        <w:t xml:space="preserve">калужских семей воспользовались сертификатами и расплатились ими за обучение старших детей в </w:t>
      </w:r>
      <w:proofErr w:type="spellStart"/>
      <w:r w:rsidR="0022044D" w:rsidRPr="009B346E">
        <w:rPr>
          <w:color w:val="212121"/>
          <w:sz w:val="22"/>
          <w:szCs w:val="22"/>
          <w:lang w:eastAsia="ru-RU"/>
        </w:rPr>
        <w:t>средне-специальных</w:t>
      </w:r>
      <w:proofErr w:type="spellEnd"/>
      <w:r w:rsidR="0022044D" w:rsidRPr="009B346E">
        <w:rPr>
          <w:color w:val="212121"/>
          <w:sz w:val="22"/>
          <w:szCs w:val="22"/>
          <w:lang w:eastAsia="ru-RU"/>
        </w:rPr>
        <w:t xml:space="preserve"> или высших учебных заведениях.</w:t>
      </w:r>
    </w:p>
    <w:p w:rsidR="0022044D" w:rsidRPr="009B346E" w:rsidRDefault="0022044D" w:rsidP="0022044D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2"/>
          <w:szCs w:val="22"/>
          <w:lang w:eastAsia="ru-RU"/>
        </w:rPr>
      </w:pPr>
      <w:r w:rsidRPr="009B346E">
        <w:rPr>
          <w:color w:val="212121"/>
          <w:sz w:val="22"/>
          <w:szCs w:val="22"/>
          <w:lang w:eastAsia="ru-RU"/>
        </w:rPr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22044D" w:rsidRPr="009B346E" w:rsidRDefault="0022044D" w:rsidP="009B346E">
      <w:pPr>
        <w:shd w:val="clear" w:color="auto" w:fill="FFFFFF"/>
        <w:suppressAutoHyphens w:val="0"/>
        <w:spacing w:after="100" w:afterAutospacing="1"/>
        <w:jc w:val="both"/>
        <w:rPr>
          <w:b/>
          <w:sz w:val="22"/>
          <w:szCs w:val="22"/>
        </w:rPr>
      </w:pPr>
      <w:r w:rsidRPr="009B346E">
        <w:rPr>
          <w:color w:val="212121"/>
          <w:sz w:val="22"/>
          <w:szCs w:val="22"/>
          <w:lang w:eastAsia="ru-RU"/>
        </w:rPr>
        <w:t xml:space="preserve">В 2021 году сумма материнского (семейного) капитала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 и в 2021 году родится второй ребенок, сумма </w:t>
      </w:r>
      <w:proofErr w:type="spellStart"/>
      <w:r w:rsidRPr="009B346E">
        <w:rPr>
          <w:color w:val="212121"/>
          <w:sz w:val="22"/>
          <w:szCs w:val="22"/>
          <w:lang w:eastAsia="ru-RU"/>
        </w:rPr>
        <w:t>маткапитала</w:t>
      </w:r>
      <w:proofErr w:type="spellEnd"/>
      <w:r w:rsidRPr="009B346E">
        <w:rPr>
          <w:color w:val="212121"/>
          <w:sz w:val="22"/>
          <w:szCs w:val="22"/>
          <w:lang w:eastAsia="ru-RU"/>
        </w:rPr>
        <w:t xml:space="preserve"> составит 639 431,83 рублей.</w:t>
      </w:r>
    </w:p>
    <w:p w:rsidR="009B346E" w:rsidRPr="009B346E" w:rsidRDefault="009B346E" w:rsidP="009B346E">
      <w:pPr>
        <w:ind w:firstLine="540"/>
        <w:jc w:val="right"/>
        <w:rPr>
          <w:b/>
          <w:sz w:val="22"/>
          <w:szCs w:val="22"/>
        </w:rPr>
      </w:pPr>
      <w:r w:rsidRPr="009B346E">
        <w:rPr>
          <w:b/>
          <w:sz w:val="22"/>
          <w:szCs w:val="22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9B346E">
        <w:rPr>
          <w:b/>
          <w:sz w:val="22"/>
          <w:szCs w:val="22"/>
        </w:rPr>
        <w:t>межрайонное</w:t>
      </w:r>
      <w:proofErr w:type="gramEnd"/>
      <w:r w:rsidRPr="009B346E">
        <w:rPr>
          <w:b/>
          <w:sz w:val="22"/>
          <w:szCs w:val="22"/>
        </w:rPr>
        <w:t>)</w:t>
      </w:r>
    </w:p>
    <w:p w:rsidR="0079105B" w:rsidRDefault="009B346E" w:rsidP="009B346E">
      <w:pPr>
        <w:shd w:val="clear" w:color="auto" w:fill="FFFFFF"/>
        <w:spacing w:after="100" w:afterAutospacing="1"/>
        <w:jc w:val="right"/>
        <w:outlineLvl w:val="0"/>
      </w:pPr>
      <w:r w:rsidRPr="009B346E">
        <w:rPr>
          <w:b/>
          <w:sz w:val="22"/>
          <w:szCs w:val="22"/>
        </w:rPr>
        <w:t>23.08.2021</w:t>
      </w:r>
    </w:p>
    <w:sectPr w:rsidR="0079105B" w:rsidSect="004E793D">
      <w:pgSz w:w="11906" w:h="16838"/>
      <w:pgMar w:top="719" w:right="56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5335"/>
    <w:rsid w:val="00005E56"/>
    <w:rsid w:val="00035628"/>
    <w:rsid w:val="00042D02"/>
    <w:rsid w:val="0004736B"/>
    <w:rsid w:val="00052099"/>
    <w:rsid w:val="000823CF"/>
    <w:rsid w:val="00090EA6"/>
    <w:rsid w:val="000A5D45"/>
    <w:rsid w:val="000F3CE4"/>
    <w:rsid w:val="00113B83"/>
    <w:rsid w:val="00122212"/>
    <w:rsid w:val="00177380"/>
    <w:rsid w:val="001C3C54"/>
    <w:rsid w:val="001D2A40"/>
    <w:rsid w:val="001E4547"/>
    <w:rsid w:val="00211866"/>
    <w:rsid w:val="0022044D"/>
    <w:rsid w:val="00237C36"/>
    <w:rsid w:val="00243581"/>
    <w:rsid w:val="002A5D77"/>
    <w:rsid w:val="002D79B0"/>
    <w:rsid w:val="0030076D"/>
    <w:rsid w:val="00342F86"/>
    <w:rsid w:val="003450D8"/>
    <w:rsid w:val="003A25B7"/>
    <w:rsid w:val="003C5335"/>
    <w:rsid w:val="003E1613"/>
    <w:rsid w:val="003F63C6"/>
    <w:rsid w:val="00401B9D"/>
    <w:rsid w:val="00405677"/>
    <w:rsid w:val="00434B35"/>
    <w:rsid w:val="0044497C"/>
    <w:rsid w:val="00447876"/>
    <w:rsid w:val="004565C6"/>
    <w:rsid w:val="00481566"/>
    <w:rsid w:val="004D5FF6"/>
    <w:rsid w:val="004E793D"/>
    <w:rsid w:val="005213AD"/>
    <w:rsid w:val="0052612C"/>
    <w:rsid w:val="00554C38"/>
    <w:rsid w:val="00564FA8"/>
    <w:rsid w:val="00567529"/>
    <w:rsid w:val="00567702"/>
    <w:rsid w:val="00582F2B"/>
    <w:rsid w:val="00583C34"/>
    <w:rsid w:val="005D20C8"/>
    <w:rsid w:val="005F4448"/>
    <w:rsid w:val="0060236E"/>
    <w:rsid w:val="00623030"/>
    <w:rsid w:val="00630307"/>
    <w:rsid w:val="00634045"/>
    <w:rsid w:val="00635178"/>
    <w:rsid w:val="00665537"/>
    <w:rsid w:val="0068053D"/>
    <w:rsid w:val="00700815"/>
    <w:rsid w:val="00717E9A"/>
    <w:rsid w:val="00750285"/>
    <w:rsid w:val="00770454"/>
    <w:rsid w:val="0079105B"/>
    <w:rsid w:val="0079147B"/>
    <w:rsid w:val="00791927"/>
    <w:rsid w:val="007D1FB0"/>
    <w:rsid w:val="007E4615"/>
    <w:rsid w:val="008029F6"/>
    <w:rsid w:val="008150D3"/>
    <w:rsid w:val="00822C7B"/>
    <w:rsid w:val="0085119A"/>
    <w:rsid w:val="008733E9"/>
    <w:rsid w:val="00875457"/>
    <w:rsid w:val="008A4D5D"/>
    <w:rsid w:val="008B1DA1"/>
    <w:rsid w:val="00927F67"/>
    <w:rsid w:val="00940A13"/>
    <w:rsid w:val="00950FDD"/>
    <w:rsid w:val="0097638E"/>
    <w:rsid w:val="009770CA"/>
    <w:rsid w:val="00987C8E"/>
    <w:rsid w:val="00991D45"/>
    <w:rsid w:val="009A36C7"/>
    <w:rsid w:val="009B346E"/>
    <w:rsid w:val="009B40AE"/>
    <w:rsid w:val="009C429B"/>
    <w:rsid w:val="009F18B6"/>
    <w:rsid w:val="009F650A"/>
    <w:rsid w:val="00A22727"/>
    <w:rsid w:val="00A33B62"/>
    <w:rsid w:val="00A42990"/>
    <w:rsid w:val="00A46D0A"/>
    <w:rsid w:val="00A54D9E"/>
    <w:rsid w:val="00AA2C40"/>
    <w:rsid w:val="00AC665D"/>
    <w:rsid w:val="00AF2DBF"/>
    <w:rsid w:val="00B079C8"/>
    <w:rsid w:val="00B43E26"/>
    <w:rsid w:val="00B54B7E"/>
    <w:rsid w:val="00B64886"/>
    <w:rsid w:val="00C62A66"/>
    <w:rsid w:val="00CA1D7A"/>
    <w:rsid w:val="00CA2BD6"/>
    <w:rsid w:val="00CB0165"/>
    <w:rsid w:val="00CB43BB"/>
    <w:rsid w:val="00CC5462"/>
    <w:rsid w:val="00CD1D28"/>
    <w:rsid w:val="00D0744F"/>
    <w:rsid w:val="00D23C04"/>
    <w:rsid w:val="00D95CD7"/>
    <w:rsid w:val="00DD5928"/>
    <w:rsid w:val="00DD6952"/>
    <w:rsid w:val="00DE17EC"/>
    <w:rsid w:val="00DE2C1C"/>
    <w:rsid w:val="00E15E06"/>
    <w:rsid w:val="00E32B34"/>
    <w:rsid w:val="00E36473"/>
    <w:rsid w:val="00EA402F"/>
    <w:rsid w:val="00EC1581"/>
    <w:rsid w:val="00EC2CB7"/>
    <w:rsid w:val="00EC7B76"/>
    <w:rsid w:val="00EE4266"/>
    <w:rsid w:val="00F01E23"/>
    <w:rsid w:val="00F02C75"/>
    <w:rsid w:val="00F2014D"/>
    <w:rsid w:val="00F26E34"/>
    <w:rsid w:val="00F6316F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9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E793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4E793D"/>
  </w:style>
  <w:style w:type="character" w:customStyle="1" w:styleId="WW8Num1z0">
    <w:name w:val="WW8Num1z0"/>
    <w:rsid w:val="004E793D"/>
    <w:rPr>
      <w:rFonts w:ascii="Symbol" w:hAnsi="Symbol"/>
      <w:sz w:val="20"/>
    </w:rPr>
  </w:style>
  <w:style w:type="character" w:customStyle="1" w:styleId="WW8Num1z1">
    <w:name w:val="WW8Num1z1"/>
    <w:rsid w:val="004E793D"/>
    <w:rPr>
      <w:rFonts w:ascii="Courier New" w:hAnsi="Courier New"/>
      <w:sz w:val="20"/>
    </w:rPr>
  </w:style>
  <w:style w:type="character" w:customStyle="1" w:styleId="WW8Num1z2">
    <w:name w:val="WW8Num1z2"/>
    <w:rsid w:val="004E793D"/>
    <w:rPr>
      <w:rFonts w:ascii="Wingdings" w:hAnsi="Wingdings"/>
      <w:sz w:val="20"/>
    </w:rPr>
  </w:style>
  <w:style w:type="character" w:customStyle="1" w:styleId="WW8Num2z0">
    <w:name w:val="WW8Num2z0"/>
    <w:rsid w:val="004E793D"/>
    <w:rPr>
      <w:rFonts w:ascii="Symbol" w:hAnsi="Symbol"/>
      <w:sz w:val="20"/>
    </w:rPr>
  </w:style>
  <w:style w:type="character" w:customStyle="1" w:styleId="WW8Num2z1">
    <w:name w:val="WW8Num2z1"/>
    <w:rsid w:val="004E793D"/>
    <w:rPr>
      <w:rFonts w:ascii="Courier New" w:hAnsi="Courier New"/>
      <w:sz w:val="20"/>
    </w:rPr>
  </w:style>
  <w:style w:type="character" w:customStyle="1" w:styleId="WW8Num2z2">
    <w:name w:val="WW8Num2z2"/>
    <w:rsid w:val="004E793D"/>
    <w:rPr>
      <w:rFonts w:ascii="Wingdings" w:hAnsi="Wingdings"/>
      <w:sz w:val="20"/>
    </w:rPr>
  </w:style>
  <w:style w:type="character" w:customStyle="1" w:styleId="10">
    <w:name w:val="Основной шрифт абзаца1"/>
    <w:rsid w:val="004E793D"/>
  </w:style>
  <w:style w:type="character" w:styleId="a4">
    <w:name w:val="Hyperlink"/>
    <w:rsid w:val="004E793D"/>
    <w:rPr>
      <w:color w:val="0000FF"/>
      <w:u w:val="single"/>
    </w:rPr>
  </w:style>
  <w:style w:type="character" w:customStyle="1" w:styleId="editsection7">
    <w:name w:val="editsection7"/>
    <w:rsid w:val="004E793D"/>
    <w:rPr>
      <w:sz w:val="16"/>
      <w:szCs w:val="16"/>
    </w:rPr>
  </w:style>
  <w:style w:type="character" w:customStyle="1" w:styleId="mw-headline">
    <w:name w:val="mw-headline"/>
    <w:basedOn w:val="10"/>
    <w:rsid w:val="004E793D"/>
  </w:style>
  <w:style w:type="character" w:styleId="a5">
    <w:name w:val="Strong"/>
    <w:uiPriority w:val="22"/>
    <w:qFormat/>
    <w:rsid w:val="004E793D"/>
    <w:rPr>
      <w:b/>
      <w:bCs/>
    </w:rPr>
  </w:style>
  <w:style w:type="character" w:customStyle="1" w:styleId="spelle">
    <w:name w:val="spelle"/>
    <w:basedOn w:val="10"/>
    <w:rsid w:val="004E793D"/>
  </w:style>
  <w:style w:type="character" w:customStyle="1" w:styleId="grame">
    <w:name w:val="grame"/>
    <w:basedOn w:val="10"/>
    <w:rsid w:val="004E793D"/>
  </w:style>
  <w:style w:type="paragraph" w:customStyle="1" w:styleId="a6">
    <w:name w:val="Заголовок"/>
    <w:basedOn w:val="a"/>
    <w:next w:val="a0"/>
    <w:rsid w:val="004E7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4E793D"/>
    <w:rPr>
      <w:sz w:val="28"/>
    </w:rPr>
  </w:style>
  <w:style w:type="paragraph" w:styleId="a7">
    <w:name w:val="List"/>
    <w:basedOn w:val="a0"/>
    <w:rsid w:val="004E793D"/>
    <w:rPr>
      <w:rFonts w:ascii="Arial" w:hAnsi="Arial" w:cs="Mangal"/>
    </w:rPr>
  </w:style>
  <w:style w:type="paragraph" w:customStyle="1" w:styleId="11">
    <w:name w:val="Название1"/>
    <w:basedOn w:val="a"/>
    <w:rsid w:val="004E793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E793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4E79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E793D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4E793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E79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4E793D"/>
    <w:pPr>
      <w:spacing w:before="280" w:after="280"/>
    </w:pPr>
  </w:style>
  <w:style w:type="paragraph" w:styleId="aa">
    <w:name w:val="List Paragraph"/>
    <w:basedOn w:val="a"/>
    <w:qFormat/>
    <w:rsid w:val="004E79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4E793D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4E793D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xt-uppercase">
    <w:name w:val="text-uppercase"/>
    <w:basedOn w:val="a1"/>
    <w:rsid w:val="0022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3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1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8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59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3243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mailto:evdokimova@050.pfr.ru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 </cp:lastModifiedBy>
  <cp:revision>3</cp:revision>
  <cp:lastPrinted>2018-09-10T09:26:00Z</cp:lastPrinted>
  <dcterms:created xsi:type="dcterms:W3CDTF">2021-08-25T07:38:00Z</dcterms:created>
  <dcterms:modified xsi:type="dcterms:W3CDTF">2021-08-25T09:01:00Z</dcterms:modified>
</cp:coreProperties>
</file>