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B9" w:rsidRDefault="005B20B4"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83B" w:rsidRPr="005B20B4" w:rsidRDefault="005B20B4" w:rsidP="005B20B4">
      <w:pPr>
        <w:jc w:val="right"/>
        <w:rPr>
          <w:b/>
          <w:sz w:val="32"/>
          <w:szCs w:val="32"/>
        </w:rPr>
      </w:pPr>
      <w:r w:rsidRPr="005B20B4">
        <w:rPr>
          <w:b/>
          <w:sz w:val="32"/>
          <w:szCs w:val="32"/>
        </w:rPr>
        <w:t>ПРЕСС-РЕЛИЗ</w:t>
      </w:r>
    </w:p>
    <w:p w:rsidR="0084383B" w:rsidRDefault="00F540BC" w:rsidP="005B20B4">
      <w:pPr>
        <w:jc w:val="center"/>
      </w:pPr>
      <w:r>
        <w:rPr>
          <w:rFonts w:ascii="Segoe UI" w:hAnsi="Segoe UI" w:cs="Segoe UI"/>
          <w:sz w:val="32"/>
          <w:szCs w:val="32"/>
        </w:rPr>
        <w:t xml:space="preserve">Реализация </w:t>
      </w:r>
      <w:r w:rsidR="00A76081" w:rsidRPr="00A76081">
        <w:rPr>
          <w:rFonts w:ascii="Segoe UI" w:hAnsi="Segoe UI" w:cs="Segoe UI"/>
          <w:sz w:val="32"/>
          <w:szCs w:val="32"/>
        </w:rPr>
        <w:t>ц</w:t>
      </w:r>
      <w:r w:rsidR="00073D42" w:rsidRPr="00A76081">
        <w:rPr>
          <w:rFonts w:ascii="Segoe UI" w:hAnsi="Segoe UI" w:cs="Segoe UI"/>
          <w:sz w:val="32"/>
          <w:szCs w:val="32"/>
        </w:rPr>
        <w:t>елевы</w:t>
      </w:r>
      <w:r w:rsidR="00A76081" w:rsidRPr="00A76081">
        <w:rPr>
          <w:rFonts w:ascii="Segoe UI" w:hAnsi="Segoe UI" w:cs="Segoe UI"/>
          <w:sz w:val="32"/>
          <w:szCs w:val="32"/>
        </w:rPr>
        <w:t>х</w:t>
      </w:r>
      <w:r w:rsidR="00073D42" w:rsidRPr="00A76081">
        <w:rPr>
          <w:rFonts w:ascii="Segoe UI" w:hAnsi="Segoe UI" w:cs="Segoe UI"/>
          <w:sz w:val="32"/>
          <w:szCs w:val="32"/>
        </w:rPr>
        <w:t xml:space="preserve"> модел</w:t>
      </w:r>
      <w:r w:rsidR="00A76081" w:rsidRPr="00A76081">
        <w:rPr>
          <w:rFonts w:ascii="Segoe UI" w:hAnsi="Segoe UI" w:cs="Segoe UI"/>
          <w:sz w:val="32"/>
          <w:szCs w:val="32"/>
        </w:rPr>
        <w:t xml:space="preserve">ей улучшения инвестиционного климата </w:t>
      </w:r>
      <w:r w:rsidR="00073D42" w:rsidRPr="00A76081">
        <w:rPr>
          <w:rFonts w:ascii="Segoe UI" w:hAnsi="Segoe UI" w:cs="Segoe UI"/>
          <w:sz w:val="32"/>
          <w:szCs w:val="32"/>
        </w:rPr>
        <w:t xml:space="preserve"> Калужского региона</w:t>
      </w:r>
      <w:r w:rsidR="000D0E60">
        <w:t xml:space="preserve"> </w:t>
      </w:r>
    </w:p>
    <w:p w:rsidR="00A76081" w:rsidRPr="00485657" w:rsidRDefault="00F540BC" w:rsidP="00485657">
      <w:pPr>
        <w:jc w:val="both"/>
        <w:rPr>
          <w:rFonts w:ascii="Segoe UI" w:hAnsi="Segoe UI" w:cs="Segoe UI"/>
          <w:sz w:val="24"/>
          <w:szCs w:val="24"/>
        </w:rPr>
      </w:pPr>
      <w:r w:rsidRPr="000D0E60">
        <w:rPr>
          <w:rFonts w:ascii="Segoe UI" w:hAnsi="Segoe UI" w:cs="Segoe UI"/>
          <w:sz w:val="24"/>
          <w:szCs w:val="24"/>
        </w:rPr>
        <w:t xml:space="preserve"> Целевая модель — комплекс факторов обеспечения благоприятного инвестиционного климата по 12 направлениям, для каждого из которых определено целевое значение и показатели оценки его достижения.</w:t>
      </w:r>
      <w:r w:rsidR="000D0E60" w:rsidRPr="000D0E60">
        <w:rPr>
          <w:rFonts w:ascii="Segoe UI" w:hAnsi="Segoe UI" w:cs="Segoe UI"/>
          <w:sz w:val="24"/>
          <w:szCs w:val="24"/>
        </w:rPr>
        <w:t xml:space="preserve"> </w:t>
      </w:r>
      <w:r w:rsidR="00A76081" w:rsidRPr="00F540BC">
        <w:rPr>
          <w:rFonts w:ascii="Segoe UI" w:hAnsi="Segoe UI" w:cs="Segoe UI"/>
          <w:sz w:val="24"/>
          <w:szCs w:val="24"/>
        </w:rPr>
        <w:t xml:space="preserve">В зоне ответственности </w:t>
      </w:r>
      <w:r w:rsidR="000D0E60">
        <w:rPr>
          <w:rFonts w:ascii="Segoe UI" w:hAnsi="Segoe UI" w:cs="Segoe UI"/>
          <w:sz w:val="24"/>
          <w:szCs w:val="24"/>
        </w:rPr>
        <w:t xml:space="preserve">Управления </w:t>
      </w:r>
      <w:r w:rsidR="00A76081" w:rsidRPr="00F540BC">
        <w:rPr>
          <w:rFonts w:ascii="Segoe UI" w:hAnsi="Segoe UI" w:cs="Segoe UI"/>
          <w:sz w:val="24"/>
          <w:szCs w:val="24"/>
        </w:rPr>
        <w:t>Росреестра по Калужской области - две дорожных карты: "Регистрация прав собственности на земельные участки и иные объекты недвижимого имущества" и "Постановка на кадастровый учет земельных участков и иных объектов недвижимого имущества".</w:t>
      </w:r>
      <w:r w:rsidR="00485657" w:rsidRPr="00485657">
        <w:t xml:space="preserve"> </w:t>
      </w:r>
      <w:r w:rsidR="00485657" w:rsidRPr="00485657">
        <w:rPr>
          <w:rFonts w:ascii="Segoe UI" w:hAnsi="Segoe UI" w:cs="Segoe UI"/>
          <w:sz w:val="24"/>
          <w:szCs w:val="24"/>
        </w:rPr>
        <w:t>Достижение показателей дорожных карт по целевым моделям является важнейшей задачей Управления и стоит на особом контроле.</w:t>
      </w:r>
    </w:p>
    <w:p w:rsidR="0084383B" w:rsidRDefault="0084383B" w:rsidP="00F540BC">
      <w:pPr>
        <w:jc w:val="both"/>
      </w:pPr>
      <w:r w:rsidRPr="00F540BC">
        <w:rPr>
          <w:rFonts w:ascii="Segoe UI" w:hAnsi="Segoe UI" w:cs="Segoe UI"/>
          <w:sz w:val="24"/>
          <w:szCs w:val="24"/>
        </w:rPr>
        <w:t>Целевой моделью «Постановка на кадастровый учет земельных участков и объектов недвижимого имущества», в том числе, определена необходимость сокращения количества решений о приостановлениях и отказах в осуществлении кадастрового учета.</w:t>
      </w:r>
      <w:r w:rsidR="00417792">
        <w:t xml:space="preserve"> </w:t>
      </w:r>
    </w:p>
    <w:p w:rsidR="00CE38DE" w:rsidRDefault="0084383B" w:rsidP="008B40C6">
      <w:pPr>
        <w:jc w:val="both"/>
        <w:rPr>
          <w:rFonts w:ascii="Segoe UI" w:hAnsi="Segoe UI" w:cs="Segoe UI"/>
          <w:sz w:val="24"/>
          <w:szCs w:val="24"/>
        </w:rPr>
      </w:pPr>
      <w:r w:rsidRPr="008B40C6">
        <w:rPr>
          <w:rFonts w:ascii="Segoe UI" w:hAnsi="Segoe UI" w:cs="Segoe UI"/>
          <w:sz w:val="24"/>
          <w:szCs w:val="24"/>
        </w:rPr>
        <w:t xml:space="preserve">Основания приостановления осуществления государственного кадастрового учета и (или) государственной регистрации прав по решению государственного регистратора прав предусмотрены статьей 26 </w:t>
      </w:r>
      <w:r w:rsidR="008B40C6" w:rsidRPr="008B40C6">
        <w:rPr>
          <w:rFonts w:ascii="Segoe UI" w:hAnsi="Segoe UI" w:cs="Segoe UI"/>
          <w:sz w:val="24"/>
          <w:szCs w:val="24"/>
        </w:rPr>
        <w:t xml:space="preserve">Федерального закона от 13.07.2015 </w:t>
      </w:r>
      <w:r w:rsidR="005450F3">
        <w:rPr>
          <w:rFonts w:ascii="Segoe UI" w:hAnsi="Segoe UI" w:cs="Segoe UI"/>
          <w:sz w:val="24"/>
          <w:szCs w:val="24"/>
        </w:rPr>
        <w:t xml:space="preserve">              </w:t>
      </w:r>
      <w:r w:rsidR="008B40C6" w:rsidRPr="008B40C6">
        <w:rPr>
          <w:rFonts w:ascii="Segoe UI" w:hAnsi="Segoe UI" w:cs="Segoe UI"/>
          <w:sz w:val="24"/>
          <w:szCs w:val="24"/>
        </w:rPr>
        <w:t>N 218-ФЗ "О государственной регистрации недвижимости"</w:t>
      </w:r>
      <w:r w:rsidRPr="008B40C6">
        <w:rPr>
          <w:rFonts w:ascii="Segoe UI" w:hAnsi="Segoe UI" w:cs="Segoe UI"/>
          <w:sz w:val="24"/>
          <w:szCs w:val="24"/>
        </w:rPr>
        <w:t>. Таких оснований насчитывается более 50. Однако это позволяет более четко обозначить пределы правовой экспертизы, которую государственные регистраторы обязаны проводить в отношении поступивших документов.</w:t>
      </w:r>
    </w:p>
    <w:p w:rsidR="0084383B" w:rsidRDefault="0084383B" w:rsidP="00485657">
      <w:pPr>
        <w:jc w:val="both"/>
        <w:rPr>
          <w:rFonts w:ascii="Segoe UI" w:hAnsi="Segoe UI" w:cs="Segoe UI"/>
          <w:sz w:val="24"/>
          <w:szCs w:val="24"/>
        </w:rPr>
      </w:pPr>
      <w:r w:rsidRPr="00485657">
        <w:rPr>
          <w:rFonts w:ascii="Segoe UI" w:hAnsi="Segoe UI" w:cs="Segoe UI"/>
          <w:sz w:val="24"/>
          <w:szCs w:val="24"/>
        </w:rPr>
        <w:t xml:space="preserve">Качественный анализ причин приостановок показывает, что значительное количество приостановок связано с техническими ошибками кадастровых инженеров, допускаемыми при подготовке межевых, технических планов и актов обследования. </w:t>
      </w:r>
      <w:r w:rsidR="00993197">
        <w:rPr>
          <w:rFonts w:ascii="Segoe UI" w:hAnsi="Segoe UI" w:cs="Segoe UI"/>
          <w:sz w:val="24"/>
          <w:szCs w:val="24"/>
        </w:rPr>
        <w:t xml:space="preserve"> </w:t>
      </w:r>
    </w:p>
    <w:p w:rsidR="00CE38DE" w:rsidRDefault="00CE38DE" w:rsidP="00CE38D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CE38DE">
        <w:rPr>
          <w:rFonts w:ascii="Segoe UI" w:hAnsi="Segoe UI" w:cs="Segoe UI"/>
          <w:sz w:val="24"/>
          <w:szCs w:val="24"/>
        </w:rPr>
        <w:t>ланомерная работа</w:t>
      </w:r>
      <w:r>
        <w:rPr>
          <w:rFonts w:ascii="Segoe UI" w:hAnsi="Segoe UI" w:cs="Segoe UI"/>
          <w:sz w:val="24"/>
          <w:szCs w:val="24"/>
        </w:rPr>
        <w:t xml:space="preserve"> по достижению показателей </w:t>
      </w:r>
      <w:r w:rsidRPr="000D0E60">
        <w:rPr>
          <w:rFonts w:ascii="Segoe UI" w:hAnsi="Segoe UI" w:cs="Segoe UI"/>
          <w:sz w:val="24"/>
          <w:szCs w:val="24"/>
        </w:rPr>
        <w:t>целевых моделей по снижению приостановлений и отказов в о</w:t>
      </w:r>
      <w:r w:rsidR="00DB6626">
        <w:rPr>
          <w:rFonts w:ascii="Segoe UI" w:hAnsi="Segoe UI" w:cs="Segoe UI"/>
          <w:sz w:val="24"/>
          <w:szCs w:val="24"/>
        </w:rPr>
        <w:t>существлении кадастрового учета</w:t>
      </w:r>
      <w:r>
        <w:rPr>
          <w:rFonts w:ascii="Segoe UI" w:hAnsi="Segoe UI" w:cs="Segoe UI"/>
          <w:sz w:val="24"/>
          <w:szCs w:val="24"/>
        </w:rPr>
        <w:t>, ведущаяся  Управлением</w:t>
      </w:r>
      <w:r w:rsidR="00DB6626">
        <w:rPr>
          <w:rFonts w:ascii="Segoe UI" w:hAnsi="Segoe UI" w:cs="Segoe UI"/>
          <w:sz w:val="24"/>
          <w:szCs w:val="24"/>
        </w:rPr>
        <w:t>, дает положительные результаты.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E38DE">
        <w:rPr>
          <w:rFonts w:ascii="Segoe UI" w:hAnsi="Segoe UI" w:cs="Segoe UI"/>
          <w:sz w:val="24"/>
          <w:szCs w:val="24"/>
        </w:rPr>
        <w:t xml:space="preserve"> </w:t>
      </w:r>
    </w:p>
    <w:p w:rsidR="00CE38DE" w:rsidRDefault="00CE38DE" w:rsidP="00485657">
      <w:pPr>
        <w:jc w:val="both"/>
        <w:rPr>
          <w:rFonts w:ascii="Segoe UI" w:hAnsi="Segoe UI" w:cs="Segoe UI"/>
          <w:sz w:val="24"/>
          <w:szCs w:val="24"/>
        </w:rPr>
      </w:pPr>
    </w:p>
    <w:p w:rsidR="005B20B4" w:rsidRPr="005B20B4" w:rsidRDefault="00DB6626" w:rsidP="005B20B4">
      <w:pPr>
        <w:jc w:val="both"/>
        <w:rPr>
          <w:rFonts w:ascii="Segoe UI" w:hAnsi="Segoe UI" w:cs="Segoe UI"/>
          <w:sz w:val="24"/>
          <w:szCs w:val="24"/>
        </w:rPr>
      </w:pPr>
      <w:r w:rsidRPr="005B20B4">
        <w:rPr>
          <w:rFonts w:ascii="Segoe UI" w:hAnsi="Segoe UI" w:cs="Segoe UI"/>
          <w:sz w:val="24"/>
          <w:szCs w:val="24"/>
        </w:rPr>
        <w:t xml:space="preserve">Так, из принятых государственными регистраторами решений в марте 2018 года приостановки составили 12,03 % по сравнению с январскими показателями (15,6%).  Отказы </w:t>
      </w:r>
      <w:r w:rsidR="005B20B4" w:rsidRPr="005B20B4">
        <w:rPr>
          <w:rFonts w:ascii="Segoe UI" w:hAnsi="Segoe UI" w:cs="Segoe UI"/>
          <w:sz w:val="24"/>
          <w:szCs w:val="24"/>
        </w:rPr>
        <w:t>в марте составили 9,5 % от общего количества принятых решений по заявлениям о государственном кадастровом учете, тогда как в январе – 10,8 %.</w:t>
      </w:r>
      <w:r w:rsidRPr="005B20B4">
        <w:rPr>
          <w:rFonts w:ascii="Segoe UI" w:hAnsi="Segoe UI" w:cs="Segoe UI"/>
          <w:sz w:val="24"/>
          <w:szCs w:val="24"/>
        </w:rPr>
        <w:t xml:space="preserve"> </w:t>
      </w:r>
    </w:p>
    <w:p w:rsidR="00AE0840" w:rsidRPr="002C2FCC" w:rsidRDefault="0084383B" w:rsidP="002C2FCC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F1A86">
        <w:rPr>
          <w:rFonts w:ascii="Segoe UI" w:hAnsi="Segoe UI" w:cs="Segoe UI"/>
          <w:color w:val="000000" w:themeColor="text1"/>
          <w:sz w:val="24"/>
          <w:szCs w:val="24"/>
        </w:rPr>
        <w:t xml:space="preserve">Информация о типичных ошибках ежемесячно доводится Управлением Росреестра по </w:t>
      </w:r>
      <w:r w:rsidR="009F33AC" w:rsidRPr="00CF1A86">
        <w:rPr>
          <w:rFonts w:ascii="Segoe UI" w:hAnsi="Segoe UI" w:cs="Segoe UI"/>
          <w:color w:val="000000" w:themeColor="text1"/>
          <w:sz w:val="24"/>
          <w:szCs w:val="24"/>
        </w:rPr>
        <w:t>Калужской</w:t>
      </w:r>
      <w:r w:rsidRPr="00CF1A86">
        <w:rPr>
          <w:rFonts w:ascii="Segoe UI" w:hAnsi="Segoe UI" w:cs="Segoe UI"/>
          <w:color w:val="000000" w:themeColor="text1"/>
          <w:sz w:val="24"/>
          <w:szCs w:val="24"/>
        </w:rPr>
        <w:t xml:space="preserve"> области до сведения саморегулируемых организаций, членами которых являются кадастровые инженеры, для принятия мер по исключению замечаний.</w:t>
      </w:r>
      <w:r w:rsidR="009F33AC" w:rsidRPr="00CF1A8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073D42" w:rsidRDefault="00073D42" w:rsidP="00AE0840">
      <w:bookmarkStart w:id="0" w:name="_GoBack"/>
      <w:bookmarkEnd w:id="0"/>
    </w:p>
    <w:sectPr w:rsidR="0007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76"/>
    <w:rsid w:val="00073D42"/>
    <w:rsid w:val="000D0E60"/>
    <w:rsid w:val="002C2FCC"/>
    <w:rsid w:val="002E27AB"/>
    <w:rsid w:val="00417792"/>
    <w:rsid w:val="00485657"/>
    <w:rsid w:val="005450F3"/>
    <w:rsid w:val="005B20B4"/>
    <w:rsid w:val="006C65B9"/>
    <w:rsid w:val="007862C4"/>
    <w:rsid w:val="0084383B"/>
    <w:rsid w:val="008B40C6"/>
    <w:rsid w:val="0097261F"/>
    <w:rsid w:val="00993197"/>
    <w:rsid w:val="009F33AC"/>
    <w:rsid w:val="00A04EE3"/>
    <w:rsid w:val="00A76081"/>
    <w:rsid w:val="00AE0840"/>
    <w:rsid w:val="00B575FC"/>
    <w:rsid w:val="00B84369"/>
    <w:rsid w:val="00BE4876"/>
    <w:rsid w:val="00CB0D47"/>
    <w:rsid w:val="00CE38DE"/>
    <w:rsid w:val="00CF1A86"/>
    <w:rsid w:val="00D31429"/>
    <w:rsid w:val="00DB6626"/>
    <w:rsid w:val="00E56E96"/>
    <w:rsid w:val="00F540BC"/>
    <w:rsid w:val="00F7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karasevagv</cp:lastModifiedBy>
  <cp:revision>20</cp:revision>
  <dcterms:created xsi:type="dcterms:W3CDTF">2018-04-11T08:47:00Z</dcterms:created>
  <dcterms:modified xsi:type="dcterms:W3CDTF">2018-04-19T11:41:00Z</dcterms:modified>
</cp:coreProperties>
</file>